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https://www.tinkercad.com/things/9UbDIGXjvr0-mini-project-lfr-using-ide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9UbDIGXjvr0-mini-project-lfr-using-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