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1C6CF" w14:textId="77777777" w:rsidR="005E5056" w:rsidRDefault="005E5056" w:rsidP="005E5056">
      <w:r>
        <w:t>Comprehensive Swing</w:t>
      </w:r>
      <w:r>
        <w:rPr>
          <w:rFonts w:ascii="Cambria Math" w:hAnsi="Cambria Math" w:cs="Cambria Math"/>
        </w:rPr>
        <w:t>‑</w:t>
      </w:r>
      <w:r>
        <w:t>Trading Study Plan</w:t>
      </w:r>
    </w:p>
    <w:p w14:paraId="2E74C300" w14:textId="77777777" w:rsidR="005E5056" w:rsidRDefault="005E5056" w:rsidP="005E5056"/>
    <w:p w14:paraId="50699BA2" w14:textId="77777777" w:rsidR="005E5056" w:rsidRDefault="005E5056" w:rsidP="005E5056">
      <w:r>
        <w:t>This study plan consolidates everything we have learned about swing trading, combining general principles, detailed technical insights and step</w:t>
      </w:r>
      <w:r>
        <w:rPr>
          <w:rFonts w:ascii="Cambria Math" w:hAnsi="Cambria Math" w:cs="Cambria Math"/>
        </w:rPr>
        <w:t>‑</w:t>
      </w:r>
      <w:r>
        <w:t>by</w:t>
      </w:r>
      <w:r>
        <w:rPr>
          <w:rFonts w:ascii="Cambria Math" w:hAnsi="Cambria Math" w:cs="Cambria Math"/>
        </w:rPr>
        <w:t>‑</w:t>
      </w:r>
      <w:r>
        <w:t>step practice assignments. It leans heavily on Investopedia articles and other reputable references to ensure that each concept is clearly documented.</w:t>
      </w:r>
    </w:p>
    <w:p w14:paraId="7E847E5F" w14:textId="77777777" w:rsidR="005E5056" w:rsidRDefault="005E5056" w:rsidP="005E5056"/>
    <w:p w14:paraId="3BF111A0" w14:textId="77777777" w:rsidR="005E5056" w:rsidRDefault="005E5056" w:rsidP="005E5056">
      <w:r>
        <w:t>1 Overview of Swing Trading</w:t>
      </w:r>
    </w:p>
    <w:p w14:paraId="2A3DFE91" w14:textId="77777777" w:rsidR="005E5056" w:rsidRDefault="005E5056" w:rsidP="005E5056"/>
    <w:p w14:paraId="275BD98B" w14:textId="77777777" w:rsidR="005E5056" w:rsidRDefault="005E5056" w:rsidP="005E5056">
      <w:r>
        <w:t xml:space="preserve">Swing </w:t>
      </w:r>
      <w:proofErr w:type="gramStart"/>
      <w:r>
        <w:t>trading</w:t>
      </w:r>
      <w:proofErr w:type="gramEnd"/>
      <w:r>
        <w:t xml:space="preserve"> aims to capture intermediate price moves lasting from a few days to several weeks. Unlike day trading (positions closed intraday) or long</w:t>
      </w:r>
      <w:r>
        <w:rPr>
          <w:rFonts w:ascii="Cambria Math" w:hAnsi="Cambria Math" w:cs="Cambria Math"/>
        </w:rPr>
        <w:t>‑</w:t>
      </w:r>
      <w:r>
        <w:t>term investing (holding for months or years), swing traders hold positions overnight to profit from larger swings. They rely on technical analysis</w:t>
      </w:r>
      <w:r>
        <w:rPr>
          <w:rFonts w:ascii="Aptos" w:hAnsi="Aptos" w:cs="Aptos"/>
        </w:rPr>
        <w:t>—</w:t>
      </w:r>
      <w:r>
        <w:t>moving averages, momentum indicators, chart patterns, support and resistance</w:t>
      </w:r>
      <w:r>
        <w:rPr>
          <w:rFonts w:ascii="Aptos" w:hAnsi="Aptos" w:cs="Aptos"/>
        </w:rPr>
        <w:t>—</w:t>
      </w:r>
      <w:r>
        <w:t>to time trades</w:t>
      </w:r>
    </w:p>
    <w:p w14:paraId="09B56D4F" w14:textId="77777777" w:rsidR="005E5056" w:rsidRDefault="005E5056" w:rsidP="005E5056">
      <w:r>
        <w:t>lakshmishree.com</w:t>
      </w:r>
    </w:p>
    <w:p w14:paraId="102F31F0" w14:textId="77777777" w:rsidR="005E5056" w:rsidRDefault="005E5056" w:rsidP="005E5056">
      <w:r>
        <w:t>. Successful swing traders choose liquid, volatile stocks so they can enter and exit efficiently</w:t>
      </w:r>
    </w:p>
    <w:p w14:paraId="7D9B8D8A" w14:textId="77777777" w:rsidR="005E5056" w:rsidRDefault="005E5056" w:rsidP="005E5056">
      <w:r>
        <w:t>investopedia.com</w:t>
      </w:r>
    </w:p>
    <w:p w14:paraId="5391E0AA" w14:textId="77777777" w:rsidR="005E5056" w:rsidRDefault="005E5056" w:rsidP="005E5056">
      <w:r>
        <w:t>.</w:t>
      </w:r>
    </w:p>
    <w:p w14:paraId="1E64CB94" w14:textId="77777777" w:rsidR="005E5056" w:rsidRDefault="005E5056" w:rsidP="005E5056"/>
    <w:p w14:paraId="1BE29CDF" w14:textId="77777777" w:rsidR="005E5056" w:rsidRDefault="005E5056" w:rsidP="005E5056">
      <w:r>
        <w:t>Why Volume Matters</w:t>
      </w:r>
    </w:p>
    <w:p w14:paraId="5FA8E203" w14:textId="77777777" w:rsidR="005E5056" w:rsidRDefault="005E5056" w:rsidP="005E5056"/>
    <w:p w14:paraId="6CF38679" w14:textId="77777777" w:rsidR="005E5056" w:rsidRDefault="005E5056" w:rsidP="005E5056">
      <w:r>
        <w:t>Definition: Stock volume is the number of shares traded during a period. Relative volume compares current volume to a historical average</w:t>
      </w:r>
    </w:p>
    <w:p w14:paraId="557AB3B0" w14:textId="77777777" w:rsidR="005E5056" w:rsidRDefault="005E5056" w:rsidP="005E5056">
      <w:r>
        <w:t>investopedia.com</w:t>
      </w:r>
    </w:p>
    <w:p w14:paraId="5F4C37C9" w14:textId="77777777" w:rsidR="005E5056" w:rsidRDefault="005E5056" w:rsidP="005E5056">
      <w:r>
        <w:t xml:space="preserve">. High volume signals strong </w:t>
      </w:r>
      <w:proofErr w:type="gramStart"/>
      <w:r>
        <w:t>interest;</w:t>
      </w:r>
      <w:proofErr w:type="gramEnd"/>
      <w:r>
        <w:t xml:space="preserve"> low volume suggests weak conviction</w:t>
      </w:r>
    </w:p>
    <w:p w14:paraId="0A04F37D" w14:textId="77777777" w:rsidR="005E5056" w:rsidRDefault="005E5056" w:rsidP="005E5056">
      <w:r>
        <w:t>investopedia.com</w:t>
      </w:r>
    </w:p>
    <w:p w14:paraId="7AFDB13D" w14:textId="77777777" w:rsidR="005E5056" w:rsidRDefault="005E5056" w:rsidP="005E5056">
      <w:r>
        <w:t>.</w:t>
      </w:r>
    </w:p>
    <w:p w14:paraId="71855F27" w14:textId="77777777" w:rsidR="005E5056" w:rsidRDefault="005E5056" w:rsidP="005E5056"/>
    <w:p w14:paraId="24A04DE3" w14:textId="77777777" w:rsidR="005E5056" w:rsidRDefault="005E5056" w:rsidP="005E5056">
      <w:r>
        <w:lastRenderedPageBreak/>
        <w:t>Interpretation:</w:t>
      </w:r>
    </w:p>
    <w:p w14:paraId="34D8B48A" w14:textId="77777777" w:rsidR="005E5056" w:rsidRDefault="005E5056" w:rsidP="005E5056"/>
    <w:p w14:paraId="7892D903" w14:textId="77777777" w:rsidR="005E5056" w:rsidRDefault="005E5056" w:rsidP="005E5056">
      <w:r>
        <w:t>High volume + price up: Bullish continuation</w:t>
      </w:r>
    </w:p>
    <w:p w14:paraId="349C41D9" w14:textId="77777777" w:rsidR="005E5056" w:rsidRDefault="005E5056" w:rsidP="005E5056">
      <w:r>
        <w:t>liberatedstocktrader.com</w:t>
      </w:r>
    </w:p>
    <w:p w14:paraId="6997021D" w14:textId="77777777" w:rsidR="005E5056" w:rsidRDefault="005E5056" w:rsidP="005E5056">
      <w:r>
        <w:t>.</w:t>
      </w:r>
    </w:p>
    <w:p w14:paraId="6138FC08" w14:textId="77777777" w:rsidR="005E5056" w:rsidRDefault="005E5056" w:rsidP="005E5056"/>
    <w:p w14:paraId="6229B584" w14:textId="77777777" w:rsidR="005E5056" w:rsidRDefault="005E5056" w:rsidP="005E5056">
      <w:r>
        <w:t>High volume + price down: Strong selling pressure; potential reversal or capitulation</w:t>
      </w:r>
    </w:p>
    <w:p w14:paraId="75257765" w14:textId="77777777" w:rsidR="005E5056" w:rsidRDefault="005E5056" w:rsidP="005E5056">
      <w:r>
        <w:t>liberatedstocktrader.com</w:t>
      </w:r>
    </w:p>
    <w:p w14:paraId="396253DB" w14:textId="77777777" w:rsidR="005E5056" w:rsidRDefault="005E5056" w:rsidP="005E5056">
      <w:r>
        <w:t>.</w:t>
      </w:r>
    </w:p>
    <w:p w14:paraId="0C37BD45" w14:textId="77777777" w:rsidR="005E5056" w:rsidRDefault="005E5056" w:rsidP="005E5056"/>
    <w:p w14:paraId="5164C932" w14:textId="77777777" w:rsidR="005E5056" w:rsidRDefault="005E5056" w:rsidP="005E5056">
      <w:r>
        <w:t>Price up + declining volume: Indicates waning interest and possible weakness</w:t>
      </w:r>
    </w:p>
    <w:p w14:paraId="228767CB" w14:textId="77777777" w:rsidR="005E5056" w:rsidRDefault="005E5056" w:rsidP="005E5056">
      <w:r>
        <w:t>liberatedstocktrader.com</w:t>
      </w:r>
    </w:p>
    <w:p w14:paraId="3FA5AE6A" w14:textId="77777777" w:rsidR="005E5056" w:rsidRDefault="005E5056" w:rsidP="005E5056">
      <w:r>
        <w:t>.</w:t>
      </w:r>
    </w:p>
    <w:p w14:paraId="5220DFEA" w14:textId="77777777" w:rsidR="005E5056" w:rsidRDefault="005E5056" w:rsidP="005E5056"/>
    <w:p w14:paraId="523AF1D1" w14:textId="77777777" w:rsidR="005E5056" w:rsidRDefault="005E5056" w:rsidP="005E5056">
      <w:r>
        <w:t>Price down + declining volume: May signal a pullback within a larger uptrend</w:t>
      </w:r>
    </w:p>
    <w:p w14:paraId="3A5BC8A6" w14:textId="77777777" w:rsidR="005E5056" w:rsidRDefault="005E5056" w:rsidP="005E5056">
      <w:r>
        <w:t>liberatedstocktrader.com</w:t>
      </w:r>
    </w:p>
    <w:p w14:paraId="6E2D6D75" w14:textId="77777777" w:rsidR="005E5056" w:rsidRDefault="005E5056" w:rsidP="005E5056">
      <w:r>
        <w:t>.</w:t>
      </w:r>
    </w:p>
    <w:p w14:paraId="5FCD0395" w14:textId="77777777" w:rsidR="005E5056" w:rsidRDefault="005E5056" w:rsidP="005E5056"/>
    <w:p w14:paraId="570F627D" w14:textId="77777777" w:rsidR="005E5056" w:rsidRDefault="005E5056" w:rsidP="005E5056">
      <w:r>
        <w:t>Breakout confirmation: Breakouts above resistance or breakdowns below support are more reliable when accompanied by high volume</w:t>
      </w:r>
    </w:p>
    <w:p w14:paraId="04423CD1" w14:textId="77777777" w:rsidR="005E5056" w:rsidRDefault="005E5056" w:rsidP="005E5056">
      <w:r>
        <w:t>investopedia.com</w:t>
      </w:r>
    </w:p>
    <w:p w14:paraId="7C23C483" w14:textId="77777777" w:rsidR="005E5056" w:rsidRDefault="005E5056" w:rsidP="005E5056">
      <w:r>
        <w:t>. Low</w:t>
      </w:r>
      <w:r>
        <w:rPr>
          <w:rFonts w:ascii="Cambria Math" w:hAnsi="Cambria Math" w:cs="Cambria Math"/>
        </w:rPr>
        <w:t>‑</w:t>
      </w:r>
      <w:r>
        <w:t>volume breakouts often fail</w:t>
      </w:r>
    </w:p>
    <w:p w14:paraId="0336C457" w14:textId="77777777" w:rsidR="005E5056" w:rsidRDefault="005E5056" w:rsidP="005E5056">
      <w:r>
        <w:t>investopedia.com</w:t>
      </w:r>
    </w:p>
    <w:p w14:paraId="6716DCB3" w14:textId="77777777" w:rsidR="005E5056" w:rsidRDefault="005E5056" w:rsidP="005E5056">
      <w:r>
        <w:t>.</w:t>
      </w:r>
    </w:p>
    <w:p w14:paraId="731DA77A" w14:textId="77777777" w:rsidR="005E5056" w:rsidRDefault="005E5056" w:rsidP="005E5056"/>
    <w:p w14:paraId="53AEEC1B" w14:textId="77777777" w:rsidR="005E5056" w:rsidRDefault="005E5056" w:rsidP="005E5056">
      <w:r>
        <w:lastRenderedPageBreak/>
        <w:t>Common volume indicators: The Volume Moving Average (VMA), On</w:t>
      </w:r>
      <w:r>
        <w:rPr>
          <w:rFonts w:ascii="Cambria Math" w:hAnsi="Cambria Math" w:cs="Cambria Math"/>
        </w:rPr>
        <w:t>‑</w:t>
      </w:r>
      <w:r>
        <w:t>Balance Volume (OBV) and VWAP help traders gauge whether volume supports the price move</w:t>
      </w:r>
    </w:p>
    <w:p w14:paraId="78A49A27" w14:textId="77777777" w:rsidR="005E5056" w:rsidRDefault="005E5056" w:rsidP="005E5056">
      <w:r>
        <w:t>investopedia.com</w:t>
      </w:r>
    </w:p>
    <w:p w14:paraId="5DBABBE8" w14:textId="77777777" w:rsidR="005E5056" w:rsidRDefault="005E5056" w:rsidP="005E5056">
      <w:r>
        <w:t>.</w:t>
      </w:r>
    </w:p>
    <w:p w14:paraId="5FC7A94B" w14:textId="77777777" w:rsidR="005E5056" w:rsidRDefault="005E5056" w:rsidP="005E5056"/>
    <w:p w14:paraId="09B67F50" w14:textId="77777777" w:rsidR="005E5056" w:rsidRDefault="005E5056" w:rsidP="005E5056">
      <w:r>
        <w:t>2 Essential Technical Indicators</w:t>
      </w:r>
    </w:p>
    <w:p w14:paraId="393EC41B" w14:textId="77777777" w:rsidR="005E5056" w:rsidRDefault="005E5056" w:rsidP="005E5056">
      <w:r>
        <w:t>Moving Averages</w:t>
      </w:r>
    </w:p>
    <w:p w14:paraId="37F60172" w14:textId="77777777" w:rsidR="005E5056" w:rsidRDefault="005E5056" w:rsidP="005E5056"/>
    <w:p w14:paraId="73A250BF" w14:textId="77777777" w:rsidR="005E5056" w:rsidRDefault="005E5056" w:rsidP="005E5056">
      <w:r>
        <w:t xml:space="preserve">Moving averages </w:t>
      </w:r>
      <w:proofErr w:type="gramStart"/>
      <w:r>
        <w:t>smooth</w:t>
      </w:r>
      <w:proofErr w:type="gramEnd"/>
      <w:r>
        <w:t xml:space="preserve"> price data to reveal trends. A simple moving average (SMA) uses an arithmetic mean; an exponential moving average (EMA) weights </w:t>
      </w:r>
      <w:proofErr w:type="gramStart"/>
      <w:r>
        <w:t>recent prices</w:t>
      </w:r>
      <w:proofErr w:type="gramEnd"/>
      <w:r>
        <w:t xml:space="preserve"> more heavily</w:t>
      </w:r>
    </w:p>
    <w:p w14:paraId="3500A387" w14:textId="77777777" w:rsidR="005E5056" w:rsidRDefault="005E5056" w:rsidP="005E5056">
      <w:r>
        <w:t>investopedia.com</w:t>
      </w:r>
    </w:p>
    <w:p w14:paraId="748E3A7F" w14:textId="77777777" w:rsidR="005E5056" w:rsidRDefault="005E5056" w:rsidP="005E5056">
      <w:r>
        <w:t>. MAs help define dynamic support/resistance and generate signals via crossovers (e.g., 50</w:t>
      </w:r>
      <w:r>
        <w:rPr>
          <w:rFonts w:ascii="Cambria Math" w:hAnsi="Cambria Math" w:cs="Cambria Math"/>
        </w:rPr>
        <w:t>‑</w:t>
      </w:r>
      <w:r>
        <w:t>day EMA crossing above 200</w:t>
      </w:r>
      <w:r>
        <w:rPr>
          <w:rFonts w:ascii="Cambria Math" w:hAnsi="Cambria Math" w:cs="Cambria Math"/>
        </w:rPr>
        <w:t>‑</w:t>
      </w:r>
      <w:r>
        <w:t>day EMA is a bullish golden cross)</w:t>
      </w:r>
    </w:p>
    <w:p w14:paraId="0F670CC8" w14:textId="77777777" w:rsidR="005E5056" w:rsidRDefault="005E5056" w:rsidP="005E5056">
      <w:r>
        <w:t>investopedia.com</w:t>
      </w:r>
    </w:p>
    <w:p w14:paraId="7F6204D5" w14:textId="77777777" w:rsidR="005E5056" w:rsidRDefault="005E5056" w:rsidP="005E5056">
      <w:r>
        <w:t>. Because moving averages lag price, traders often wait for a retracement toward the MA before entering, improving the risk–reward ratio</w:t>
      </w:r>
    </w:p>
    <w:p w14:paraId="6E6057B6" w14:textId="77777777" w:rsidR="005E5056" w:rsidRDefault="005E5056" w:rsidP="005E5056">
      <w:r>
        <w:t>oanda.com</w:t>
      </w:r>
    </w:p>
    <w:p w14:paraId="0111D689" w14:textId="77777777" w:rsidR="005E5056" w:rsidRDefault="005E5056" w:rsidP="005E5056">
      <w:r>
        <w:t>.</w:t>
      </w:r>
    </w:p>
    <w:p w14:paraId="245FEB29" w14:textId="77777777" w:rsidR="005E5056" w:rsidRDefault="005E5056" w:rsidP="005E5056"/>
    <w:p w14:paraId="0ECD4FE0" w14:textId="77777777" w:rsidR="005E5056" w:rsidRDefault="005E5056" w:rsidP="005E5056">
      <w:r>
        <w:t>Relative Strength Index (RSI)</w:t>
      </w:r>
    </w:p>
    <w:p w14:paraId="757E0A64" w14:textId="77777777" w:rsidR="005E5056" w:rsidRDefault="005E5056" w:rsidP="005E5056"/>
    <w:p w14:paraId="7F61A7DB" w14:textId="77777777" w:rsidR="005E5056" w:rsidRDefault="005E5056" w:rsidP="005E5056">
      <w:r>
        <w:t>The RSI is a momentum oscillator that measures the magnitude and speed of price changes. It ranges from 0 to 100; readings below 30 indicate oversold conditions, while readings above 70 indicate overbought</w:t>
      </w:r>
    </w:p>
    <w:p w14:paraId="60717903" w14:textId="77777777" w:rsidR="005E5056" w:rsidRDefault="005E5056" w:rsidP="005E5056">
      <w:r>
        <w:t>investopedia.com</w:t>
      </w:r>
    </w:p>
    <w:p w14:paraId="7C3C5D0D" w14:textId="77777777" w:rsidR="005E5056" w:rsidRDefault="005E5056" w:rsidP="005E5056">
      <w:r>
        <w:t>. RSI can remain overbought/oversold in strong trends, so divergence between RSI and price is often used to anticipate reversals</w:t>
      </w:r>
    </w:p>
    <w:p w14:paraId="32CAAA51" w14:textId="77777777" w:rsidR="005E5056" w:rsidRDefault="005E5056" w:rsidP="005E5056">
      <w:r>
        <w:lastRenderedPageBreak/>
        <w:t>investopedia.com</w:t>
      </w:r>
    </w:p>
    <w:p w14:paraId="23F4C32A" w14:textId="77777777" w:rsidR="005E5056" w:rsidRDefault="005E5056" w:rsidP="005E5056">
      <w:r>
        <w:t>.</w:t>
      </w:r>
    </w:p>
    <w:p w14:paraId="7FEFDEA5" w14:textId="77777777" w:rsidR="005E5056" w:rsidRDefault="005E5056" w:rsidP="005E5056"/>
    <w:p w14:paraId="303D6F95" w14:textId="77777777" w:rsidR="005E5056" w:rsidRDefault="005E5056" w:rsidP="005E5056">
      <w:r>
        <w:t>MACD (Moving</w:t>
      </w:r>
      <w:r>
        <w:rPr>
          <w:rFonts w:ascii="Cambria Math" w:hAnsi="Cambria Math" w:cs="Cambria Math"/>
        </w:rPr>
        <w:t>‑</w:t>
      </w:r>
      <w:r>
        <w:t>Average Convergence Divergence)</w:t>
      </w:r>
    </w:p>
    <w:p w14:paraId="3FEE628C" w14:textId="77777777" w:rsidR="005E5056" w:rsidRDefault="005E5056" w:rsidP="005E5056"/>
    <w:p w14:paraId="37477046" w14:textId="77777777" w:rsidR="005E5056" w:rsidRDefault="005E5056" w:rsidP="005E5056">
      <w:r>
        <w:t>MACD compares a short</w:t>
      </w:r>
      <w:r>
        <w:rPr>
          <w:rFonts w:ascii="Cambria Math" w:hAnsi="Cambria Math" w:cs="Cambria Math"/>
        </w:rPr>
        <w:t>‑</w:t>
      </w:r>
      <w:r>
        <w:t>term EMA (usually 12</w:t>
      </w:r>
      <w:r>
        <w:rPr>
          <w:rFonts w:ascii="Aptos" w:hAnsi="Aptos" w:cs="Aptos"/>
        </w:rPr>
        <w:t> </w:t>
      </w:r>
      <w:r>
        <w:t>periods) with a longer EMA (26</w:t>
      </w:r>
      <w:r>
        <w:rPr>
          <w:rFonts w:ascii="Aptos" w:hAnsi="Aptos" w:cs="Aptos"/>
        </w:rPr>
        <w:t> </w:t>
      </w:r>
      <w:r>
        <w:t>periods) and plots a 9</w:t>
      </w:r>
      <w:r>
        <w:rPr>
          <w:rFonts w:ascii="Cambria Math" w:hAnsi="Cambria Math" w:cs="Cambria Math"/>
        </w:rPr>
        <w:t>‑</w:t>
      </w:r>
      <w:r>
        <w:t>period signal line. Crossovers of MACD above or below the signal line generate buy/sell signals</w:t>
      </w:r>
    </w:p>
    <w:p w14:paraId="4AAAF7FC" w14:textId="77777777" w:rsidR="005E5056" w:rsidRDefault="005E5056" w:rsidP="005E5056">
      <w:r>
        <w:t>investopedia.com</w:t>
      </w:r>
    </w:p>
    <w:p w14:paraId="1BF84E20" w14:textId="77777777" w:rsidR="005E5056" w:rsidRDefault="005E5056" w:rsidP="005E5056">
      <w:r>
        <w:t>. Divergence between MACD and price is a powerful warning of momentum shifts</w:t>
      </w:r>
    </w:p>
    <w:p w14:paraId="1FD9D15B" w14:textId="77777777" w:rsidR="005E5056" w:rsidRDefault="005E5056" w:rsidP="005E5056">
      <w:r>
        <w:t>investopedia.com</w:t>
      </w:r>
    </w:p>
    <w:p w14:paraId="02415E96" w14:textId="77777777" w:rsidR="005E5056" w:rsidRDefault="005E5056" w:rsidP="005E5056">
      <w:r>
        <w:t>.</w:t>
      </w:r>
    </w:p>
    <w:p w14:paraId="20D661C2" w14:textId="77777777" w:rsidR="005E5056" w:rsidRDefault="005E5056" w:rsidP="005E5056"/>
    <w:p w14:paraId="5B710AF8" w14:textId="77777777" w:rsidR="005E5056" w:rsidRDefault="005E5056" w:rsidP="005E5056">
      <w:r>
        <w:t>Stochastic Oscillator &amp; ADX</w:t>
      </w:r>
    </w:p>
    <w:p w14:paraId="1ABEC57B" w14:textId="77777777" w:rsidR="005E5056" w:rsidRDefault="005E5056" w:rsidP="005E5056"/>
    <w:p w14:paraId="23AABD0D" w14:textId="77777777" w:rsidR="005E5056" w:rsidRDefault="005E5056" w:rsidP="005E5056">
      <w:r>
        <w:t>The stochastic oscillator compares a closing price to the range over a specified period; values above 80 typically indicate overbought, while below 20 indicate oversold.</w:t>
      </w:r>
    </w:p>
    <w:p w14:paraId="68236C7E" w14:textId="77777777" w:rsidR="005E5056" w:rsidRDefault="005E5056" w:rsidP="005E5056"/>
    <w:p w14:paraId="320616A2" w14:textId="77777777" w:rsidR="005E5056" w:rsidRDefault="005E5056" w:rsidP="005E5056">
      <w:r>
        <w:t>The Average Directional Index (ADX) measures trend strength (0–100). ADX above 25 suggests a strong trend; below 20 suggests a weak or range</w:t>
      </w:r>
      <w:r>
        <w:rPr>
          <w:rFonts w:ascii="Cambria Math" w:hAnsi="Cambria Math" w:cs="Cambria Math"/>
        </w:rPr>
        <w:t>‑</w:t>
      </w:r>
      <w:r>
        <w:t>bound market.</w:t>
      </w:r>
    </w:p>
    <w:p w14:paraId="2E9F1E2B" w14:textId="77777777" w:rsidR="005E5056" w:rsidRDefault="005E5056" w:rsidP="005E5056"/>
    <w:p w14:paraId="29551EE1" w14:textId="77777777" w:rsidR="005E5056" w:rsidRDefault="005E5056" w:rsidP="005E5056">
      <w:r>
        <w:t>3 Support, Resistance and Price Structure</w:t>
      </w:r>
    </w:p>
    <w:p w14:paraId="418E6D9D" w14:textId="77777777" w:rsidR="005E5056" w:rsidRDefault="005E5056" w:rsidP="005E5056">
      <w:r>
        <w:t>Support &amp; Resistance Basics</w:t>
      </w:r>
    </w:p>
    <w:p w14:paraId="100FEBA4" w14:textId="77777777" w:rsidR="005E5056" w:rsidRDefault="005E5056" w:rsidP="005E5056"/>
    <w:p w14:paraId="4DCFB09E" w14:textId="77777777" w:rsidR="005E5056" w:rsidRDefault="005E5056" w:rsidP="005E5056">
      <w:r>
        <w:t>Support is a price level where a downtrend pauses because demand increases; resistance is where an uptrend pauses due to increasing supply</w:t>
      </w:r>
    </w:p>
    <w:p w14:paraId="33B78686" w14:textId="77777777" w:rsidR="005E5056" w:rsidRDefault="005E5056" w:rsidP="005E5056">
      <w:r>
        <w:t>investopedia.com</w:t>
      </w:r>
    </w:p>
    <w:p w14:paraId="22B09674" w14:textId="77777777" w:rsidR="005E5056" w:rsidRDefault="005E5056" w:rsidP="005E5056">
      <w:r>
        <w:lastRenderedPageBreak/>
        <w:t>. Once identified, these levels can become entry or exit points</w:t>
      </w:r>
    </w:p>
    <w:p w14:paraId="6B889676" w14:textId="77777777" w:rsidR="005E5056" w:rsidRDefault="005E5056" w:rsidP="005E5056">
      <w:r>
        <w:t>investopedia.com</w:t>
      </w:r>
    </w:p>
    <w:p w14:paraId="72012127" w14:textId="77777777" w:rsidR="005E5056" w:rsidRDefault="005E5056" w:rsidP="005E5056">
      <w:r>
        <w:t>. Support/resistance zones exist across all timeframes; those on longer charts are more significant</w:t>
      </w:r>
    </w:p>
    <w:p w14:paraId="3061D1C6" w14:textId="77777777" w:rsidR="005E5056" w:rsidRDefault="005E5056" w:rsidP="005E5056">
      <w:r>
        <w:t>investopedia.com</w:t>
      </w:r>
    </w:p>
    <w:p w14:paraId="33B97578" w14:textId="77777777" w:rsidR="005E5056" w:rsidRDefault="005E5056" w:rsidP="005E5056">
      <w:r>
        <w:t>.</w:t>
      </w:r>
    </w:p>
    <w:p w14:paraId="6CDC3C95" w14:textId="77777777" w:rsidR="005E5056" w:rsidRDefault="005E5056" w:rsidP="005E5056"/>
    <w:p w14:paraId="580CFE9D" w14:textId="77777777" w:rsidR="005E5056" w:rsidRDefault="005E5056" w:rsidP="005E5056">
      <w:r>
        <w:t>Trendlines &amp; Channels</w:t>
      </w:r>
    </w:p>
    <w:p w14:paraId="0590A8D4" w14:textId="77777777" w:rsidR="005E5056" w:rsidRDefault="005E5056" w:rsidP="005E5056"/>
    <w:p w14:paraId="19A96DB0" w14:textId="77777777" w:rsidR="005E5056" w:rsidRDefault="005E5056" w:rsidP="005E5056">
      <w:r>
        <w:t>Traders draw trendlines connecting rising lows (in uptrends) or descending highs (in downtrends). These lines often act as dynamic support or resistance</w:t>
      </w:r>
    </w:p>
    <w:p w14:paraId="13E1B3E9" w14:textId="77777777" w:rsidR="005E5056" w:rsidRDefault="005E5056" w:rsidP="005E5056">
      <w:r>
        <w:t>investopedia.com</w:t>
      </w:r>
    </w:p>
    <w:p w14:paraId="54BFA33F" w14:textId="77777777" w:rsidR="005E5056" w:rsidRDefault="005E5056" w:rsidP="005E5056">
      <w:r>
        <w:t>. Channels form when two parallel trendlines contain price swings, marking overbought or oversold areas within a trend. When price touches the lower channel line in an uptrend, it may present a buy opportunity; touches of the upper line may indicate profit</w:t>
      </w:r>
      <w:r>
        <w:rPr>
          <w:rFonts w:ascii="Cambria Math" w:hAnsi="Cambria Math" w:cs="Cambria Math"/>
        </w:rPr>
        <w:t>‑</w:t>
      </w:r>
      <w:r>
        <w:t>taking.</w:t>
      </w:r>
    </w:p>
    <w:p w14:paraId="56E68B2A" w14:textId="77777777" w:rsidR="005E5056" w:rsidRDefault="005E5056" w:rsidP="005E5056"/>
    <w:p w14:paraId="6575BDF2" w14:textId="77777777" w:rsidR="005E5056" w:rsidRDefault="005E5056" w:rsidP="005E5056">
      <w:r>
        <w:t>Round Numbers &amp; Moving Averages as S/R</w:t>
      </w:r>
    </w:p>
    <w:p w14:paraId="7104D822" w14:textId="77777777" w:rsidR="005E5056" w:rsidRDefault="005E5056" w:rsidP="005E5056"/>
    <w:p w14:paraId="61E48DC8" w14:textId="77777777" w:rsidR="005E5056" w:rsidRDefault="005E5056" w:rsidP="005E5056">
      <w:r>
        <w:t>Psychological round numbers (e.g., $50 or $100) often act as support or resistance because many traders place orders there</w:t>
      </w:r>
    </w:p>
    <w:p w14:paraId="18200E32" w14:textId="77777777" w:rsidR="005E5056" w:rsidRDefault="005E5056" w:rsidP="005E5056">
      <w:r>
        <w:t>investopedia.com</w:t>
      </w:r>
    </w:p>
    <w:p w14:paraId="20CD5428" w14:textId="77777777" w:rsidR="005E5056" w:rsidRDefault="005E5056" w:rsidP="005E5056">
      <w:r>
        <w:t>. Moving averages also provide dynamic S/R; prices often bounce off a rising MA or stall at a falling MA</w:t>
      </w:r>
    </w:p>
    <w:p w14:paraId="00223AA8" w14:textId="77777777" w:rsidR="005E5056" w:rsidRDefault="005E5056" w:rsidP="005E5056">
      <w:r>
        <w:t>investopedia.com</w:t>
      </w:r>
    </w:p>
    <w:p w14:paraId="3C30F461" w14:textId="77777777" w:rsidR="005E5056" w:rsidRDefault="005E5056" w:rsidP="005E5056">
      <w:r>
        <w:t>.</w:t>
      </w:r>
    </w:p>
    <w:p w14:paraId="3D1C13AB" w14:textId="77777777" w:rsidR="005E5056" w:rsidRDefault="005E5056" w:rsidP="005E5056"/>
    <w:p w14:paraId="792B5498" w14:textId="77777777" w:rsidR="005E5056" w:rsidRDefault="005E5056" w:rsidP="005E5056">
      <w:r>
        <w:t>Double Tops and Bottoms</w:t>
      </w:r>
    </w:p>
    <w:p w14:paraId="0E594462" w14:textId="77777777" w:rsidR="005E5056" w:rsidRDefault="005E5056" w:rsidP="005E5056"/>
    <w:p w14:paraId="11A10C24" w14:textId="77777777" w:rsidR="005E5056" w:rsidRDefault="005E5056" w:rsidP="005E5056">
      <w:r>
        <w:lastRenderedPageBreak/>
        <w:t>The double top pattern shows two consecutive peaks at roughly the same level, indicating that buying pressure has stalled; it often signals an upcoming decline</w:t>
      </w:r>
    </w:p>
    <w:p w14:paraId="6A5B7ED1" w14:textId="77777777" w:rsidR="005E5056" w:rsidRDefault="005E5056" w:rsidP="005E5056">
      <w:r>
        <w:t>investopedia.com</w:t>
      </w:r>
    </w:p>
    <w:p w14:paraId="531D0B8A" w14:textId="77777777" w:rsidR="005E5056" w:rsidRDefault="005E5056" w:rsidP="005E5056">
      <w:r>
        <w:t xml:space="preserve">. A double bottom displays two consecutive lows, showing that sellers are unable to push </w:t>
      </w:r>
      <w:proofErr w:type="gramStart"/>
      <w:r>
        <w:t>price</w:t>
      </w:r>
      <w:proofErr w:type="gramEnd"/>
      <w:r>
        <w:t xml:space="preserve"> lower; a bullish move may follow</w:t>
      </w:r>
    </w:p>
    <w:p w14:paraId="1C509164" w14:textId="77777777" w:rsidR="005E5056" w:rsidRDefault="005E5056" w:rsidP="005E5056">
      <w:r>
        <w:t>investopedia.com</w:t>
      </w:r>
    </w:p>
    <w:p w14:paraId="59E65E27" w14:textId="77777777" w:rsidR="005E5056" w:rsidRDefault="005E5056" w:rsidP="005E5056">
      <w:r>
        <w:t xml:space="preserve">. Only when </w:t>
      </w:r>
      <w:proofErr w:type="gramStart"/>
      <w:r>
        <w:t>price</w:t>
      </w:r>
      <w:proofErr w:type="gramEnd"/>
      <w:r>
        <w:t xml:space="preserve"> </w:t>
      </w:r>
      <w:proofErr w:type="gramStart"/>
      <w:r>
        <w:t>breaks</w:t>
      </w:r>
      <w:proofErr w:type="gramEnd"/>
      <w:r>
        <w:t xml:space="preserve"> through the support or resistance line does the new trend confirm</w:t>
      </w:r>
    </w:p>
    <w:p w14:paraId="75B6DA2D" w14:textId="77777777" w:rsidR="005E5056" w:rsidRDefault="005E5056" w:rsidP="005E5056">
      <w:r>
        <w:t>investopedia.com</w:t>
      </w:r>
    </w:p>
    <w:p w14:paraId="02DCF2A7" w14:textId="77777777" w:rsidR="005E5056" w:rsidRDefault="005E5056" w:rsidP="005E5056">
      <w:r>
        <w:t>.</w:t>
      </w:r>
    </w:p>
    <w:p w14:paraId="71559F58" w14:textId="77777777" w:rsidR="005E5056" w:rsidRDefault="005E5056" w:rsidP="005E5056"/>
    <w:p w14:paraId="7CCEF964" w14:textId="77777777" w:rsidR="005E5056" w:rsidRDefault="005E5056" w:rsidP="005E5056">
      <w:r>
        <w:t>Head</w:t>
      </w:r>
      <w:r>
        <w:rPr>
          <w:rFonts w:ascii="Cambria Math" w:hAnsi="Cambria Math" w:cs="Cambria Math"/>
        </w:rPr>
        <w:t>‑</w:t>
      </w:r>
      <w:r>
        <w:t>and</w:t>
      </w:r>
      <w:r>
        <w:rPr>
          <w:rFonts w:ascii="Cambria Math" w:hAnsi="Cambria Math" w:cs="Cambria Math"/>
        </w:rPr>
        <w:t>‑</w:t>
      </w:r>
      <w:r>
        <w:t>Shoulders Pattern</w:t>
      </w:r>
    </w:p>
    <w:p w14:paraId="2B425D00" w14:textId="77777777" w:rsidR="005E5056" w:rsidRDefault="005E5056" w:rsidP="005E5056"/>
    <w:p w14:paraId="2BF6A397" w14:textId="77777777" w:rsidR="005E5056" w:rsidRDefault="005E5056" w:rsidP="005E5056">
      <w:r>
        <w:t>This classic reversal pattern consists of three peaks; the middle peak (head) is higher than the shoulders. It signals a transition from bullish to bearish when price breaks the neckline connecting the troughs</w:t>
      </w:r>
    </w:p>
    <w:p w14:paraId="2FEEA27C" w14:textId="77777777" w:rsidR="005E5056" w:rsidRDefault="005E5056" w:rsidP="005E5056">
      <w:r>
        <w:t>investopedia.com</w:t>
      </w:r>
    </w:p>
    <w:p w14:paraId="70DC4596" w14:textId="77777777" w:rsidR="005E5056" w:rsidRDefault="005E5056" w:rsidP="005E5056">
      <w:r>
        <w:t>. An inverse head</w:t>
      </w:r>
      <w:r>
        <w:rPr>
          <w:rFonts w:ascii="Cambria Math" w:hAnsi="Cambria Math" w:cs="Cambria Math"/>
        </w:rPr>
        <w:t>‑</w:t>
      </w:r>
      <w:r>
        <w:t>and</w:t>
      </w:r>
      <w:r>
        <w:rPr>
          <w:rFonts w:ascii="Cambria Math" w:hAnsi="Cambria Math" w:cs="Cambria Math"/>
        </w:rPr>
        <w:t>‑</w:t>
      </w:r>
      <w:r>
        <w:t>shoulders pattern (three troughs with a deeper middle trough) signals a bearish</w:t>
      </w:r>
      <w:r>
        <w:rPr>
          <w:rFonts w:ascii="Cambria Math" w:hAnsi="Cambria Math" w:cs="Cambria Math"/>
        </w:rPr>
        <w:t>‑</w:t>
      </w:r>
      <w:r>
        <w:t>to</w:t>
      </w:r>
      <w:r>
        <w:rPr>
          <w:rFonts w:ascii="Cambria Math" w:hAnsi="Cambria Math" w:cs="Cambria Math"/>
        </w:rPr>
        <w:t>‑</w:t>
      </w:r>
      <w:r>
        <w:t>bullish reversal</w:t>
      </w:r>
    </w:p>
    <w:p w14:paraId="4D6683D4" w14:textId="77777777" w:rsidR="005E5056" w:rsidRDefault="005E5056" w:rsidP="005E5056">
      <w:r>
        <w:t>investopedia.com</w:t>
      </w:r>
    </w:p>
    <w:p w14:paraId="70DC2B10" w14:textId="77777777" w:rsidR="005E5056" w:rsidRDefault="005E5056" w:rsidP="005E5056">
      <w:r>
        <w:t>. Traders use the height of the pattern to project profit targets</w:t>
      </w:r>
    </w:p>
    <w:p w14:paraId="496CF6DA" w14:textId="77777777" w:rsidR="005E5056" w:rsidRDefault="005E5056" w:rsidP="005E5056">
      <w:r>
        <w:t>investopedia.com</w:t>
      </w:r>
    </w:p>
    <w:p w14:paraId="7446F4B7" w14:textId="77777777" w:rsidR="005E5056" w:rsidRDefault="005E5056" w:rsidP="005E5056">
      <w:r>
        <w:t>.</w:t>
      </w:r>
    </w:p>
    <w:p w14:paraId="6127036B" w14:textId="77777777" w:rsidR="005E5056" w:rsidRDefault="005E5056" w:rsidP="005E5056"/>
    <w:p w14:paraId="30BB124A" w14:textId="77777777" w:rsidR="005E5056" w:rsidRDefault="005E5056" w:rsidP="005E5056">
      <w:r>
        <w:t>4 Swing</w:t>
      </w:r>
      <w:r>
        <w:rPr>
          <w:rFonts w:ascii="Cambria Math" w:hAnsi="Cambria Math" w:cs="Cambria Math"/>
        </w:rPr>
        <w:t>‑</w:t>
      </w:r>
      <w:r>
        <w:t>Trading Styles and Strategies</w:t>
      </w:r>
    </w:p>
    <w:p w14:paraId="13B96260" w14:textId="77777777" w:rsidR="005E5056" w:rsidRDefault="005E5056" w:rsidP="005E5056">
      <w:r>
        <w:t>Momentum Trading</w:t>
      </w:r>
    </w:p>
    <w:p w14:paraId="49FFA6E9" w14:textId="77777777" w:rsidR="005E5056" w:rsidRDefault="005E5056" w:rsidP="005E5056"/>
    <w:p w14:paraId="6FB30EA9" w14:textId="77777777" w:rsidR="005E5056" w:rsidRDefault="005E5056" w:rsidP="005E5056">
      <w:r>
        <w:lastRenderedPageBreak/>
        <w:t>Approach: Buy stocks with strong upward momentum and relative strength; hold until momentum fades. Use moving</w:t>
      </w:r>
      <w:r>
        <w:rPr>
          <w:rFonts w:ascii="Cambria Math" w:hAnsi="Cambria Math" w:cs="Cambria Math"/>
        </w:rPr>
        <w:t>‑</w:t>
      </w:r>
      <w:r>
        <w:t>average crossovers and momentum indicators (RSI, Stochastic, ADX) to identify strength and confirm the trend.</w:t>
      </w:r>
    </w:p>
    <w:p w14:paraId="43465751" w14:textId="77777777" w:rsidR="005E5056" w:rsidRDefault="005E5056" w:rsidP="005E5056">
      <w:r>
        <w:t>oanda.com</w:t>
      </w:r>
    </w:p>
    <w:p w14:paraId="7C9083E2" w14:textId="77777777" w:rsidR="005E5056" w:rsidRDefault="005E5056" w:rsidP="005E5056"/>
    <w:p w14:paraId="4F205D8D" w14:textId="77777777" w:rsidR="005E5056" w:rsidRDefault="005E5056" w:rsidP="005E5056">
      <w:r>
        <w:t>Tip: Enter on pullbacks to moving averages rather than chasing extended moves; confirm with high volume.</w:t>
      </w:r>
    </w:p>
    <w:p w14:paraId="27B1CC28" w14:textId="77777777" w:rsidR="005E5056" w:rsidRDefault="005E5056" w:rsidP="005E5056"/>
    <w:p w14:paraId="6AF1DD84" w14:textId="77777777" w:rsidR="005E5056" w:rsidRDefault="005E5056" w:rsidP="005E5056">
      <w:r>
        <w:t>Mean Reversion</w:t>
      </w:r>
    </w:p>
    <w:p w14:paraId="5BCBF9A0" w14:textId="77777777" w:rsidR="005E5056" w:rsidRDefault="005E5056" w:rsidP="005E5056"/>
    <w:p w14:paraId="3B3465E3" w14:textId="77777777" w:rsidR="005E5056" w:rsidRDefault="005E5056" w:rsidP="005E5056">
      <w:r>
        <w:t>Approach: Exploit price extremes that deviate from a “fair value.” Enter long when price falls into oversold territory (RSI &lt; 30 or Stochastic &lt; 20) near support; enter short when price becomes overbought near resistance.</w:t>
      </w:r>
    </w:p>
    <w:p w14:paraId="64358B7B" w14:textId="77777777" w:rsidR="005E5056" w:rsidRDefault="005E5056" w:rsidP="005E5056"/>
    <w:p w14:paraId="7534DB9A" w14:textId="77777777" w:rsidR="005E5056" w:rsidRDefault="005E5056" w:rsidP="005E5056">
      <w:r>
        <w:t>Tip: Use Bollinger Bands or moving</w:t>
      </w:r>
      <w:r>
        <w:rPr>
          <w:rFonts w:ascii="Cambria Math" w:hAnsi="Cambria Math" w:cs="Cambria Math"/>
        </w:rPr>
        <w:t>‑</w:t>
      </w:r>
      <w:r>
        <w:t>average envelopes to estimate overextension; wait for a candlestick reversal pattern before entering.</w:t>
      </w:r>
    </w:p>
    <w:p w14:paraId="07D98EB2" w14:textId="77777777" w:rsidR="005E5056" w:rsidRDefault="005E5056" w:rsidP="005E5056"/>
    <w:p w14:paraId="4043FDEF" w14:textId="77777777" w:rsidR="005E5056" w:rsidRDefault="005E5056" w:rsidP="005E5056">
      <w:r>
        <w:t>Breakout Trading</w:t>
      </w:r>
    </w:p>
    <w:p w14:paraId="0B71874E" w14:textId="77777777" w:rsidR="005E5056" w:rsidRDefault="005E5056" w:rsidP="005E5056"/>
    <w:p w14:paraId="1D6067C5" w14:textId="77777777" w:rsidR="005E5056" w:rsidRDefault="005E5056" w:rsidP="005E5056">
      <w:r>
        <w:t>Approach: Identify consolidations (ranges, triangles, flags) and enter when price breaks out with high volume</w:t>
      </w:r>
    </w:p>
    <w:p w14:paraId="1679BF65" w14:textId="77777777" w:rsidR="005E5056" w:rsidRDefault="005E5056" w:rsidP="005E5056">
      <w:r>
        <w:t>oanda.com</w:t>
      </w:r>
    </w:p>
    <w:p w14:paraId="57B03C76" w14:textId="77777777" w:rsidR="005E5056" w:rsidRDefault="005E5056" w:rsidP="005E5056">
      <w:r>
        <w:t>.</w:t>
      </w:r>
    </w:p>
    <w:p w14:paraId="1F0C729B" w14:textId="77777777" w:rsidR="005E5056" w:rsidRDefault="005E5056" w:rsidP="005E5056"/>
    <w:p w14:paraId="3B9561D3" w14:textId="77777777" w:rsidR="005E5056" w:rsidRDefault="005E5056" w:rsidP="005E5056">
      <w:r>
        <w:t>Tip: Use a stop</w:t>
      </w:r>
      <w:r>
        <w:rPr>
          <w:rFonts w:ascii="Cambria Math" w:hAnsi="Cambria Math" w:cs="Cambria Math"/>
        </w:rPr>
        <w:t>‑</w:t>
      </w:r>
      <w:r>
        <w:t>loss just inside the consolidation to manage risk; set a profit target equal to the height of the pattern added to (or subtracted from) the breakout point.</w:t>
      </w:r>
    </w:p>
    <w:p w14:paraId="6CD6BA5C" w14:textId="77777777" w:rsidR="005E5056" w:rsidRDefault="005E5056" w:rsidP="005E5056"/>
    <w:p w14:paraId="04B84C0B" w14:textId="77777777" w:rsidR="005E5056" w:rsidRDefault="005E5056" w:rsidP="005E5056">
      <w:r>
        <w:t>Pullback Trading</w:t>
      </w:r>
    </w:p>
    <w:p w14:paraId="2D49F5C6" w14:textId="77777777" w:rsidR="005E5056" w:rsidRDefault="005E5056" w:rsidP="005E5056"/>
    <w:p w14:paraId="0966741D" w14:textId="77777777" w:rsidR="005E5056" w:rsidRDefault="005E5056" w:rsidP="005E5056">
      <w:r>
        <w:t>Approach: Join a trend by buying dips in an uptrend or selling rallies in a downtrend. Use moving averages as a baseline; when price retraces to a rising MA and forms a bullish candlestick pattern, enter long</w:t>
      </w:r>
    </w:p>
    <w:p w14:paraId="3A814571" w14:textId="77777777" w:rsidR="005E5056" w:rsidRDefault="005E5056" w:rsidP="005E5056">
      <w:r>
        <w:t>investopedia.com</w:t>
      </w:r>
    </w:p>
    <w:p w14:paraId="0C51CFC7" w14:textId="77777777" w:rsidR="005E5056" w:rsidRDefault="005E5056" w:rsidP="005E5056">
      <w:r>
        <w:t>.</w:t>
      </w:r>
    </w:p>
    <w:p w14:paraId="399CC2F6" w14:textId="77777777" w:rsidR="005E5056" w:rsidRDefault="005E5056" w:rsidP="005E5056"/>
    <w:p w14:paraId="4DF01DA6" w14:textId="77777777" w:rsidR="005E5056" w:rsidRDefault="005E5056" w:rsidP="005E5056">
      <w:r>
        <w:t>Tip: Confirm the pullback with volume decreasing on the retracement (PUVD rule) and increasing when the trend resumes</w:t>
      </w:r>
    </w:p>
    <w:p w14:paraId="0FAE51AF" w14:textId="77777777" w:rsidR="005E5056" w:rsidRDefault="005E5056" w:rsidP="005E5056">
      <w:r>
        <w:t>liberatedstocktrader.com</w:t>
      </w:r>
    </w:p>
    <w:p w14:paraId="2D805B07" w14:textId="77777777" w:rsidR="005E5056" w:rsidRDefault="005E5056" w:rsidP="005E5056">
      <w:r>
        <w:t>.</w:t>
      </w:r>
    </w:p>
    <w:p w14:paraId="3030D4B7" w14:textId="77777777" w:rsidR="005E5056" w:rsidRDefault="005E5056" w:rsidP="005E5056"/>
    <w:p w14:paraId="5C5D3AA8" w14:textId="77777777" w:rsidR="005E5056" w:rsidRDefault="005E5056" w:rsidP="005E5056">
      <w:r>
        <w:t>Combining Volume with Strategy</w:t>
      </w:r>
    </w:p>
    <w:p w14:paraId="7FA0387D" w14:textId="77777777" w:rsidR="005E5056" w:rsidRDefault="005E5056" w:rsidP="005E5056"/>
    <w:p w14:paraId="40A3FE1C" w14:textId="77777777" w:rsidR="005E5056" w:rsidRDefault="005E5056" w:rsidP="005E5056">
      <w:r>
        <w:t>Confirm breakouts: Ensure the breakout is accompanied by high relative volume</w:t>
      </w:r>
    </w:p>
    <w:p w14:paraId="6E5844D2" w14:textId="77777777" w:rsidR="005E5056" w:rsidRDefault="005E5056" w:rsidP="005E5056">
      <w:r>
        <w:t>investopedia.com</w:t>
      </w:r>
    </w:p>
    <w:p w14:paraId="4B552586" w14:textId="77777777" w:rsidR="005E5056" w:rsidRDefault="005E5056" w:rsidP="005E5056">
      <w:r>
        <w:t>.</w:t>
      </w:r>
    </w:p>
    <w:p w14:paraId="1C8D5BA0" w14:textId="77777777" w:rsidR="005E5056" w:rsidRDefault="005E5056" w:rsidP="005E5056"/>
    <w:p w14:paraId="7600C9B6" w14:textId="77777777" w:rsidR="005E5056" w:rsidRDefault="005E5056" w:rsidP="005E5056">
      <w:r>
        <w:t>Identify false moves: Beware of breakouts on low volume and high</w:t>
      </w:r>
      <w:r>
        <w:rPr>
          <w:rFonts w:ascii="Cambria Math" w:hAnsi="Cambria Math" w:cs="Cambria Math"/>
        </w:rPr>
        <w:t>‑</w:t>
      </w:r>
      <w:r>
        <w:t>volume spikes unaccompanied by trend formation</w:t>
      </w:r>
    </w:p>
    <w:p w14:paraId="17473AFD" w14:textId="77777777" w:rsidR="005E5056" w:rsidRDefault="005E5056" w:rsidP="005E5056">
      <w:r>
        <w:t>investopedia.com</w:t>
      </w:r>
    </w:p>
    <w:p w14:paraId="22AEB6BB" w14:textId="77777777" w:rsidR="005E5056" w:rsidRDefault="005E5056" w:rsidP="005E5056">
      <w:r>
        <w:t>.</w:t>
      </w:r>
    </w:p>
    <w:p w14:paraId="23A4EDF7" w14:textId="77777777" w:rsidR="005E5056" w:rsidRDefault="005E5056" w:rsidP="005E5056"/>
    <w:p w14:paraId="0949E1E5" w14:textId="77777777" w:rsidR="005E5056" w:rsidRDefault="005E5056" w:rsidP="005E5056">
      <w:r>
        <w:t>Spot reversals: Look for price up/volume down or price down/volume up patterns to anticipate reversal points</w:t>
      </w:r>
    </w:p>
    <w:p w14:paraId="726BB467" w14:textId="77777777" w:rsidR="005E5056" w:rsidRDefault="005E5056" w:rsidP="005E5056">
      <w:r>
        <w:t>liberatedstocktrader.com</w:t>
      </w:r>
    </w:p>
    <w:p w14:paraId="28F4C5AF" w14:textId="77777777" w:rsidR="005E5056" w:rsidRDefault="005E5056" w:rsidP="005E5056">
      <w:r>
        <w:t>.</w:t>
      </w:r>
    </w:p>
    <w:p w14:paraId="5150A490" w14:textId="77777777" w:rsidR="005E5056" w:rsidRDefault="005E5056" w:rsidP="005E5056"/>
    <w:p w14:paraId="1DC607EC" w14:textId="77777777" w:rsidR="005E5056" w:rsidRDefault="005E5056" w:rsidP="005E5056">
      <w:r>
        <w:t>5 Entry &amp; Exit Signals</w:t>
      </w:r>
    </w:p>
    <w:p w14:paraId="512AB9E2" w14:textId="77777777" w:rsidR="005E5056" w:rsidRDefault="005E5056" w:rsidP="005E5056"/>
    <w:p w14:paraId="6F29E213" w14:textId="77777777" w:rsidR="005E5056" w:rsidRDefault="005E5056" w:rsidP="005E5056">
      <w:r>
        <w:t>Indicators: Wait for alignment of multiple indicators (e.g., MACD bullish crossover with RSI above 50 and price near support).</w:t>
      </w:r>
    </w:p>
    <w:p w14:paraId="34D2DDFA" w14:textId="77777777" w:rsidR="005E5056" w:rsidRDefault="005E5056" w:rsidP="005E5056"/>
    <w:p w14:paraId="189A8907" w14:textId="77777777" w:rsidR="005E5056" w:rsidRDefault="005E5056" w:rsidP="005E5056">
      <w:r>
        <w:t xml:space="preserve">Candlestick patterns: Use hammers, engulfing patterns or </w:t>
      </w:r>
      <w:proofErr w:type="spellStart"/>
      <w:r>
        <w:t>doji</w:t>
      </w:r>
      <w:proofErr w:type="spellEnd"/>
      <w:r>
        <w:t xml:space="preserve"> candles at key levels to confirm entries.</w:t>
      </w:r>
    </w:p>
    <w:p w14:paraId="7B8796C6" w14:textId="77777777" w:rsidR="005E5056" w:rsidRDefault="005E5056" w:rsidP="005E5056"/>
    <w:p w14:paraId="1BB023D7" w14:textId="77777777" w:rsidR="005E5056" w:rsidRDefault="005E5056" w:rsidP="005E5056">
      <w:r>
        <w:t>Fibonacci retracement: After a strong move, look for pullbacks to the 38.2 %, 50 % or 61.8 % levels.</w:t>
      </w:r>
    </w:p>
    <w:p w14:paraId="4F5BB6F6" w14:textId="77777777" w:rsidR="005E5056" w:rsidRDefault="005E5056" w:rsidP="005E5056"/>
    <w:p w14:paraId="0C86DCA1" w14:textId="77777777" w:rsidR="005E5056" w:rsidRDefault="005E5056" w:rsidP="005E5056">
      <w:r>
        <w:t>Profit targets: Use prior swing highs/lows or pattern measurements (e.g., height of head</w:t>
      </w:r>
      <w:r>
        <w:rPr>
          <w:rFonts w:ascii="Cambria Math" w:hAnsi="Cambria Math" w:cs="Cambria Math"/>
        </w:rPr>
        <w:t>‑</w:t>
      </w:r>
      <w:r>
        <w:t>and</w:t>
      </w:r>
      <w:r>
        <w:rPr>
          <w:rFonts w:ascii="Cambria Math" w:hAnsi="Cambria Math" w:cs="Cambria Math"/>
        </w:rPr>
        <w:t>‑</w:t>
      </w:r>
      <w:r>
        <w:t>shoulders) to set realistic targets</w:t>
      </w:r>
    </w:p>
    <w:p w14:paraId="2CCAB720" w14:textId="77777777" w:rsidR="005E5056" w:rsidRDefault="005E5056" w:rsidP="005E5056">
      <w:r>
        <w:t>investopedia.com</w:t>
      </w:r>
    </w:p>
    <w:p w14:paraId="77E007A9" w14:textId="77777777" w:rsidR="005E5056" w:rsidRDefault="005E5056" w:rsidP="005E5056">
      <w:r>
        <w:t>.</w:t>
      </w:r>
    </w:p>
    <w:p w14:paraId="6892D1B5" w14:textId="77777777" w:rsidR="005E5056" w:rsidRDefault="005E5056" w:rsidP="005E5056"/>
    <w:p w14:paraId="6383FB92" w14:textId="77777777" w:rsidR="005E5056" w:rsidRDefault="005E5056" w:rsidP="005E5056">
      <w:r>
        <w:t xml:space="preserve">Trailing stops: Protect gains by trailing a stop below higher </w:t>
      </w:r>
      <w:proofErr w:type="gramStart"/>
      <w:r>
        <w:t>lows</w:t>
      </w:r>
      <w:proofErr w:type="gramEnd"/>
      <w:r>
        <w:t xml:space="preserve"> in an uptrend or above lower highs in a downtrend.</w:t>
      </w:r>
    </w:p>
    <w:p w14:paraId="595702AE" w14:textId="77777777" w:rsidR="005E5056" w:rsidRDefault="005E5056" w:rsidP="005E5056"/>
    <w:p w14:paraId="7A0EA39A" w14:textId="77777777" w:rsidR="005E5056" w:rsidRDefault="005E5056" w:rsidP="005E5056">
      <w:r>
        <w:t>6 Risk Management and Psychology</w:t>
      </w:r>
    </w:p>
    <w:p w14:paraId="1EA73559" w14:textId="77777777" w:rsidR="005E5056" w:rsidRDefault="005E5056" w:rsidP="005E5056">
      <w:r>
        <w:t>Position Sizing and Risk</w:t>
      </w:r>
      <w:r>
        <w:rPr>
          <w:rFonts w:ascii="Cambria Math" w:hAnsi="Cambria Math" w:cs="Cambria Math"/>
        </w:rPr>
        <w:t>‑</w:t>
      </w:r>
      <w:r>
        <w:t>Reward</w:t>
      </w:r>
    </w:p>
    <w:p w14:paraId="0FB6481D" w14:textId="77777777" w:rsidR="005E5056" w:rsidRDefault="005E5056" w:rsidP="005E5056"/>
    <w:p w14:paraId="5EF93D86" w14:textId="77777777" w:rsidR="005E5056" w:rsidRDefault="005E5056" w:rsidP="005E5056">
      <w:r>
        <w:t>Risk no more than 1–2 % of account equity per trade. Position size depends on the stop</w:t>
      </w:r>
      <w:r>
        <w:rPr>
          <w:rFonts w:ascii="Cambria Math" w:hAnsi="Cambria Math" w:cs="Cambria Math"/>
        </w:rPr>
        <w:t>‑</w:t>
      </w:r>
      <w:r>
        <w:t>loss distance:</w:t>
      </w:r>
    </w:p>
    <w:p w14:paraId="1ABA3857" w14:textId="77777777" w:rsidR="005E5056" w:rsidRDefault="005E5056" w:rsidP="005E5056"/>
    <w:p w14:paraId="75102257" w14:textId="77777777" w:rsidR="005E5056" w:rsidRDefault="005E5056" w:rsidP="005E5056">
      <w:r>
        <w:t>Position size = (Account equity × risk per trade) / Stop</w:t>
      </w:r>
      <w:r>
        <w:rPr>
          <w:rFonts w:ascii="Cambria Math" w:hAnsi="Cambria Math" w:cs="Cambria Math"/>
        </w:rPr>
        <w:t>‑</w:t>
      </w:r>
      <w:r>
        <w:t>loss distance.</w:t>
      </w:r>
    </w:p>
    <w:p w14:paraId="0702616A" w14:textId="77777777" w:rsidR="005E5056" w:rsidRDefault="005E5056" w:rsidP="005E5056"/>
    <w:p w14:paraId="015FD217" w14:textId="77777777" w:rsidR="005E5056" w:rsidRDefault="005E5056" w:rsidP="005E5056"/>
    <w:p w14:paraId="540B60C5" w14:textId="77777777" w:rsidR="005E5056" w:rsidRDefault="005E5056" w:rsidP="005E5056">
      <w:r>
        <w:t>Aim for at least a 2:1 reward</w:t>
      </w:r>
      <w:r>
        <w:rPr>
          <w:rFonts w:ascii="Cambria Math" w:hAnsi="Cambria Math" w:cs="Cambria Math"/>
        </w:rPr>
        <w:t>‑</w:t>
      </w:r>
      <w:r>
        <w:t>to</w:t>
      </w:r>
      <w:r>
        <w:rPr>
          <w:rFonts w:ascii="Cambria Math" w:hAnsi="Cambria Math" w:cs="Cambria Math"/>
        </w:rPr>
        <w:t>‑</w:t>
      </w:r>
      <w:r>
        <w:t>risk ratio. Maintain a maximum daily or weekly loss limit.</w:t>
      </w:r>
    </w:p>
    <w:p w14:paraId="538C4A0C" w14:textId="77777777" w:rsidR="005E5056" w:rsidRDefault="005E5056" w:rsidP="005E5056"/>
    <w:p w14:paraId="4801838D" w14:textId="77777777" w:rsidR="005E5056" w:rsidRDefault="005E5056" w:rsidP="005E5056">
      <w:r>
        <w:t>Stop</w:t>
      </w:r>
      <w:r>
        <w:rPr>
          <w:rFonts w:ascii="Cambria Math" w:hAnsi="Cambria Math" w:cs="Cambria Math"/>
        </w:rPr>
        <w:t>‑</w:t>
      </w:r>
      <w:r>
        <w:t>Loss Placement</w:t>
      </w:r>
    </w:p>
    <w:p w14:paraId="7D20A637" w14:textId="77777777" w:rsidR="005E5056" w:rsidRDefault="005E5056" w:rsidP="005E5056"/>
    <w:p w14:paraId="68957EB2" w14:textId="77777777" w:rsidR="005E5056" w:rsidRDefault="005E5056" w:rsidP="005E5056">
      <w:r>
        <w:t>Place stops beyond technical levels—below support or swing lows for long positions and above resistance or swing highs for shorts. Avoid arbitrary percentage stops; combine technical stops with percentage risk.</w:t>
      </w:r>
    </w:p>
    <w:p w14:paraId="4A2A5019" w14:textId="77777777" w:rsidR="005E5056" w:rsidRDefault="005E5056" w:rsidP="005E5056"/>
    <w:p w14:paraId="544FBC54" w14:textId="77777777" w:rsidR="005E5056" w:rsidRDefault="005E5056" w:rsidP="005E5056">
      <w:r>
        <w:t>Diversification</w:t>
      </w:r>
    </w:p>
    <w:p w14:paraId="11F8B5EA" w14:textId="77777777" w:rsidR="005E5056" w:rsidRDefault="005E5056" w:rsidP="005E5056"/>
    <w:p w14:paraId="0D678BDB" w14:textId="77777777" w:rsidR="005E5056" w:rsidRDefault="005E5056" w:rsidP="005E5056">
      <w:r>
        <w:t>Avoid concentrating all capital in one sector or asset. Use ETFs for diversification; they provide smoother trends and reduce company</w:t>
      </w:r>
      <w:r>
        <w:rPr>
          <w:rFonts w:ascii="Cambria Math" w:hAnsi="Cambria Math" w:cs="Cambria Math"/>
        </w:rPr>
        <w:t>‑</w:t>
      </w:r>
      <w:r>
        <w:t>specific risk. Individual stocks offer higher potential returns but carry greater volatility.</w:t>
      </w:r>
    </w:p>
    <w:p w14:paraId="586D0CBA" w14:textId="77777777" w:rsidR="005E5056" w:rsidRDefault="005E5056" w:rsidP="005E5056"/>
    <w:p w14:paraId="6A8E0FF0" w14:textId="77777777" w:rsidR="005E5056" w:rsidRDefault="005E5056" w:rsidP="005E5056">
      <w:r>
        <w:t>Emotional Discipline</w:t>
      </w:r>
    </w:p>
    <w:p w14:paraId="67065841" w14:textId="77777777" w:rsidR="005E5056" w:rsidRDefault="005E5056" w:rsidP="005E5056"/>
    <w:p w14:paraId="7974AF4B" w14:textId="77777777" w:rsidR="005E5056" w:rsidRDefault="005E5056" w:rsidP="005E5056">
      <w:r>
        <w:t xml:space="preserve">Keep a trading journal that records entries, exits, the rationale for each trade, and your emotional state. </w:t>
      </w:r>
      <w:proofErr w:type="spellStart"/>
      <w:r>
        <w:t>Recognise</w:t>
      </w:r>
      <w:proofErr w:type="spellEnd"/>
      <w:r>
        <w:t xml:space="preserve"> </w:t>
      </w:r>
      <w:proofErr w:type="spellStart"/>
      <w:r>
        <w:t>behaviours</w:t>
      </w:r>
      <w:proofErr w:type="spellEnd"/>
      <w:r>
        <w:t xml:space="preserve"> like revenge trading or overconfidence and use relaxation techniques or time away from the screen when necessary.</w:t>
      </w:r>
    </w:p>
    <w:p w14:paraId="0C75CFDA" w14:textId="77777777" w:rsidR="005E5056" w:rsidRDefault="005E5056" w:rsidP="005E5056"/>
    <w:p w14:paraId="1EB39E90" w14:textId="77777777" w:rsidR="005E5056" w:rsidRDefault="005E5056" w:rsidP="005E5056">
      <w:r>
        <w:t>Paper Trading &amp; Practice</w:t>
      </w:r>
    </w:p>
    <w:p w14:paraId="6BD6AEE9" w14:textId="77777777" w:rsidR="005E5056" w:rsidRDefault="005E5056" w:rsidP="005E5056"/>
    <w:p w14:paraId="26010E1E" w14:textId="77777777" w:rsidR="005E5056" w:rsidRDefault="005E5056" w:rsidP="005E5056">
      <w:r>
        <w:t>A paper</w:t>
      </w:r>
      <w:r>
        <w:rPr>
          <w:rFonts w:ascii="Cambria Math" w:hAnsi="Cambria Math" w:cs="Cambria Math"/>
        </w:rPr>
        <w:t>‑</w:t>
      </w:r>
      <w:r>
        <w:t>trading account allows you to practice without risking real money. Treat paper trades as seriously as real trades by following your rules, recording results, and reviewing what worked or not. Only move to live trading after demonstrating consistent profitability in paper trading. Continue risking small amounts until you are comfortable with your strategy.</w:t>
      </w:r>
    </w:p>
    <w:p w14:paraId="118756EA" w14:textId="77777777" w:rsidR="005E5056" w:rsidRDefault="005E5056" w:rsidP="005E5056"/>
    <w:p w14:paraId="101E0376" w14:textId="77777777" w:rsidR="005E5056" w:rsidRDefault="005E5056" w:rsidP="005E5056">
      <w:r>
        <w:t>7 Advanced Concepts</w:t>
      </w:r>
    </w:p>
    <w:p w14:paraId="6A777F09" w14:textId="77777777" w:rsidR="005E5056" w:rsidRDefault="005E5056" w:rsidP="005E5056">
      <w:r>
        <w:lastRenderedPageBreak/>
        <w:t>Earnings</w:t>
      </w:r>
      <w:r>
        <w:rPr>
          <w:rFonts w:ascii="Cambria Math" w:hAnsi="Cambria Math" w:cs="Cambria Math"/>
        </w:rPr>
        <w:t>‑</w:t>
      </w:r>
      <w:r>
        <w:t>Season Swing Trading</w:t>
      </w:r>
    </w:p>
    <w:p w14:paraId="05516CD1" w14:textId="77777777" w:rsidR="005E5056" w:rsidRDefault="005E5056" w:rsidP="005E5056"/>
    <w:p w14:paraId="1FC83AA9" w14:textId="77777777" w:rsidR="005E5056" w:rsidRDefault="005E5056" w:rsidP="005E5056">
      <w:r>
        <w:t>Earnings releases create volatility. Many swing traders avoid holding positions through earnings because gaps can trigger large moves. Instead, they wait for the earnings reaction, then trade the post</w:t>
      </w:r>
      <w:r>
        <w:rPr>
          <w:rFonts w:ascii="Cambria Math" w:hAnsi="Cambria Math" w:cs="Cambria Math"/>
        </w:rPr>
        <w:t>‑</w:t>
      </w:r>
      <w:r>
        <w:t>earnings trend. For example, our earlier analysis showed that companies like Progressive (PGR) and PNC (PNC) can experience significant price swings around earnings</w:t>
      </w:r>
    </w:p>
    <w:p w14:paraId="5F7F29BA" w14:textId="77777777" w:rsidR="005E5056" w:rsidRDefault="005E5056" w:rsidP="005E5056">
      <w:r>
        <w:t>nasdaq.com</w:t>
      </w:r>
    </w:p>
    <w:p w14:paraId="2C70B796" w14:textId="77777777" w:rsidR="005E5056" w:rsidRDefault="005E5056" w:rsidP="005E5056">
      <w:r>
        <w:t>nasdaq.com</w:t>
      </w:r>
    </w:p>
    <w:p w14:paraId="7B3FC85C" w14:textId="77777777" w:rsidR="005E5056" w:rsidRDefault="005E5056" w:rsidP="005E5056">
      <w:r>
        <w:t>.</w:t>
      </w:r>
    </w:p>
    <w:p w14:paraId="58F66D94" w14:textId="77777777" w:rsidR="005E5056" w:rsidRDefault="005E5056" w:rsidP="005E5056"/>
    <w:p w14:paraId="00D69FDC" w14:textId="77777777" w:rsidR="005E5056" w:rsidRDefault="005E5056" w:rsidP="005E5056">
      <w:r>
        <w:t>Gap Trading</w:t>
      </w:r>
    </w:p>
    <w:p w14:paraId="44BF6D46" w14:textId="77777777" w:rsidR="005E5056" w:rsidRDefault="005E5056" w:rsidP="005E5056"/>
    <w:p w14:paraId="7ECFF2AA" w14:textId="77777777" w:rsidR="005E5056" w:rsidRDefault="005E5056" w:rsidP="005E5056">
      <w:r>
        <w:t>Gaps occur when price jumps up or down at the open, leaving a void on the chart. Gap</w:t>
      </w:r>
      <w:r>
        <w:rPr>
          <w:rFonts w:ascii="Cambria Math" w:hAnsi="Cambria Math" w:cs="Cambria Math"/>
        </w:rPr>
        <w:t>‑</w:t>
      </w:r>
      <w:r>
        <w:t>fill strategies target the likelihood that price returns to fill the gap, while continuation gaps accompany strong trends. Always consider volume and market context when trading gaps.</w:t>
      </w:r>
    </w:p>
    <w:p w14:paraId="0A9D6011" w14:textId="77777777" w:rsidR="005E5056" w:rsidRDefault="005E5056" w:rsidP="005E5056"/>
    <w:p w14:paraId="527B2CD7" w14:textId="77777777" w:rsidR="005E5056" w:rsidRDefault="005E5056" w:rsidP="005E5056">
      <w:r>
        <w:t>ETFs vs Individual Stocks</w:t>
      </w:r>
    </w:p>
    <w:p w14:paraId="5A740494" w14:textId="77777777" w:rsidR="005E5056" w:rsidRDefault="005E5056" w:rsidP="005E5056"/>
    <w:p w14:paraId="2FE07EC1" w14:textId="77777777" w:rsidR="005E5056" w:rsidRDefault="005E5056" w:rsidP="005E5056">
      <w:r>
        <w:t>ETFs: Provide diversification and reduce company</w:t>
      </w:r>
      <w:r>
        <w:rPr>
          <w:rFonts w:ascii="Cambria Math" w:hAnsi="Cambria Math" w:cs="Cambria Math"/>
        </w:rPr>
        <w:t>‑</w:t>
      </w:r>
      <w:r>
        <w:t>specific risk. They are often less volatile and may have smoother trends</w:t>
      </w:r>
      <w:r>
        <w:rPr>
          <w:rFonts w:ascii="Aptos" w:hAnsi="Aptos" w:cs="Aptos"/>
        </w:rPr>
        <w:t>—</w:t>
      </w:r>
      <w:r>
        <w:t>ideal for new swing traders.</w:t>
      </w:r>
    </w:p>
    <w:p w14:paraId="526B758C" w14:textId="77777777" w:rsidR="005E5056" w:rsidRDefault="005E5056" w:rsidP="005E5056"/>
    <w:p w14:paraId="7F8967FA" w14:textId="77777777" w:rsidR="005E5056" w:rsidRDefault="005E5056" w:rsidP="005E5056">
      <w:r>
        <w:t xml:space="preserve">Stocks: Offer </w:t>
      </w:r>
      <w:proofErr w:type="gramStart"/>
      <w:r>
        <w:t>greater upside</w:t>
      </w:r>
      <w:proofErr w:type="gramEnd"/>
      <w:r>
        <w:t xml:space="preserve"> potential but also greater downside risk. </w:t>
      </w:r>
      <w:proofErr w:type="gramStart"/>
      <w:r>
        <w:t>Earnings</w:t>
      </w:r>
      <w:proofErr w:type="gramEnd"/>
      <w:r>
        <w:t xml:space="preserve"> surprises and company news can cause significant gaps. Ensure adequate liquidity and use stop</w:t>
      </w:r>
      <w:r>
        <w:rPr>
          <w:rFonts w:ascii="Cambria Math" w:hAnsi="Cambria Math" w:cs="Cambria Math"/>
        </w:rPr>
        <w:t>‑</w:t>
      </w:r>
      <w:r>
        <w:t>losses.</w:t>
      </w:r>
    </w:p>
    <w:p w14:paraId="5566E625" w14:textId="77777777" w:rsidR="005E5056" w:rsidRDefault="005E5056" w:rsidP="005E5056"/>
    <w:p w14:paraId="6797EAE3" w14:textId="77777777" w:rsidR="005E5056" w:rsidRDefault="005E5056" w:rsidP="005E5056">
      <w:proofErr w:type="spellStart"/>
      <w:r>
        <w:t>Backtesting</w:t>
      </w:r>
      <w:proofErr w:type="spellEnd"/>
      <w:r>
        <w:t xml:space="preserve"> and System Creation</w:t>
      </w:r>
    </w:p>
    <w:p w14:paraId="4A1AF150" w14:textId="77777777" w:rsidR="005E5056" w:rsidRDefault="005E5056" w:rsidP="005E5056"/>
    <w:p w14:paraId="06A864A8" w14:textId="77777777" w:rsidR="005E5056" w:rsidRDefault="005E5056" w:rsidP="005E5056">
      <w:r>
        <w:lastRenderedPageBreak/>
        <w:t xml:space="preserve">Before risking real money, </w:t>
      </w:r>
      <w:proofErr w:type="spellStart"/>
      <w:r>
        <w:t>backtest</w:t>
      </w:r>
      <w:proofErr w:type="spellEnd"/>
      <w:r>
        <w:t xml:space="preserve"> your strategy on historical data. Many charting platforms allow you to apply your rules to past price data and measure performance. Track metrics such as win rate, average win/loss, maximum drawdown and profitability. Adjust your rules based on </w:t>
      </w:r>
      <w:proofErr w:type="spellStart"/>
      <w:r>
        <w:t>backtesting</w:t>
      </w:r>
      <w:proofErr w:type="spellEnd"/>
      <w:r>
        <w:t xml:space="preserve"> results. Once you have a system with positive expectancy, forward</w:t>
      </w:r>
      <w:r>
        <w:rPr>
          <w:rFonts w:ascii="Cambria Math" w:hAnsi="Cambria Math" w:cs="Cambria Math"/>
        </w:rPr>
        <w:t>‑</w:t>
      </w:r>
      <w:r>
        <w:t>test it via paper trading, then gradually increase live position sizes.</w:t>
      </w:r>
    </w:p>
    <w:p w14:paraId="052A254D" w14:textId="77777777" w:rsidR="005E5056" w:rsidRDefault="005E5056" w:rsidP="005E5056"/>
    <w:p w14:paraId="3CE5AB27" w14:textId="77777777" w:rsidR="005E5056" w:rsidRDefault="005E5056" w:rsidP="005E5056">
      <w:r>
        <w:t>8 Assignments and Practice</w:t>
      </w:r>
    </w:p>
    <w:p w14:paraId="51E3C924" w14:textId="77777777" w:rsidR="005E5056" w:rsidRDefault="005E5056" w:rsidP="005E5056"/>
    <w:p w14:paraId="2AA838FB" w14:textId="77777777" w:rsidR="005E5056" w:rsidRDefault="005E5056" w:rsidP="005E5056">
      <w:r>
        <w:t>Daily chart review: Each day pick 2–3 charts. Mark support/resistance, trendlines and channels; note where indicators (MA, RSI, MACD, ADX) align or diverge. Write a brief analysis in your journal.</w:t>
      </w:r>
    </w:p>
    <w:p w14:paraId="129EB2ED" w14:textId="77777777" w:rsidR="005E5056" w:rsidRDefault="005E5056" w:rsidP="005E5056"/>
    <w:p w14:paraId="6D42FB59" w14:textId="77777777" w:rsidR="005E5056" w:rsidRDefault="005E5056" w:rsidP="005E5056">
      <w:r>
        <w:t>Paper</w:t>
      </w:r>
      <w:r>
        <w:rPr>
          <w:rFonts w:ascii="Cambria Math" w:hAnsi="Cambria Math" w:cs="Cambria Math"/>
        </w:rPr>
        <w:t>‑</w:t>
      </w:r>
      <w:r>
        <w:t>trade exercises:</w:t>
      </w:r>
    </w:p>
    <w:p w14:paraId="3DB16996" w14:textId="77777777" w:rsidR="005E5056" w:rsidRDefault="005E5056" w:rsidP="005E5056"/>
    <w:p w14:paraId="5A2C7AD4" w14:textId="77777777" w:rsidR="005E5056" w:rsidRDefault="005E5056" w:rsidP="005E5056">
      <w:r>
        <w:t>Identify a momentum trade, a mean</w:t>
      </w:r>
      <w:r>
        <w:rPr>
          <w:rFonts w:ascii="Cambria Math" w:hAnsi="Cambria Math" w:cs="Cambria Math"/>
        </w:rPr>
        <w:t>‑</w:t>
      </w:r>
      <w:r>
        <w:t>reversion trade, a breakout trade and a pullback trade each week.</w:t>
      </w:r>
    </w:p>
    <w:p w14:paraId="777100F6" w14:textId="77777777" w:rsidR="005E5056" w:rsidRDefault="005E5056" w:rsidP="005E5056"/>
    <w:p w14:paraId="453ED76D" w14:textId="77777777" w:rsidR="005E5056" w:rsidRDefault="005E5056" w:rsidP="005E5056">
      <w:r>
        <w:t>Execute these trades in a paper account, tracking entry price, stop</w:t>
      </w:r>
      <w:r>
        <w:rPr>
          <w:rFonts w:ascii="Cambria Math" w:hAnsi="Cambria Math" w:cs="Cambria Math"/>
        </w:rPr>
        <w:t>‑</w:t>
      </w:r>
      <w:r>
        <w:t>loss, target, and the reason for the trade.</w:t>
      </w:r>
    </w:p>
    <w:p w14:paraId="16DB4665" w14:textId="77777777" w:rsidR="005E5056" w:rsidRDefault="005E5056" w:rsidP="005E5056"/>
    <w:p w14:paraId="75284357" w14:textId="77777777" w:rsidR="005E5056" w:rsidRDefault="005E5056" w:rsidP="005E5056">
      <w:proofErr w:type="spellStart"/>
      <w:r>
        <w:t>Analyse</w:t>
      </w:r>
      <w:proofErr w:type="spellEnd"/>
      <w:r>
        <w:t xml:space="preserve"> results at week’s end; what worked, what didn’t and why.</w:t>
      </w:r>
    </w:p>
    <w:p w14:paraId="24AC58B8" w14:textId="77777777" w:rsidR="005E5056" w:rsidRDefault="005E5056" w:rsidP="005E5056"/>
    <w:p w14:paraId="02D444EB" w14:textId="77777777" w:rsidR="005E5056" w:rsidRDefault="005E5056" w:rsidP="005E5056">
      <w:r>
        <w:t>Volume analysis drill: Choose a high</w:t>
      </w:r>
      <w:r>
        <w:rPr>
          <w:rFonts w:ascii="Cambria Math" w:hAnsi="Cambria Math" w:cs="Cambria Math"/>
        </w:rPr>
        <w:t>‑</w:t>
      </w:r>
      <w:r>
        <w:t xml:space="preserve">volume stock. </w:t>
      </w:r>
      <w:proofErr w:type="spellStart"/>
      <w:r>
        <w:t>Analyse</w:t>
      </w:r>
      <w:proofErr w:type="spellEnd"/>
      <w:r>
        <w:t xml:space="preserve"> the relationship between price and volume over multiple days. Note patterns (PUVU, PUVD, PDVU, PDVD) and how they correlate with price reversals or continuations</w:t>
      </w:r>
    </w:p>
    <w:p w14:paraId="24649615" w14:textId="77777777" w:rsidR="005E5056" w:rsidRDefault="005E5056" w:rsidP="005E5056">
      <w:r>
        <w:t>liberatedstocktrader.com</w:t>
      </w:r>
    </w:p>
    <w:p w14:paraId="41DE6BA3" w14:textId="77777777" w:rsidR="005E5056" w:rsidRDefault="005E5056" w:rsidP="005E5056">
      <w:r>
        <w:t>.</w:t>
      </w:r>
    </w:p>
    <w:p w14:paraId="0CD42C0D" w14:textId="77777777" w:rsidR="005E5056" w:rsidRDefault="005E5056" w:rsidP="005E5056"/>
    <w:p w14:paraId="42AAAE69" w14:textId="77777777" w:rsidR="005E5056" w:rsidRDefault="005E5056" w:rsidP="005E5056">
      <w:r>
        <w:lastRenderedPageBreak/>
        <w:t>Develop a trading plan: Using the guidelines above, create a written plan that defines your preferred setups, indicators, entry/exit rules, risk parameters and position</w:t>
      </w:r>
      <w:r>
        <w:rPr>
          <w:rFonts w:ascii="Cambria Math" w:hAnsi="Cambria Math" w:cs="Cambria Math"/>
        </w:rPr>
        <w:t>‑</w:t>
      </w:r>
      <w:r>
        <w:t>sizing formula. Revisit and refine this document regularly.</w:t>
      </w:r>
    </w:p>
    <w:p w14:paraId="28F1DB1F" w14:textId="77777777" w:rsidR="005E5056" w:rsidRDefault="005E5056" w:rsidP="005E5056"/>
    <w:p w14:paraId="616FFA18" w14:textId="77777777" w:rsidR="005E5056" w:rsidRDefault="005E5056" w:rsidP="005E5056">
      <w:r>
        <w:t>9 Conclusion</w:t>
      </w:r>
    </w:p>
    <w:p w14:paraId="1FDA4FA6" w14:textId="77777777" w:rsidR="005E5056" w:rsidRDefault="005E5056" w:rsidP="005E5056"/>
    <w:p w14:paraId="5309DFE6" w14:textId="152E607C" w:rsidR="00363046" w:rsidRDefault="005E5056" w:rsidP="005E5056">
      <w:r>
        <w:t>Swing trading is a dynamic, intermediate</w:t>
      </w:r>
      <w:r>
        <w:rPr>
          <w:rFonts w:ascii="Cambria Math" w:hAnsi="Cambria Math" w:cs="Cambria Math"/>
        </w:rPr>
        <w:t>‑</w:t>
      </w:r>
      <w:r>
        <w:t>term strategy that requires a balance of technical skill, risk management and psychological discipline. By mastering moving averages, momentum oscillators, volume analysis and chart patterns</w:t>
      </w:r>
      <w:r>
        <w:rPr>
          <w:rFonts w:ascii="Aptos" w:hAnsi="Aptos" w:cs="Aptos"/>
        </w:rPr>
        <w:t>—</w:t>
      </w:r>
      <w:r>
        <w:t>and by integrating them into a structured trading plan</w:t>
      </w:r>
      <w:r>
        <w:rPr>
          <w:rFonts w:ascii="Aptos" w:hAnsi="Aptos" w:cs="Aptos"/>
        </w:rPr>
        <w:t>—</w:t>
      </w:r>
      <w:r>
        <w:t>you can improve your ability to capture profitable price swings. Practice through paper trading, maintain a detailed journal and continuously refine your approach based on evidence rather than emotion.</w:t>
      </w:r>
    </w:p>
    <w:sectPr w:rsidR="00363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56"/>
    <w:rsid w:val="00104EBD"/>
    <w:rsid w:val="00314A24"/>
    <w:rsid w:val="00363046"/>
    <w:rsid w:val="005E5056"/>
    <w:rsid w:val="00C2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65FB"/>
  <w15:chartTrackingRefBased/>
  <w15:docId w15:val="{B55872CB-7BED-40C0-A720-D0568BC8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056"/>
    <w:rPr>
      <w:rFonts w:eastAsiaTheme="majorEastAsia" w:cstheme="majorBidi"/>
      <w:color w:val="272727" w:themeColor="text1" w:themeTint="D8"/>
    </w:rPr>
  </w:style>
  <w:style w:type="paragraph" w:styleId="Title">
    <w:name w:val="Title"/>
    <w:basedOn w:val="Normal"/>
    <w:next w:val="Normal"/>
    <w:link w:val="TitleChar"/>
    <w:uiPriority w:val="10"/>
    <w:qFormat/>
    <w:rsid w:val="005E5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056"/>
    <w:pPr>
      <w:spacing w:before="160"/>
      <w:jc w:val="center"/>
    </w:pPr>
    <w:rPr>
      <w:i/>
      <w:iCs/>
      <w:color w:val="404040" w:themeColor="text1" w:themeTint="BF"/>
    </w:rPr>
  </w:style>
  <w:style w:type="character" w:customStyle="1" w:styleId="QuoteChar">
    <w:name w:val="Quote Char"/>
    <w:basedOn w:val="DefaultParagraphFont"/>
    <w:link w:val="Quote"/>
    <w:uiPriority w:val="29"/>
    <w:rsid w:val="005E5056"/>
    <w:rPr>
      <w:i/>
      <w:iCs/>
      <w:color w:val="404040" w:themeColor="text1" w:themeTint="BF"/>
    </w:rPr>
  </w:style>
  <w:style w:type="paragraph" w:styleId="ListParagraph">
    <w:name w:val="List Paragraph"/>
    <w:basedOn w:val="Normal"/>
    <w:uiPriority w:val="34"/>
    <w:qFormat/>
    <w:rsid w:val="005E5056"/>
    <w:pPr>
      <w:ind w:left="720"/>
      <w:contextualSpacing/>
    </w:pPr>
  </w:style>
  <w:style w:type="character" w:styleId="IntenseEmphasis">
    <w:name w:val="Intense Emphasis"/>
    <w:basedOn w:val="DefaultParagraphFont"/>
    <w:uiPriority w:val="21"/>
    <w:qFormat/>
    <w:rsid w:val="005E5056"/>
    <w:rPr>
      <w:i/>
      <w:iCs/>
      <w:color w:val="0F4761" w:themeColor="accent1" w:themeShade="BF"/>
    </w:rPr>
  </w:style>
  <w:style w:type="paragraph" w:styleId="IntenseQuote">
    <w:name w:val="Intense Quote"/>
    <w:basedOn w:val="Normal"/>
    <w:next w:val="Normal"/>
    <w:link w:val="IntenseQuoteChar"/>
    <w:uiPriority w:val="30"/>
    <w:qFormat/>
    <w:rsid w:val="005E5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056"/>
    <w:rPr>
      <w:i/>
      <w:iCs/>
      <w:color w:val="0F4761" w:themeColor="accent1" w:themeShade="BF"/>
    </w:rPr>
  </w:style>
  <w:style w:type="character" w:styleId="IntenseReference">
    <w:name w:val="Intense Reference"/>
    <w:basedOn w:val="DefaultParagraphFont"/>
    <w:uiPriority w:val="32"/>
    <w:qFormat/>
    <w:rsid w:val="005E5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1909</Words>
  <Characters>10884</Characters>
  <Application>Microsoft Office Word</Application>
  <DocSecurity>0</DocSecurity>
  <Lines>90</Lines>
  <Paragraphs>25</Paragraphs>
  <ScaleCrop>false</ScaleCrop>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Weber</dc:creator>
  <cp:keywords/>
  <dc:description/>
  <cp:lastModifiedBy>Sam Weber</cp:lastModifiedBy>
  <cp:revision>1</cp:revision>
  <dcterms:created xsi:type="dcterms:W3CDTF">2025-10-14T23:46:00Z</dcterms:created>
  <dcterms:modified xsi:type="dcterms:W3CDTF">2025-10-14T23:47:00Z</dcterms:modified>
</cp:coreProperties>
</file>