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xubkd5zzsc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MunafaAI – Implementation Progress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9ausvf2fi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MunafaAI is being developed as an </w:t>
      </w:r>
      <w:r w:rsidDel="00000000" w:rsidR="00000000" w:rsidRPr="00000000">
        <w:rPr>
          <w:b w:val="1"/>
          <w:rtl w:val="0"/>
        </w:rPr>
        <w:t xml:space="preserve">AI-powered investment assistant</w:t>
      </w:r>
      <w:r w:rsidDel="00000000" w:rsidR="00000000" w:rsidRPr="00000000">
        <w:rPr>
          <w:rtl w:val="0"/>
        </w:rPr>
        <w:t xml:space="preserve"> for the Pakistan Stock Exchange (PSX). The platform’s objective is to empower retail investors by offering portfolio creation, real-time market analysis, investment insights, and financial data–driven decision-making through an </w:t>
      </w:r>
      <w:r w:rsidDel="00000000" w:rsidR="00000000" w:rsidRPr="00000000">
        <w:rPr>
          <w:b w:val="1"/>
          <w:rtl w:val="0"/>
        </w:rPr>
        <w:t xml:space="preserve">AI + chatbot 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combines: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data collection (web scraping &amp; APIs)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financial reports (10 years of annual reports of KSE-100 companies)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AI-driven investment analysis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RAG (Retrieval-Augmented Generation) pipeline under development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xjavjmsi2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 Implemented So Far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ygn75jwdn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Smart Investment Calculator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and functional.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users to input an amount and calculate </w:t>
      </w:r>
      <w:r w:rsidDel="00000000" w:rsidR="00000000" w:rsidRPr="00000000">
        <w:rPr>
          <w:b w:val="1"/>
          <w:rtl w:val="0"/>
        </w:rPr>
        <w:t xml:space="preserve">exact share quantities</w:t>
      </w:r>
      <w:r w:rsidDel="00000000" w:rsidR="00000000" w:rsidRPr="00000000">
        <w:rPr>
          <w:rtl w:val="0"/>
        </w:rPr>
        <w:t xml:space="preserve"> for either: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KSE-100 Index weightage replication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 allocations</w:t>
      </w:r>
      <w:r w:rsidDel="00000000" w:rsidR="00000000" w:rsidRPr="00000000">
        <w:rPr>
          <w:rtl w:val="0"/>
        </w:rPr>
        <w:t xml:space="preserve"> suggested by AI.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leftover cash handling for accurate fund replication.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gjfflnw9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KSE-100 Index Weightage Implementation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calculator integrates </w:t>
      </w:r>
      <w:r w:rsidDel="00000000" w:rsidR="00000000" w:rsidRPr="00000000">
        <w:rPr>
          <w:b w:val="1"/>
          <w:rtl w:val="0"/>
        </w:rPr>
        <w:t xml:space="preserve">KSE-100 sectoral and company weightages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replicate </w:t>
      </w:r>
      <w:r w:rsidDel="00000000" w:rsidR="00000000" w:rsidRPr="00000000">
        <w:rPr>
          <w:b w:val="1"/>
          <w:rtl w:val="0"/>
        </w:rPr>
        <w:t xml:space="preserve">index-based investment strategies</w:t>
      </w:r>
      <w:r w:rsidDel="00000000" w:rsidR="00000000" w:rsidRPr="00000000">
        <w:rPr>
          <w:rtl w:val="0"/>
        </w:rPr>
        <w:t xml:space="preserve"> with transparency.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Basis for creating </w:t>
      </w:r>
      <w:r w:rsidDel="00000000" w:rsidR="00000000" w:rsidRPr="00000000">
        <w:rPr>
          <w:b w:val="1"/>
          <w:rtl w:val="0"/>
        </w:rPr>
        <w:t xml:space="preserve">DIY mutual fund comparisons</w:t>
      </w:r>
      <w:r w:rsidDel="00000000" w:rsidR="00000000" w:rsidRPr="00000000">
        <w:rPr>
          <w:rtl w:val="0"/>
        </w:rPr>
        <w:t xml:space="preserve"> in future.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53fpzctal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Market Insights &amp; Daily Summaries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via </w:t>
      </w:r>
      <w:r w:rsidDel="00000000" w:rsidR="00000000" w:rsidRPr="00000000">
        <w:rPr>
          <w:b w:val="1"/>
          <w:rtl w:val="0"/>
        </w:rPr>
        <w:t xml:space="preserve">web scraping of the DPS PSX website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gainers, losers, and most active stocks.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Sector-wise performance summaries.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Symbol-specific news and insights.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forms the </w:t>
      </w:r>
      <w:r w:rsidDel="00000000" w:rsidR="00000000" w:rsidRPr="00000000">
        <w:rPr>
          <w:b w:val="1"/>
          <w:rtl w:val="0"/>
        </w:rPr>
        <w:t xml:space="preserve">real-time insights backbone</w:t>
      </w:r>
      <w:r w:rsidDel="00000000" w:rsidR="00000000" w:rsidRPr="00000000">
        <w:rPr>
          <w:rtl w:val="0"/>
        </w:rPr>
        <w:t xml:space="preserve"> for the chatbot and dashboard.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zid0uelmc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Collection Layer (Completed)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scraping pipelines</w:t>
      </w:r>
      <w:r w:rsidDel="00000000" w:rsidR="00000000" w:rsidRPr="00000000">
        <w:rPr>
          <w:rtl w:val="0"/>
        </w:rPr>
        <w:t xml:space="preserve"> capture live data for: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summaries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Gainers/losers/most active lists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Sector-wise breakdowns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news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years of annual financial reports</w:t>
      </w:r>
      <w:r w:rsidDel="00000000" w:rsidR="00000000" w:rsidRPr="00000000">
        <w:rPr>
          <w:rtl w:val="0"/>
        </w:rPr>
        <w:t xml:space="preserve"> collected for </w:t>
      </w:r>
      <w:r w:rsidDel="00000000" w:rsidR="00000000" w:rsidRPr="00000000">
        <w:rPr>
          <w:b w:val="1"/>
          <w:rtl w:val="0"/>
        </w:rPr>
        <w:t xml:space="preserve">KSE-100 companies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warehouse structured for </w:t>
      </w:r>
      <w:r w:rsidDel="00000000" w:rsidR="00000000" w:rsidRPr="00000000">
        <w:rPr>
          <w:b w:val="1"/>
          <w:rtl w:val="0"/>
        </w:rPr>
        <w:t xml:space="preserve">fundamentals + historical trend analysis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ibqstuqa4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98mdto4cx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Work in Progress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sxxmd4i7s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RAG-Based System Implementation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Currently in progress.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Goal: integrate </w:t>
      </w:r>
      <w:r w:rsidDel="00000000" w:rsidR="00000000" w:rsidRPr="00000000">
        <w:rPr>
          <w:b w:val="1"/>
          <w:rtl w:val="0"/>
        </w:rPr>
        <w:t xml:space="preserve">retrieval-augmented generation (RAG)</w:t>
      </w:r>
      <w:r w:rsidDel="00000000" w:rsidR="00000000" w:rsidRPr="00000000">
        <w:rPr>
          <w:rtl w:val="0"/>
        </w:rPr>
        <w:t xml:space="preserve"> so the chatbot can query across: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market data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financial reports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Sector performance trends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output: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Context-aware answers like </w:t>
      </w:r>
      <w:r w:rsidDel="00000000" w:rsidR="00000000" w:rsidRPr="00000000">
        <w:rPr>
          <w:i w:val="1"/>
          <w:rtl w:val="0"/>
        </w:rPr>
        <w:t xml:space="preserve">“Explain the last 5-year profitability trend of ENGRO”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AI-backed portfolio suggestions referencing both live data and past reports.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jqla8gw6m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AI Chatbot Advisor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Prototype integrated with scraped and financial data sources.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 support queries such as: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“How many shares of UBL should I buy for Rs. 200,000?”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“Summarize cement sector performance today.”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Currently being upgraded with </w:t>
      </w:r>
      <w:r w:rsidDel="00000000" w:rsidR="00000000" w:rsidRPr="00000000">
        <w:rPr>
          <w:b w:val="1"/>
          <w:rtl w:val="0"/>
        </w:rPr>
        <w:t xml:space="preserve">RAG</w:t>
      </w:r>
      <w:r w:rsidDel="00000000" w:rsidR="00000000" w:rsidRPr="00000000">
        <w:rPr>
          <w:rtl w:val="0"/>
        </w:rPr>
        <w:t xml:space="preserve"> to improve accuracy and depth.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7dcdppt7q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Planned Next Steps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RAG Integration Completion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hybrid responses (real-time + historical).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Index financial reports for semantic search.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DIY Mutual Fund Creator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Guided flow for building a custom mutual fund.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with real mutual fund NAVs.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Tracker Dashboard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holdings.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live profit/loss, sector allocation, IRR.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Daily Market Summaries &amp; Alerts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Natural-language, personalized summaries.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User-specific alerts (portfolio changes, target triggers).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5f3jsw6eq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ro9bfrjgek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5qipmu3ezl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Summary of Progress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SIP Calculator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KSE-100 Index Weightage Model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Insights (gainers, losers, most active, sector summaries)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Data Scraping from DPS PSX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Collection of 10 years of financial reports (KSE-100 companies)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🟡 </w:t>
      </w:r>
      <w:r w:rsidDel="00000000" w:rsidR="00000000" w:rsidRPr="00000000">
        <w:rPr>
          <w:b w:val="1"/>
          <w:rtl w:val="0"/>
        </w:rPr>
        <w:t xml:space="preserve">In Progress: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RAG-powered chatbot (integrating live + historical data)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Upcoming: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DIY Mutual Fund Creator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portfolio tracker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Personalized alerts and summaries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4.jpg"/><Relationship Id="rId12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