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02B64" w14:textId="3D0FEA99" w:rsidR="00F15254" w:rsidRPr="00F15254" w:rsidRDefault="00F15254" w:rsidP="00F15254">
      <w:pPr>
        <w:rPr>
          <w:b/>
          <w:bCs/>
        </w:rPr>
      </w:pPr>
      <w:r w:rsidRPr="00F15254">
        <w:rPr>
          <w:b/>
          <w:bCs/>
        </w:rPr>
        <w:t>User story : Mise à jour manuelle du montant</w:t>
      </w:r>
      <w:r w:rsidR="0033072F">
        <w:rPr>
          <w:b/>
          <w:bCs/>
        </w:rPr>
        <w:t>.</w:t>
      </w:r>
    </w:p>
    <w:p w14:paraId="4DBD5F96" w14:textId="77777777" w:rsidR="00F15254" w:rsidRPr="00F15254" w:rsidRDefault="00F15254" w:rsidP="00F15254">
      <w:r w:rsidRPr="00F15254">
        <w:rPr>
          <w:b/>
          <w:bCs/>
        </w:rPr>
        <w:t>Description :</w:t>
      </w:r>
      <w:r w:rsidRPr="00F15254">
        <w:br/>
        <w:t>Contexte : Certaines situations exceptionnelles nécessitent la correction ou la modification manuelle d’un montant contractuel, hors du cycle d’indexation habituel, tout en assurant la traçabilité et la validation du processus.</w:t>
      </w:r>
    </w:p>
    <w:p w14:paraId="7508E989" w14:textId="7A7186DA" w:rsidR="00F15254" w:rsidRPr="00F15254" w:rsidRDefault="00F15254" w:rsidP="00F15254">
      <w:r w:rsidRPr="00F15254">
        <w:rPr>
          <w:b/>
          <w:bCs/>
        </w:rPr>
        <w:t>Besoin :</w:t>
      </w:r>
      <w:r w:rsidRPr="00F15254">
        <w:br/>
        <w:t>En tant qu’utilisateur habilité,</w:t>
      </w:r>
      <w:r w:rsidR="0033072F">
        <w:t xml:space="preserve"> j</w:t>
      </w:r>
      <w:r w:rsidRPr="00F15254">
        <w:t>e souhaite pouvoir mettre à jour manuellement un montant contractuel en justifiant la modification,</w:t>
      </w:r>
      <w:r w:rsidR="0033072F">
        <w:t xml:space="preserve"> a</w:t>
      </w:r>
      <w:r w:rsidRPr="00F15254">
        <w:t>fin de corriger une erreur ou d’appliquer une modification exceptionnelle avec validation et traçabilité.</w:t>
      </w:r>
    </w:p>
    <w:p w14:paraId="71F42A1F" w14:textId="77777777" w:rsidR="00F15254" w:rsidRPr="00F15254" w:rsidRDefault="002D32FB" w:rsidP="00F15254">
      <w:r>
        <w:pict w14:anchorId="1EF5D471">
          <v:rect id="_x0000_i1025" style="width:0;height:1.5pt" o:hralign="center" o:hrstd="t" o:hr="t" fillcolor="#a0a0a0" stroked="f"/>
        </w:pict>
      </w:r>
    </w:p>
    <w:p w14:paraId="3F00E31E" w14:textId="77777777" w:rsidR="00F15254" w:rsidRPr="00F15254" w:rsidRDefault="00F15254" w:rsidP="00F15254">
      <w:pPr>
        <w:rPr>
          <w:b/>
          <w:bCs/>
        </w:rPr>
      </w:pPr>
      <w:r w:rsidRPr="00F15254">
        <w:rPr>
          <w:b/>
          <w:bCs/>
        </w:rPr>
        <w:t>Règles de gestion</w:t>
      </w:r>
    </w:p>
    <w:p w14:paraId="2015D97B" w14:textId="77777777" w:rsidR="00F15254" w:rsidRPr="00C94215" w:rsidRDefault="00F15254" w:rsidP="00F15254">
      <w:pPr>
        <w:numPr>
          <w:ilvl w:val="0"/>
          <w:numId w:val="1"/>
        </w:numPr>
      </w:pPr>
      <w:r w:rsidRPr="00C94215">
        <w:t>Seuls les utilisateurs autorisés peuvent modifier manuellement un montant.</w:t>
      </w:r>
    </w:p>
    <w:p w14:paraId="01450686" w14:textId="18BCDB28" w:rsidR="00F15254" w:rsidRPr="00665B8B" w:rsidRDefault="00F15254" w:rsidP="00F15254">
      <w:pPr>
        <w:numPr>
          <w:ilvl w:val="0"/>
          <w:numId w:val="1"/>
        </w:numPr>
        <w:rPr>
          <w:b/>
          <w:bCs/>
          <w:color w:val="FF0000"/>
        </w:rPr>
      </w:pPr>
      <w:r w:rsidRPr="00C94215">
        <w:t xml:space="preserve">Une justification écrite </w:t>
      </w:r>
      <w:r w:rsidRPr="00F15254">
        <w:t>est obligatoire pour chaque modification</w:t>
      </w:r>
      <w:r w:rsidR="00C94215">
        <w:rPr>
          <w:b/>
          <w:bCs/>
          <w:color w:val="FF0000"/>
        </w:rPr>
        <w:t>.</w:t>
      </w:r>
      <w:r w:rsidR="00665B8B" w:rsidRPr="00665B8B">
        <w:rPr>
          <w:b/>
          <w:bCs/>
          <w:color w:val="FF0000"/>
        </w:rPr>
        <w:t xml:space="preserve"> </w:t>
      </w:r>
    </w:p>
    <w:p w14:paraId="5017F70E" w14:textId="77777777" w:rsidR="00F15254" w:rsidRPr="00F15254" w:rsidRDefault="00F15254" w:rsidP="00F15254">
      <w:pPr>
        <w:numPr>
          <w:ilvl w:val="0"/>
          <w:numId w:val="1"/>
        </w:numPr>
      </w:pPr>
      <w:r w:rsidRPr="00F15254">
        <w:t>Toute modification est soumise à un workflow de validation</w:t>
      </w:r>
      <w:r w:rsidRPr="00F15254">
        <w:rPr>
          <w:rFonts w:ascii="Arial" w:hAnsi="Arial" w:cs="Arial"/>
        </w:rPr>
        <w:t> </w:t>
      </w:r>
      <w:r w:rsidRPr="00F15254">
        <w:t>: elle ne prend effet qu</w:t>
      </w:r>
      <w:r w:rsidRPr="00F15254">
        <w:rPr>
          <w:rFonts w:ascii="Aptos" w:hAnsi="Aptos" w:cs="Aptos"/>
        </w:rPr>
        <w:t>’</w:t>
      </w:r>
      <w:r w:rsidRPr="00F15254">
        <w:t>apr</w:t>
      </w:r>
      <w:r w:rsidRPr="00F15254">
        <w:rPr>
          <w:rFonts w:ascii="Aptos" w:hAnsi="Aptos" w:cs="Aptos"/>
        </w:rPr>
        <w:t>è</w:t>
      </w:r>
      <w:r w:rsidRPr="00F15254">
        <w:t>s validation par le valideur.</w:t>
      </w:r>
    </w:p>
    <w:p w14:paraId="426DACA7" w14:textId="77777777" w:rsidR="00F15254" w:rsidRPr="00F15254" w:rsidRDefault="00F15254" w:rsidP="00F15254">
      <w:pPr>
        <w:numPr>
          <w:ilvl w:val="0"/>
          <w:numId w:val="1"/>
        </w:numPr>
      </w:pPr>
      <w:r w:rsidRPr="00F15254">
        <w:t>L’ancienne et la nouvelle valeur doivent être tracées dans l’historique du contrat.</w:t>
      </w:r>
    </w:p>
    <w:p w14:paraId="04855C70" w14:textId="77777777" w:rsidR="00F15254" w:rsidRPr="00F15254" w:rsidRDefault="002D32FB" w:rsidP="00F15254">
      <w:r>
        <w:pict w14:anchorId="57E3A986">
          <v:rect id="_x0000_i1026" style="width:0;height:1.5pt" o:hralign="center" o:hrstd="t" o:hr="t" fillcolor="#a0a0a0" stroked="f"/>
        </w:pict>
      </w:r>
    </w:p>
    <w:p w14:paraId="0B37D908" w14:textId="77777777" w:rsidR="00F15254" w:rsidRPr="00F15254" w:rsidRDefault="00F15254" w:rsidP="00F15254">
      <w:pPr>
        <w:rPr>
          <w:b/>
          <w:bCs/>
        </w:rPr>
      </w:pPr>
      <w:r w:rsidRPr="00F15254">
        <w:rPr>
          <w:b/>
          <w:bCs/>
        </w:rPr>
        <w:t>Critères d’acceptation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7041"/>
      </w:tblGrid>
      <w:tr w:rsidR="00F15254" w:rsidRPr="00F15254" w14:paraId="740C4B89" w14:textId="77777777" w:rsidTr="00F15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DBF0D" w14:textId="77777777" w:rsidR="00F15254" w:rsidRPr="00F15254" w:rsidRDefault="00F15254" w:rsidP="00F15254">
            <w:pPr>
              <w:rPr>
                <w:b/>
                <w:bCs/>
              </w:rPr>
            </w:pPr>
            <w:r w:rsidRPr="00F15254">
              <w:rPr>
                <w:b/>
                <w:bCs/>
              </w:rPr>
              <w:t>Scénario</w:t>
            </w:r>
          </w:p>
        </w:tc>
        <w:tc>
          <w:tcPr>
            <w:tcW w:w="0" w:type="auto"/>
            <w:vAlign w:val="center"/>
            <w:hideMark/>
          </w:tcPr>
          <w:p w14:paraId="70E749EF" w14:textId="77777777" w:rsidR="00F15254" w:rsidRPr="00F15254" w:rsidRDefault="00F15254" w:rsidP="00F15254">
            <w:pPr>
              <w:rPr>
                <w:b/>
                <w:bCs/>
              </w:rPr>
            </w:pPr>
            <w:r w:rsidRPr="00F15254">
              <w:rPr>
                <w:b/>
                <w:bCs/>
              </w:rPr>
              <w:t>Critère d’acceptation</w:t>
            </w:r>
          </w:p>
        </w:tc>
      </w:tr>
      <w:tr w:rsidR="00F15254" w:rsidRPr="00F15254" w14:paraId="19F2CF1D" w14:textId="77777777" w:rsidTr="00F15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AAE66" w14:textId="77777777" w:rsidR="00F15254" w:rsidRPr="00F15254" w:rsidRDefault="00F15254" w:rsidP="00F15254">
            <w:r w:rsidRPr="00F15254">
              <w:t>Justification obligatoire</w:t>
            </w:r>
          </w:p>
        </w:tc>
        <w:tc>
          <w:tcPr>
            <w:tcW w:w="0" w:type="auto"/>
            <w:vAlign w:val="center"/>
            <w:hideMark/>
          </w:tcPr>
          <w:p w14:paraId="12C13AA0" w14:textId="77777777" w:rsidR="00F15254" w:rsidRPr="00F15254" w:rsidRDefault="00F15254" w:rsidP="00F15254">
            <w:r w:rsidRPr="00F15254">
              <w:t>Aucun montant ne peut être modifié sans justification saisie.</w:t>
            </w:r>
          </w:p>
        </w:tc>
      </w:tr>
      <w:tr w:rsidR="00F15254" w:rsidRPr="00F15254" w14:paraId="4C3E2395" w14:textId="77777777" w:rsidTr="00F15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04DDA" w14:textId="77777777" w:rsidR="00F15254" w:rsidRPr="00F15254" w:rsidRDefault="00F15254" w:rsidP="00F15254">
            <w:r w:rsidRPr="00F15254">
              <w:t>Validation obligatoire</w:t>
            </w:r>
          </w:p>
        </w:tc>
        <w:tc>
          <w:tcPr>
            <w:tcW w:w="0" w:type="auto"/>
            <w:vAlign w:val="center"/>
            <w:hideMark/>
          </w:tcPr>
          <w:p w14:paraId="0DB74E29" w14:textId="77777777" w:rsidR="00F15254" w:rsidRPr="00F15254" w:rsidRDefault="00F15254" w:rsidP="00F15254">
            <w:r w:rsidRPr="00F15254">
              <w:t>La modification n’est appliquée qu’après validation explicite.</w:t>
            </w:r>
          </w:p>
        </w:tc>
      </w:tr>
      <w:tr w:rsidR="00F15254" w:rsidRPr="00F15254" w14:paraId="38FE3E42" w14:textId="77777777" w:rsidTr="00F15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7D6CF" w14:textId="77777777" w:rsidR="00F15254" w:rsidRPr="00F15254" w:rsidRDefault="00F15254" w:rsidP="00F15254">
            <w:r w:rsidRPr="00F15254">
              <w:t>Historisation complète</w:t>
            </w:r>
          </w:p>
        </w:tc>
        <w:tc>
          <w:tcPr>
            <w:tcW w:w="0" w:type="auto"/>
            <w:vAlign w:val="center"/>
            <w:hideMark/>
          </w:tcPr>
          <w:p w14:paraId="07288836" w14:textId="77777777" w:rsidR="00F15254" w:rsidRPr="00F15254" w:rsidRDefault="00F15254" w:rsidP="00F15254">
            <w:r w:rsidRPr="00F15254">
              <w:t>Les anciennes et nouvelles valeurs, ainsi que la justification, sont archivées dans l’historique du contrat.</w:t>
            </w:r>
          </w:p>
        </w:tc>
      </w:tr>
    </w:tbl>
    <w:p w14:paraId="0CA73E20" w14:textId="77777777" w:rsidR="00F15254" w:rsidRPr="00F15254" w:rsidRDefault="002D32FB" w:rsidP="00F15254">
      <w:r>
        <w:pict w14:anchorId="53EB558A">
          <v:rect id="_x0000_i1027" style="width:0;height:1.5pt" o:hralign="center" o:hrstd="t" o:hr="t" fillcolor="#a0a0a0" stroked="f"/>
        </w:pict>
      </w:r>
    </w:p>
    <w:p w14:paraId="0707046E" w14:textId="77777777" w:rsidR="00F15254" w:rsidRPr="00F15254" w:rsidRDefault="00F15254" w:rsidP="00F15254">
      <w:pPr>
        <w:rPr>
          <w:b/>
          <w:bCs/>
        </w:rPr>
      </w:pPr>
      <w:r w:rsidRPr="00F15254">
        <w:rPr>
          <w:b/>
          <w:bCs/>
        </w:rPr>
        <w:t>SFD : Mise à jour manuelle du montant</w:t>
      </w:r>
    </w:p>
    <w:p w14:paraId="3341A948" w14:textId="77777777" w:rsidR="00F15254" w:rsidRPr="00F15254" w:rsidRDefault="00F15254" w:rsidP="00F15254">
      <w:r w:rsidRPr="00F15254">
        <w:rPr>
          <w:b/>
          <w:bCs/>
        </w:rPr>
        <w:t>Nom :</w:t>
      </w:r>
      <w:r w:rsidRPr="00F15254">
        <w:t xml:space="preserve"> Mise à jour exceptionnelle des montants contractuels</w:t>
      </w:r>
    </w:p>
    <w:p w14:paraId="79080745" w14:textId="77777777" w:rsidR="00F15254" w:rsidRPr="00F15254" w:rsidRDefault="00F15254" w:rsidP="00F15254">
      <w:r w:rsidRPr="00F15254">
        <w:rPr>
          <w:b/>
          <w:bCs/>
        </w:rPr>
        <w:t>Description :</w:t>
      </w:r>
      <w:r w:rsidRPr="00F15254">
        <w:br/>
        <w:t>Permet à un utilisateur habilité de corriger ou ajuster manuellement un montant contractuel. La modification doit être justifiée, validée par un circuit de validation, et être systématiquement tracée.</w:t>
      </w:r>
    </w:p>
    <w:p w14:paraId="440BD348" w14:textId="77777777" w:rsidR="00F15254" w:rsidRPr="00F15254" w:rsidRDefault="002D32FB" w:rsidP="00F15254">
      <w:r>
        <w:lastRenderedPageBreak/>
        <w:pict w14:anchorId="063D8380">
          <v:rect id="_x0000_i1028" style="width:0;height:1.5pt" o:hralign="center" o:hrstd="t" o:hr="t" fillcolor="#a0a0a0" stroked="f"/>
        </w:pict>
      </w:r>
    </w:p>
    <w:p w14:paraId="14B55CAE" w14:textId="77777777" w:rsidR="00F15254" w:rsidRPr="00F15254" w:rsidRDefault="00F15254" w:rsidP="00F15254">
      <w:pPr>
        <w:rPr>
          <w:b/>
          <w:bCs/>
        </w:rPr>
      </w:pPr>
      <w:r w:rsidRPr="00F15254">
        <w:rPr>
          <w:b/>
          <w:bCs/>
        </w:rPr>
        <w:t>Acteurs déclencheurs :</w:t>
      </w:r>
    </w:p>
    <w:p w14:paraId="0CB14BCB" w14:textId="77777777" w:rsidR="00F15254" w:rsidRPr="00F15254" w:rsidRDefault="00F15254" w:rsidP="00F15254">
      <w:pPr>
        <w:numPr>
          <w:ilvl w:val="0"/>
          <w:numId w:val="2"/>
        </w:numPr>
      </w:pPr>
      <w:r w:rsidRPr="00F15254">
        <w:t>Utilisateur (saisie de la modification)</w:t>
      </w:r>
    </w:p>
    <w:p w14:paraId="08B5504A" w14:textId="77777777" w:rsidR="00F15254" w:rsidRPr="00F15254" w:rsidRDefault="00F15254" w:rsidP="00F15254">
      <w:pPr>
        <w:numPr>
          <w:ilvl w:val="0"/>
          <w:numId w:val="2"/>
        </w:numPr>
      </w:pPr>
      <w:r w:rsidRPr="00F15254">
        <w:t>Valideur (validation/rejet)</w:t>
      </w:r>
    </w:p>
    <w:p w14:paraId="5D29ACF7" w14:textId="77777777" w:rsidR="00F15254" w:rsidRPr="00F15254" w:rsidRDefault="00F15254" w:rsidP="00F15254">
      <w:pPr>
        <w:rPr>
          <w:b/>
          <w:bCs/>
        </w:rPr>
      </w:pPr>
      <w:r w:rsidRPr="00F15254">
        <w:rPr>
          <w:b/>
          <w:bCs/>
        </w:rPr>
        <w:t>Acteurs secondaires (IMPACTÉS) :</w:t>
      </w:r>
    </w:p>
    <w:p w14:paraId="22DD5500" w14:textId="77777777" w:rsidR="00F15254" w:rsidRPr="00F15254" w:rsidRDefault="00F15254" w:rsidP="00F15254">
      <w:pPr>
        <w:numPr>
          <w:ilvl w:val="0"/>
          <w:numId w:val="3"/>
        </w:numPr>
      </w:pPr>
      <w:r w:rsidRPr="00F15254">
        <w:t>Contrats (valeurs modifiées)</w:t>
      </w:r>
    </w:p>
    <w:p w14:paraId="2012AF9A" w14:textId="77777777" w:rsidR="00F15254" w:rsidRPr="00F15254" w:rsidRDefault="00F15254" w:rsidP="00F15254">
      <w:pPr>
        <w:numPr>
          <w:ilvl w:val="0"/>
          <w:numId w:val="3"/>
        </w:numPr>
      </w:pPr>
      <w:r w:rsidRPr="00F15254">
        <w:t>Historique</w:t>
      </w:r>
    </w:p>
    <w:p w14:paraId="07E76F2E" w14:textId="77777777" w:rsidR="00F15254" w:rsidRPr="00F15254" w:rsidRDefault="00F15254" w:rsidP="00F15254">
      <w:pPr>
        <w:numPr>
          <w:ilvl w:val="0"/>
          <w:numId w:val="3"/>
        </w:numPr>
      </w:pPr>
      <w:r w:rsidRPr="00F15254">
        <w:t>Workflow de validation</w:t>
      </w:r>
    </w:p>
    <w:p w14:paraId="54A0EF15" w14:textId="77777777" w:rsidR="00F15254" w:rsidRPr="00F15254" w:rsidRDefault="002D32FB" w:rsidP="00F15254">
      <w:r>
        <w:pict w14:anchorId="00EA7C5A">
          <v:rect id="_x0000_i1029" style="width:0;height:1.5pt" o:hralign="center" o:hrstd="t" o:hr="t" fillcolor="#a0a0a0" stroked="f"/>
        </w:pict>
      </w:r>
    </w:p>
    <w:p w14:paraId="3D00DB63" w14:textId="77777777" w:rsidR="00F15254" w:rsidRPr="00F15254" w:rsidRDefault="00F15254" w:rsidP="00F15254">
      <w:pPr>
        <w:rPr>
          <w:b/>
          <w:bCs/>
        </w:rPr>
      </w:pPr>
      <w:r w:rsidRPr="00F15254">
        <w:rPr>
          <w:b/>
          <w:bCs/>
        </w:rPr>
        <w:t>Préconditions (INPUT) :</w:t>
      </w:r>
    </w:p>
    <w:p w14:paraId="64ED27E0" w14:textId="77777777" w:rsidR="00F15254" w:rsidRPr="00F15254" w:rsidRDefault="00F15254" w:rsidP="00F15254">
      <w:pPr>
        <w:numPr>
          <w:ilvl w:val="0"/>
          <w:numId w:val="4"/>
        </w:numPr>
      </w:pPr>
      <w:r w:rsidRPr="00F15254">
        <w:t>Accès utilisateur autorisé à la modification</w:t>
      </w:r>
    </w:p>
    <w:p w14:paraId="791F9E14" w14:textId="2137B1B3" w:rsidR="00F15254" w:rsidRPr="00F15254" w:rsidRDefault="00C94A66" w:rsidP="00F15254">
      <w:pPr>
        <w:numPr>
          <w:ilvl w:val="0"/>
          <w:numId w:val="4"/>
        </w:numPr>
      </w:pPr>
      <w:r>
        <w:t>Zone</w:t>
      </w:r>
      <w:r w:rsidR="00F15254" w:rsidRPr="00F15254">
        <w:t xml:space="preserve"> de justification disponible</w:t>
      </w:r>
    </w:p>
    <w:p w14:paraId="4D006013" w14:textId="77777777" w:rsidR="00F15254" w:rsidRPr="00F15254" w:rsidRDefault="002D32FB" w:rsidP="00F15254">
      <w:r>
        <w:pict w14:anchorId="3EB13AAC">
          <v:rect id="_x0000_i1030" style="width:0;height:1.5pt" o:hralign="center" o:hrstd="t" o:hr="t" fillcolor="#a0a0a0" stroked="f"/>
        </w:pict>
      </w:r>
    </w:p>
    <w:p w14:paraId="227287A7" w14:textId="77777777" w:rsidR="00F15254" w:rsidRPr="00F15254" w:rsidRDefault="00F15254" w:rsidP="00F15254">
      <w:pPr>
        <w:rPr>
          <w:b/>
          <w:bCs/>
        </w:rPr>
      </w:pPr>
      <w:r w:rsidRPr="00F15254">
        <w:rPr>
          <w:b/>
          <w:bCs/>
        </w:rPr>
        <w:t>Postconditions (IMPACT) :</w:t>
      </w:r>
    </w:p>
    <w:p w14:paraId="1ECAE7D6" w14:textId="77777777" w:rsidR="00F15254" w:rsidRPr="00F15254" w:rsidRDefault="00F15254" w:rsidP="00F15254">
      <w:pPr>
        <w:numPr>
          <w:ilvl w:val="0"/>
          <w:numId w:val="5"/>
        </w:numPr>
      </w:pPr>
      <w:r w:rsidRPr="00F15254">
        <w:t>Nouveau montant validé remplace l’ancien</w:t>
      </w:r>
    </w:p>
    <w:p w14:paraId="692CD23C" w14:textId="77777777" w:rsidR="00F15254" w:rsidRPr="00F15254" w:rsidRDefault="00F15254" w:rsidP="00F15254">
      <w:pPr>
        <w:numPr>
          <w:ilvl w:val="0"/>
          <w:numId w:val="5"/>
        </w:numPr>
      </w:pPr>
      <w:r w:rsidRPr="00F15254">
        <w:t>Historique mis à jour</w:t>
      </w:r>
    </w:p>
    <w:p w14:paraId="778A2B4C" w14:textId="77777777" w:rsidR="00F15254" w:rsidRPr="00F15254" w:rsidRDefault="002D32FB" w:rsidP="00F15254">
      <w:r>
        <w:pict w14:anchorId="3024B83F">
          <v:rect id="_x0000_i1031" style="width:0;height:1.5pt" o:hralign="center" o:hrstd="t" o:hr="t" fillcolor="#a0a0a0" stroked="f"/>
        </w:pict>
      </w:r>
    </w:p>
    <w:p w14:paraId="0AAC0B35" w14:textId="77777777" w:rsidR="00F15254" w:rsidRPr="00F15254" w:rsidRDefault="00F15254" w:rsidP="00F15254">
      <w:pPr>
        <w:rPr>
          <w:b/>
          <w:bCs/>
        </w:rPr>
      </w:pPr>
      <w:r w:rsidRPr="00F15254">
        <w:rPr>
          <w:b/>
          <w:bCs/>
        </w:rPr>
        <w:t>Règles de gestion métier</w:t>
      </w:r>
      <w:r w:rsidRPr="00F15254">
        <w:rPr>
          <w:rFonts w:ascii="Arial" w:hAnsi="Arial" w:cs="Arial"/>
          <w:b/>
          <w:bCs/>
        </w:rPr>
        <w:t> </w:t>
      </w:r>
      <w:r w:rsidRPr="00F15254">
        <w:rPr>
          <w:b/>
          <w:bCs/>
        </w:rPr>
        <w:t>:</w:t>
      </w:r>
    </w:p>
    <w:p w14:paraId="0536A8D4" w14:textId="77777777" w:rsidR="00F15254" w:rsidRPr="00F15254" w:rsidRDefault="00F15254" w:rsidP="00F15254">
      <w:pPr>
        <w:numPr>
          <w:ilvl w:val="0"/>
          <w:numId w:val="6"/>
        </w:numPr>
      </w:pPr>
      <w:r w:rsidRPr="00F15254">
        <w:t>Justification obligatoire</w:t>
      </w:r>
    </w:p>
    <w:p w14:paraId="1CF785D0" w14:textId="77777777" w:rsidR="00F15254" w:rsidRPr="00F15254" w:rsidRDefault="00F15254" w:rsidP="00F15254">
      <w:pPr>
        <w:numPr>
          <w:ilvl w:val="0"/>
          <w:numId w:val="6"/>
        </w:numPr>
      </w:pPr>
      <w:r w:rsidRPr="00F15254">
        <w:t>Validation par workflow</w:t>
      </w:r>
    </w:p>
    <w:p w14:paraId="5ED54A43" w14:textId="77777777" w:rsidR="00F15254" w:rsidRPr="00F15254" w:rsidRDefault="00F15254" w:rsidP="00F15254">
      <w:pPr>
        <w:numPr>
          <w:ilvl w:val="0"/>
          <w:numId w:val="6"/>
        </w:numPr>
      </w:pPr>
      <w:r w:rsidRPr="00F15254">
        <w:t>Historisation des valeurs et de la justification</w:t>
      </w:r>
    </w:p>
    <w:p w14:paraId="378ED40B" w14:textId="77777777" w:rsidR="00F15254" w:rsidRPr="00F15254" w:rsidRDefault="002D32FB" w:rsidP="00F15254">
      <w:r>
        <w:pict w14:anchorId="0BBD0D13">
          <v:rect id="_x0000_i1032" style="width:0;height:1.5pt" o:hralign="center" o:hrstd="t" o:hr="t" fillcolor="#a0a0a0" stroked="f"/>
        </w:pict>
      </w:r>
    </w:p>
    <w:p w14:paraId="7D696C74" w14:textId="77777777" w:rsidR="00F15254" w:rsidRPr="00F15254" w:rsidRDefault="00F15254" w:rsidP="00F15254">
      <w:pPr>
        <w:rPr>
          <w:b/>
          <w:bCs/>
        </w:rPr>
      </w:pPr>
      <w:r w:rsidRPr="00F15254">
        <w:rPr>
          <w:b/>
          <w:bCs/>
        </w:rPr>
        <w:t>Scénario nominal (cas de succès) :</w:t>
      </w:r>
    </w:p>
    <w:p w14:paraId="5072A2C3" w14:textId="7EF4F9CA" w:rsidR="00F15254" w:rsidRPr="00F15254" w:rsidRDefault="00F15254" w:rsidP="00F15254">
      <w:pPr>
        <w:numPr>
          <w:ilvl w:val="0"/>
          <w:numId w:val="7"/>
        </w:numPr>
      </w:pPr>
      <w:r w:rsidRPr="00F15254">
        <w:t xml:space="preserve">L’utilisateur ouvre la fiche contrat, clique “modifier le </w:t>
      </w:r>
      <w:r w:rsidR="00B30D19">
        <w:t>contrat</w:t>
      </w:r>
      <w:r w:rsidRPr="00F15254">
        <w:t>”, saisit le nouveau montant + justification.</w:t>
      </w:r>
    </w:p>
    <w:p w14:paraId="58DB0029" w14:textId="77777777" w:rsidR="00F15254" w:rsidRPr="00F15254" w:rsidRDefault="00F15254" w:rsidP="00F15254">
      <w:pPr>
        <w:numPr>
          <w:ilvl w:val="0"/>
          <w:numId w:val="7"/>
        </w:numPr>
      </w:pPr>
      <w:r w:rsidRPr="00F15254">
        <w:t>Une demande de validation est générée.</w:t>
      </w:r>
    </w:p>
    <w:p w14:paraId="64A1FF42" w14:textId="77777777" w:rsidR="00F15254" w:rsidRPr="00F15254" w:rsidRDefault="00F15254" w:rsidP="00F15254">
      <w:pPr>
        <w:numPr>
          <w:ilvl w:val="0"/>
          <w:numId w:val="7"/>
        </w:numPr>
      </w:pPr>
      <w:r w:rsidRPr="00F15254">
        <w:t>Après validation, la modification prend effet et l’historique est enrichi.</w:t>
      </w:r>
    </w:p>
    <w:p w14:paraId="35CA6310" w14:textId="77777777" w:rsidR="00F15254" w:rsidRPr="00F15254" w:rsidRDefault="002D32FB" w:rsidP="00F15254">
      <w:r>
        <w:pict w14:anchorId="6EAB509D">
          <v:rect id="_x0000_i1033" style="width:0;height:1.5pt" o:hralign="center" o:hrstd="t" o:hr="t" fillcolor="#a0a0a0" stroked="f"/>
        </w:pict>
      </w:r>
    </w:p>
    <w:p w14:paraId="30473FB8" w14:textId="77777777" w:rsidR="00F15254" w:rsidRPr="00F15254" w:rsidRDefault="00F15254" w:rsidP="00F15254">
      <w:pPr>
        <w:rPr>
          <w:b/>
          <w:bCs/>
        </w:rPr>
      </w:pPr>
      <w:r w:rsidRPr="00F15254">
        <w:rPr>
          <w:b/>
          <w:bCs/>
        </w:rPr>
        <w:lastRenderedPageBreak/>
        <w:t>Scénarios alternatifs :</w:t>
      </w:r>
    </w:p>
    <w:p w14:paraId="386446B1" w14:textId="77777777" w:rsidR="00F15254" w:rsidRPr="00F15254" w:rsidRDefault="00F15254" w:rsidP="00F15254">
      <w:pPr>
        <w:numPr>
          <w:ilvl w:val="0"/>
          <w:numId w:val="8"/>
        </w:numPr>
      </w:pPr>
      <w:r w:rsidRPr="00F15254">
        <w:rPr>
          <w:b/>
          <w:bCs/>
        </w:rPr>
        <w:t>Modification rejetée</w:t>
      </w:r>
      <w:r w:rsidRPr="00F15254">
        <w:rPr>
          <w:rFonts w:ascii="Arial" w:hAnsi="Arial" w:cs="Arial"/>
        </w:rPr>
        <w:t> </w:t>
      </w:r>
      <w:r w:rsidRPr="00F15254">
        <w:t>: l’ancien montant reste en vigueur.</w:t>
      </w:r>
    </w:p>
    <w:p w14:paraId="79F8CDC3" w14:textId="77777777" w:rsidR="00F15254" w:rsidRPr="00F15254" w:rsidRDefault="002D32FB" w:rsidP="00F15254">
      <w:r>
        <w:pict w14:anchorId="3D409883">
          <v:rect id="_x0000_i1034" style="width:0;height:1.5pt" o:hralign="center" o:hrstd="t" o:hr="t" fillcolor="#a0a0a0" stroked="f"/>
        </w:pict>
      </w:r>
    </w:p>
    <w:p w14:paraId="58FAAD65" w14:textId="77777777" w:rsidR="00F15254" w:rsidRPr="00F15254" w:rsidRDefault="00F15254" w:rsidP="00F15254">
      <w:pPr>
        <w:rPr>
          <w:b/>
          <w:bCs/>
        </w:rPr>
      </w:pPr>
      <w:r w:rsidRPr="00F15254">
        <w:rPr>
          <w:b/>
          <w:bCs/>
        </w:rPr>
        <w:t>Scénario d’exception</w:t>
      </w:r>
      <w:r w:rsidRPr="00F15254">
        <w:rPr>
          <w:rFonts w:ascii="Arial" w:hAnsi="Arial" w:cs="Arial"/>
          <w:b/>
          <w:bCs/>
        </w:rPr>
        <w:t> </w:t>
      </w:r>
      <w:r w:rsidRPr="00F15254">
        <w:rPr>
          <w:b/>
          <w:bCs/>
        </w:rPr>
        <w:t>:</w:t>
      </w:r>
    </w:p>
    <w:p w14:paraId="23DAE9C3" w14:textId="77777777" w:rsidR="00F15254" w:rsidRPr="00F15254" w:rsidRDefault="00F15254" w:rsidP="00F15254">
      <w:pPr>
        <w:numPr>
          <w:ilvl w:val="0"/>
          <w:numId w:val="9"/>
        </w:numPr>
      </w:pPr>
      <w:r w:rsidRPr="00F15254">
        <w:rPr>
          <w:b/>
          <w:bCs/>
        </w:rPr>
        <w:t>Erreur d’enregistrement</w:t>
      </w:r>
      <w:r w:rsidRPr="00F15254">
        <w:rPr>
          <w:rFonts w:ascii="Arial" w:hAnsi="Arial" w:cs="Arial"/>
        </w:rPr>
        <w:t> </w:t>
      </w:r>
      <w:r w:rsidRPr="00F15254">
        <w:t>: la modification n’est pas appliquée, l’utilisateur est averti.</w:t>
      </w:r>
    </w:p>
    <w:p w14:paraId="2046B12A" w14:textId="77777777" w:rsidR="00F15254" w:rsidRPr="00F15254" w:rsidRDefault="002D32FB" w:rsidP="00F15254">
      <w:r>
        <w:pict w14:anchorId="7227AEA1">
          <v:rect id="_x0000_i1035" style="width:0;height:1.5pt" o:hralign="center" o:hrstd="t" o:hr="t" fillcolor="#a0a0a0" stroked="f"/>
        </w:pict>
      </w:r>
    </w:p>
    <w:p w14:paraId="53074B22" w14:textId="77777777" w:rsidR="00F15254" w:rsidRPr="00F15254" w:rsidRDefault="00F15254" w:rsidP="00F15254">
      <w:pPr>
        <w:rPr>
          <w:b/>
          <w:bCs/>
        </w:rPr>
      </w:pPr>
      <w:r w:rsidRPr="00F15254">
        <w:rPr>
          <w:b/>
          <w:bCs/>
        </w:rPr>
        <w:t>Informations diverses :</w:t>
      </w:r>
    </w:p>
    <w:p w14:paraId="59DA3E01" w14:textId="77777777" w:rsidR="00F15254" w:rsidRPr="00F15254" w:rsidRDefault="00F15254" w:rsidP="00F15254">
      <w:pPr>
        <w:numPr>
          <w:ilvl w:val="0"/>
          <w:numId w:val="10"/>
        </w:numPr>
      </w:pPr>
      <w:r w:rsidRPr="00F15254">
        <w:t>Volume : rare (cas exceptionnels)</w:t>
      </w:r>
    </w:p>
    <w:p w14:paraId="2489805C" w14:textId="77777777" w:rsidR="00F15254" w:rsidRPr="00F15254" w:rsidRDefault="00F15254" w:rsidP="00F15254">
      <w:pPr>
        <w:numPr>
          <w:ilvl w:val="0"/>
          <w:numId w:val="10"/>
        </w:numPr>
      </w:pPr>
      <w:r w:rsidRPr="00F15254">
        <w:t>Interfaces : Contrats, historique, workflow</w:t>
      </w:r>
    </w:p>
    <w:p w14:paraId="4A0E14A6" w14:textId="77777777" w:rsidR="00F15254" w:rsidRPr="00F15254" w:rsidRDefault="002D32FB" w:rsidP="00F15254">
      <w:r>
        <w:pict w14:anchorId="77635CE8">
          <v:rect id="_x0000_i1036" style="width:0;height:1.5pt" o:hralign="center" o:hrstd="t" o:hr="t" fillcolor="#a0a0a0" stroked="f"/>
        </w:pict>
      </w:r>
    </w:p>
    <w:p w14:paraId="20F3154D" w14:textId="77777777" w:rsidR="00F15254" w:rsidRDefault="00F15254"/>
    <w:sectPr w:rsidR="00F152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5C"/>
    <w:multiLevelType w:val="multilevel"/>
    <w:tmpl w:val="89EE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43615"/>
    <w:multiLevelType w:val="multilevel"/>
    <w:tmpl w:val="220E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768AB"/>
    <w:multiLevelType w:val="multilevel"/>
    <w:tmpl w:val="7748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93FBA"/>
    <w:multiLevelType w:val="multilevel"/>
    <w:tmpl w:val="1152E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033362"/>
    <w:multiLevelType w:val="multilevel"/>
    <w:tmpl w:val="E2FA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61253"/>
    <w:multiLevelType w:val="multilevel"/>
    <w:tmpl w:val="594E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D6B76"/>
    <w:multiLevelType w:val="multilevel"/>
    <w:tmpl w:val="BA00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A2566"/>
    <w:multiLevelType w:val="multilevel"/>
    <w:tmpl w:val="CA46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721C8"/>
    <w:multiLevelType w:val="multilevel"/>
    <w:tmpl w:val="421A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E6F86"/>
    <w:multiLevelType w:val="multilevel"/>
    <w:tmpl w:val="6E54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478">
    <w:abstractNumId w:val="0"/>
  </w:num>
  <w:num w:numId="2" w16cid:durableId="2022930771">
    <w:abstractNumId w:val="2"/>
  </w:num>
  <w:num w:numId="3" w16cid:durableId="1759714728">
    <w:abstractNumId w:val="7"/>
  </w:num>
  <w:num w:numId="4" w16cid:durableId="55591517">
    <w:abstractNumId w:val="9"/>
  </w:num>
  <w:num w:numId="5" w16cid:durableId="1869023899">
    <w:abstractNumId w:val="5"/>
  </w:num>
  <w:num w:numId="6" w16cid:durableId="1364552144">
    <w:abstractNumId w:val="1"/>
  </w:num>
  <w:num w:numId="7" w16cid:durableId="83499373">
    <w:abstractNumId w:val="3"/>
  </w:num>
  <w:num w:numId="8" w16cid:durableId="1045522023">
    <w:abstractNumId w:val="4"/>
  </w:num>
  <w:num w:numId="9" w16cid:durableId="954366262">
    <w:abstractNumId w:val="6"/>
  </w:num>
  <w:num w:numId="10" w16cid:durableId="10567779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254"/>
    <w:rsid w:val="001908E7"/>
    <w:rsid w:val="0033072F"/>
    <w:rsid w:val="004A38C8"/>
    <w:rsid w:val="00613E9D"/>
    <w:rsid w:val="00665B8B"/>
    <w:rsid w:val="008E6BE8"/>
    <w:rsid w:val="00B30D19"/>
    <w:rsid w:val="00BA6CF9"/>
    <w:rsid w:val="00C0163D"/>
    <w:rsid w:val="00C94215"/>
    <w:rsid w:val="00C94A66"/>
    <w:rsid w:val="00F1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6615D796"/>
  <w15:chartTrackingRefBased/>
  <w15:docId w15:val="{27F965D3-BCF6-4E02-B6C4-89CFCB848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5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15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5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5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5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5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5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5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5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5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15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5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525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525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52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52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52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52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5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5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5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5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5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52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52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525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5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525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5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2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BENTAHAR Samy (ENGIE Green)</dc:creator>
  <cp:keywords/>
  <dc:description/>
  <cp:lastModifiedBy>HAMADA Djamali (ENGIE Green)</cp:lastModifiedBy>
  <cp:revision>2</cp:revision>
  <dcterms:created xsi:type="dcterms:W3CDTF">2025-08-01T00:06:00Z</dcterms:created>
  <dcterms:modified xsi:type="dcterms:W3CDTF">2025-08-01T00:06:00Z</dcterms:modified>
</cp:coreProperties>
</file>