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5714" w14:textId="2DBA4D1B" w:rsidR="00505661" w:rsidRPr="00B73929" w:rsidRDefault="00D9620B" w:rsidP="00D9620B">
      <w:pPr>
        <w:jc w:val="center"/>
        <w:rPr>
          <w:b/>
          <w:bCs/>
        </w:rPr>
      </w:pPr>
      <w:r w:rsidRPr="00B73929">
        <w:rPr>
          <w:b/>
          <w:bCs/>
        </w:rPr>
        <w:t>Demande de modification pour présentation</w:t>
      </w:r>
    </w:p>
    <w:p w14:paraId="412D293B" w14:textId="4DA7400C" w:rsidR="00D9620B" w:rsidRPr="00B73929" w:rsidRDefault="00D9620B" w:rsidP="007A498D">
      <w:pPr>
        <w:pStyle w:val="Sansinterligne"/>
        <w:jc w:val="both"/>
      </w:pPr>
      <w:r w:rsidRPr="00B73929">
        <w:rPr>
          <w:b/>
          <w:bCs/>
        </w:rPr>
        <w:t>Contexte :</w:t>
      </w:r>
      <w:r w:rsidRPr="00B73929">
        <w:t xml:space="preserve"> Afin de pouvoir présenter la solution aux personnes adéquate</w:t>
      </w:r>
      <w:r w:rsidR="008B5B25">
        <w:t>s</w:t>
      </w:r>
      <w:r w:rsidRPr="00B73929">
        <w:t xml:space="preserve"> afin de pouvoir rentrer dans la RFI, certaines modification</w:t>
      </w:r>
      <w:r w:rsidR="008B5B25">
        <w:t>s</w:t>
      </w:r>
      <w:r w:rsidRPr="00B73929">
        <w:t xml:space="preserve"> sur le prototype doivent être faites afin que nous puissions faire des captures pour présenter la solution.</w:t>
      </w:r>
    </w:p>
    <w:p w14:paraId="45536D93" w14:textId="77777777" w:rsidR="00D9620B" w:rsidRPr="00B73929" w:rsidRDefault="00D9620B" w:rsidP="007A498D">
      <w:pPr>
        <w:pStyle w:val="Sansinterligne"/>
        <w:jc w:val="both"/>
      </w:pPr>
    </w:p>
    <w:p w14:paraId="48D6E46D" w14:textId="2AB51A41" w:rsidR="00B73929" w:rsidRPr="00B73929" w:rsidRDefault="00D9620B" w:rsidP="007A498D">
      <w:pPr>
        <w:pStyle w:val="Sansinterligne"/>
        <w:jc w:val="both"/>
      </w:pPr>
      <w:r w:rsidRPr="00B73929">
        <w:rPr>
          <w:b/>
          <w:bCs/>
        </w:rPr>
        <w:t>Le LOGO :</w:t>
      </w:r>
      <w:r w:rsidRPr="00B73929">
        <w:t xml:space="preserve"> Le nom doit être en majuscule</w:t>
      </w:r>
      <w:r w:rsidR="00505095">
        <w:t xml:space="preserve"> </w:t>
      </w:r>
      <w:r w:rsidRPr="00B73929">
        <w:t xml:space="preserve"> </w:t>
      </w:r>
      <w:r w:rsidRPr="00B73929">
        <w:rPr>
          <w:b/>
          <w:bCs/>
        </w:rPr>
        <w:t>KLYXOR</w:t>
      </w:r>
      <w:r w:rsidR="007A498D" w:rsidRPr="00B73929">
        <w:rPr>
          <w:b/>
          <w:bCs/>
        </w:rPr>
        <w:t xml:space="preserve">. </w:t>
      </w:r>
      <w:r w:rsidR="007A498D" w:rsidRPr="00B73929">
        <w:t xml:space="preserve">La fusée doit </w:t>
      </w:r>
      <w:r w:rsidR="00C629CD">
        <w:t xml:space="preserve">y </w:t>
      </w:r>
      <w:r w:rsidR="007A498D" w:rsidRPr="00B73929">
        <w:t xml:space="preserve">être et </w:t>
      </w:r>
      <w:r w:rsidR="00F60B97">
        <w:t xml:space="preserve">il faut </w:t>
      </w:r>
      <w:r w:rsidR="007A498D" w:rsidRPr="00B73929">
        <w:t>cacher la dernière ligne  «</w:t>
      </w:r>
      <w:proofErr w:type="spellStart"/>
      <w:r w:rsidR="007A498D" w:rsidRPr="00B73929">
        <w:t>klyxOR</w:t>
      </w:r>
      <w:proofErr w:type="spellEnd"/>
      <w:r w:rsidR="007A498D" w:rsidRPr="00B73929">
        <w:t>», comme dans l’exemple ci-dessous</w:t>
      </w:r>
      <w:r w:rsidR="00F60B97">
        <w:t>, tout</w:t>
      </w:r>
      <w:r w:rsidR="007A498D" w:rsidRPr="00B73929">
        <w:t xml:space="preserve"> en uniformisant le fond. </w:t>
      </w:r>
    </w:p>
    <w:p w14:paraId="6FF8310B" w14:textId="77777777" w:rsidR="00B4250D" w:rsidRDefault="00D9620B" w:rsidP="00B4250D">
      <w:pPr>
        <w:pStyle w:val="Sansinterligne"/>
      </w:pPr>
      <w:r w:rsidRPr="00B73929">
        <w:drawing>
          <wp:anchor distT="0" distB="0" distL="114300" distR="114300" simplePos="0" relativeHeight="251658242" behindDoc="0" locked="0" layoutInCell="1" allowOverlap="1" wp14:anchorId="24E40FFD" wp14:editId="6A51502C">
            <wp:simplePos x="0" y="0"/>
            <wp:positionH relativeFrom="margin">
              <wp:posOffset>611505</wp:posOffset>
            </wp:positionH>
            <wp:positionV relativeFrom="paragraph">
              <wp:posOffset>516255</wp:posOffset>
            </wp:positionV>
            <wp:extent cx="533400" cy="222250"/>
            <wp:effectExtent l="0" t="0" r="0" b="6350"/>
            <wp:wrapNone/>
            <wp:docPr id="17356871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73929">
        <w:rPr>
          <w:b/>
          <w:bCs/>
        </w:rPr>
        <w:drawing>
          <wp:anchor distT="0" distB="0" distL="114300" distR="114300" simplePos="0" relativeHeight="251658241" behindDoc="0" locked="0" layoutInCell="1" allowOverlap="1" wp14:anchorId="01F2B6CC" wp14:editId="40B7298C">
            <wp:simplePos x="0" y="0"/>
            <wp:positionH relativeFrom="column">
              <wp:posOffset>681355</wp:posOffset>
            </wp:positionH>
            <wp:positionV relativeFrom="paragraph">
              <wp:posOffset>151130</wp:posOffset>
            </wp:positionV>
            <wp:extent cx="717550" cy="194310"/>
            <wp:effectExtent l="0" t="0" r="6350" b="0"/>
            <wp:wrapNone/>
            <wp:docPr id="8044036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0367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5" t="8928" r="732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19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3929">
        <w:drawing>
          <wp:anchor distT="0" distB="0" distL="114300" distR="114300" simplePos="0" relativeHeight="251658240" behindDoc="0" locked="0" layoutInCell="1" allowOverlap="1" wp14:anchorId="77B382D9" wp14:editId="79F12F7B">
            <wp:simplePos x="0" y="0"/>
            <wp:positionH relativeFrom="column">
              <wp:posOffset>84455</wp:posOffset>
            </wp:positionH>
            <wp:positionV relativeFrom="paragraph">
              <wp:posOffset>113665</wp:posOffset>
            </wp:positionV>
            <wp:extent cx="498760" cy="482600"/>
            <wp:effectExtent l="0" t="0" r="0" b="0"/>
            <wp:wrapNone/>
            <wp:docPr id="11899888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0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3929">
        <w:drawing>
          <wp:inline distT="0" distB="0" distL="0" distR="0" wp14:anchorId="3C5673EF" wp14:editId="75DD4FCA">
            <wp:extent cx="2423160" cy="749300"/>
            <wp:effectExtent l="19050" t="19050" r="15240" b="12700"/>
            <wp:docPr id="89391850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1850" name="Image 1" descr="Une image contenant texte, Police, capture d’écran, logo&#10;&#10;Le contenu généré par l’IA peut être incorrect."/>
                    <pic:cNvPicPr/>
                  </pic:nvPicPr>
                  <pic:blipFill rotWithShape="1">
                    <a:blip r:embed="rId9"/>
                    <a:srcRect t="11279" b="14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7493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3895E" w14:textId="77777777" w:rsidR="00B4250D" w:rsidRDefault="00B4250D" w:rsidP="00B4250D">
      <w:pPr>
        <w:pStyle w:val="Sansinterligne"/>
      </w:pPr>
    </w:p>
    <w:p w14:paraId="33CBEE5D" w14:textId="5B6E9635" w:rsidR="00D9620B" w:rsidRPr="00B73929" w:rsidRDefault="00D9620B" w:rsidP="00B4250D">
      <w:pPr>
        <w:pStyle w:val="Sansinterligne"/>
      </w:pPr>
      <w:r w:rsidRPr="00B73929">
        <w:t>Dans l’imprime écran ci-dessous, il n’y a pas le</w:t>
      </w:r>
      <w:r w:rsidR="007A498D" w:rsidRPr="00B73929">
        <w:t xml:space="preserve">s </w:t>
      </w:r>
      <w:r w:rsidRPr="00B73929">
        <w:t xml:space="preserve">entêtes pour les </w:t>
      </w:r>
      <w:r w:rsidR="00CA7AF0">
        <w:t>listes déroulantes</w:t>
      </w:r>
      <w:r w:rsidRPr="00B73929">
        <w:t>.</w:t>
      </w:r>
    </w:p>
    <w:p w14:paraId="4472CCA7" w14:textId="6388998D" w:rsidR="007A498D" w:rsidRDefault="00B73929" w:rsidP="00D9620B">
      <w:pPr>
        <w:pStyle w:val="Sansinterligne"/>
      </w:pPr>
      <w:r>
        <w:t>Pouvez</w:t>
      </w:r>
      <w:r w:rsidR="00CA7AF0">
        <w:t>-</w:t>
      </w:r>
      <w:r>
        <w:t>vous nous faire des proposition</w:t>
      </w:r>
      <w:r w:rsidR="00CA7AF0">
        <w:t>s</w:t>
      </w:r>
      <w:r>
        <w:t> ?</w:t>
      </w:r>
    </w:p>
    <w:p w14:paraId="77FD3F5B" w14:textId="77777777" w:rsidR="00B73929" w:rsidRPr="00B73929" w:rsidRDefault="00B73929" w:rsidP="00D9620B">
      <w:pPr>
        <w:pStyle w:val="Sansinterligne"/>
      </w:pPr>
    </w:p>
    <w:p w14:paraId="13708335" w14:textId="087EC79A" w:rsidR="00D9620B" w:rsidRDefault="00D9620B" w:rsidP="00D9620B">
      <w:r w:rsidRPr="00B73929">
        <w:drawing>
          <wp:inline distT="0" distB="0" distL="0" distR="0" wp14:anchorId="004B1562" wp14:editId="09229E2F">
            <wp:extent cx="6064250" cy="1092200"/>
            <wp:effectExtent l="19050" t="19050" r="12700" b="12700"/>
            <wp:docPr id="83067586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586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10922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9D439" w14:textId="51B6B257" w:rsidR="00C73F4D" w:rsidRDefault="00B73929" w:rsidP="00B73929">
      <w:pPr>
        <w:jc w:val="both"/>
      </w:pPr>
      <w:r w:rsidRPr="00B73929">
        <w:t>Dans l’imprime écran ci-dessous,</w:t>
      </w:r>
      <w:r>
        <w:t xml:space="preserve"> il est nécessaire d’enlever les intitulés et de nous en proposer d’autres ? (Exemple : Construction, maintenance, énergies, finances</w:t>
      </w:r>
      <w:r w:rsidR="00B4250D">
        <w:t>).</w:t>
      </w:r>
    </w:p>
    <w:p w14:paraId="2289264C" w14:textId="00157C2D" w:rsidR="00C73F4D" w:rsidRDefault="00B73929" w:rsidP="000F3775">
      <w:pPr>
        <w:pStyle w:val="Sansinterligne"/>
      </w:pPr>
      <w:r w:rsidRPr="00B73929">
        <w:drawing>
          <wp:inline distT="0" distB="0" distL="0" distR="0" wp14:anchorId="52E7A5BD" wp14:editId="11FA99E9">
            <wp:extent cx="2006600" cy="1409640"/>
            <wp:effectExtent l="19050" t="19050" r="12700" b="19685"/>
            <wp:docPr id="196695235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235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0783" cy="14266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C3D11" w14:textId="77777777" w:rsidR="00260130" w:rsidRDefault="00056CBA" w:rsidP="00260130">
      <w:pPr>
        <w:pStyle w:val="Sansinterligne"/>
      </w:pPr>
      <w:r>
        <w:t>Aucune modification à apporter sur le</w:t>
      </w:r>
      <w:r w:rsidR="0084446E">
        <w:t xml:space="preserve"> reste </w:t>
      </w:r>
      <w:r w:rsidR="00872013">
        <w:t>des</w:t>
      </w:r>
      <w:r>
        <w:t xml:space="preserve"> liste</w:t>
      </w:r>
      <w:r w:rsidR="00872013">
        <w:t xml:space="preserve">s </w:t>
      </w:r>
      <w:r>
        <w:t>déroulante</w:t>
      </w:r>
      <w:r w:rsidR="00872013">
        <w:t>s</w:t>
      </w:r>
      <w:r>
        <w:t>.</w:t>
      </w:r>
      <w:r w:rsidR="00872013">
        <w:br/>
      </w:r>
    </w:p>
    <w:p w14:paraId="3FF97747" w14:textId="6B3B7F36" w:rsidR="000F3775" w:rsidRDefault="000F3775" w:rsidP="00784B4B">
      <w:r>
        <w:t>Dans</w:t>
      </w:r>
      <w:r w:rsidR="00B80F27">
        <w:t xml:space="preserve"> </w:t>
      </w:r>
      <w:r w:rsidR="003D5FF4">
        <w:t xml:space="preserve">la </w:t>
      </w:r>
      <w:r w:rsidR="00B80F27">
        <w:t xml:space="preserve">vue administrateur certaines cartes ne sont pas nécessaires mais doivent être dans la vue gestionnaire. </w:t>
      </w:r>
    </w:p>
    <w:p w14:paraId="17EABA4B" w14:textId="77777777" w:rsidR="00762B15" w:rsidRDefault="00762B15" w:rsidP="003D5FF4">
      <w:pPr>
        <w:pStyle w:val="Sansinterligne"/>
        <w:rPr>
          <w:b/>
          <w:bCs/>
        </w:rPr>
      </w:pPr>
    </w:p>
    <w:p w14:paraId="58B6D093" w14:textId="0737506D" w:rsidR="004F70E1" w:rsidRPr="002F6194" w:rsidRDefault="00784B4B" w:rsidP="003D5FF4">
      <w:pPr>
        <w:pStyle w:val="Sansinterligne"/>
        <w:rPr>
          <w:b/>
          <w:bCs/>
        </w:rPr>
      </w:pPr>
      <w:r w:rsidRPr="002F6194">
        <w:rPr>
          <w:b/>
          <w:bCs/>
        </w:rPr>
        <w:t>Nous</w:t>
      </w:r>
      <w:r w:rsidR="00BD6694" w:rsidRPr="002F6194">
        <w:rPr>
          <w:b/>
          <w:bCs/>
        </w:rPr>
        <w:t xml:space="preserve"> avons besoin d’avoir la vue gestionnai</w:t>
      </w:r>
      <w:r w:rsidR="0052341E" w:rsidRPr="002F6194">
        <w:rPr>
          <w:b/>
          <w:bCs/>
        </w:rPr>
        <w:t>re</w:t>
      </w:r>
      <w:r w:rsidR="001E3191" w:rsidRPr="002F6194">
        <w:rPr>
          <w:b/>
          <w:bCs/>
        </w:rPr>
        <w:t xml:space="preserve"> </w:t>
      </w:r>
      <w:r w:rsidR="00863B82" w:rsidRPr="002F6194">
        <w:rPr>
          <w:b/>
          <w:bCs/>
        </w:rPr>
        <w:t>ainsi que l’onglet facturation</w:t>
      </w:r>
      <w:r w:rsidR="001E3191" w:rsidRPr="002F6194">
        <w:rPr>
          <w:b/>
          <w:bCs/>
        </w:rPr>
        <w:t xml:space="preserve"> </w:t>
      </w:r>
      <w:r w:rsidR="0003621D" w:rsidRPr="002F6194">
        <w:rPr>
          <w:b/>
          <w:bCs/>
        </w:rPr>
        <w:t>qui a été spécifié lors de l’envoi</w:t>
      </w:r>
      <w:r w:rsidR="00B26961">
        <w:rPr>
          <w:b/>
          <w:bCs/>
        </w:rPr>
        <w:t xml:space="preserve"> </w:t>
      </w:r>
      <w:r w:rsidR="0003621D" w:rsidRPr="002F6194">
        <w:rPr>
          <w:b/>
          <w:bCs/>
        </w:rPr>
        <w:t xml:space="preserve">des </w:t>
      </w:r>
      <w:r w:rsidR="005D31A8">
        <w:rPr>
          <w:b/>
          <w:bCs/>
        </w:rPr>
        <w:t>4</w:t>
      </w:r>
      <w:r w:rsidR="0003621D" w:rsidRPr="002F6194">
        <w:rPr>
          <w:b/>
          <w:bCs/>
        </w:rPr>
        <w:t xml:space="preserve"> </w:t>
      </w:r>
      <w:r w:rsidR="002F6194" w:rsidRPr="002F6194">
        <w:rPr>
          <w:b/>
          <w:bCs/>
        </w:rPr>
        <w:t>dernières</w:t>
      </w:r>
      <w:r w:rsidR="0003621D" w:rsidRPr="002F6194">
        <w:rPr>
          <w:b/>
          <w:bCs/>
        </w:rPr>
        <w:t xml:space="preserve"> </w:t>
      </w:r>
      <w:proofErr w:type="spellStart"/>
      <w:r w:rsidR="0003621D" w:rsidRPr="002F6194">
        <w:rPr>
          <w:b/>
          <w:bCs/>
        </w:rPr>
        <w:t>spec</w:t>
      </w:r>
      <w:proofErr w:type="spellEnd"/>
      <w:r w:rsidR="005D31A8">
        <w:rPr>
          <w:b/>
          <w:bCs/>
        </w:rPr>
        <w:t xml:space="preserve">. </w:t>
      </w:r>
    </w:p>
    <w:p w14:paraId="73DF4214" w14:textId="77777777" w:rsidR="004F70E1" w:rsidRDefault="004F70E1" w:rsidP="003D5FF4">
      <w:pPr>
        <w:pStyle w:val="Sansinterligne"/>
      </w:pPr>
    </w:p>
    <w:p w14:paraId="0AF97248" w14:textId="77777777" w:rsidR="00B3740E" w:rsidRDefault="00B3740E" w:rsidP="00D9620B"/>
    <w:p w14:paraId="45B89295" w14:textId="77777777" w:rsidR="00B3740E" w:rsidRDefault="00B3740E" w:rsidP="00D9620B"/>
    <w:p w14:paraId="41F7DDFC" w14:textId="77777777" w:rsidR="00B4250D" w:rsidRPr="00B73929" w:rsidRDefault="00B4250D" w:rsidP="00D9620B"/>
    <w:sectPr w:rsidR="00B4250D" w:rsidRPr="00B739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0B"/>
    <w:rsid w:val="0003621D"/>
    <w:rsid w:val="000538FC"/>
    <w:rsid w:val="00056CBA"/>
    <w:rsid w:val="000E32B1"/>
    <w:rsid w:val="000F3775"/>
    <w:rsid w:val="0014070C"/>
    <w:rsid w:val="001E3191"/>
    <w:rsid w:val="00260130"/>
    <w:rsid w:val="002F6194"/>
    <w:rsid w:val="00305FD3"/>
    <w:rsid w:val="003D5FF4"/>
    <w:rsid w:val="00443466"/>
    <w:rsid w:val="004F70E1"/>
    <w:rsid w:val="00505095"/>
    <w:rsid w:val="00505661"/>
    <w:rsid w:val="0052341E"/>
    <w:rsid w:val="005D31A8"/>
    <w:rsid w:val="005E3280"/>
    <w:rsid w:val="006014F2"/>
    <w:rsid w:val="006A4706"/>
    <w:rsid w:val="00762B15"/>
    <w:rsid w:val="00784B4B"/>
    <w:rsid w:val="007A498D"/>
    <w:rsid w:val="0084446E"/>
    <w:rsid w:val="00863B82"/>
    <w:rsid w:val="00872013"/>
    <w:rsid w:val="008B5B25"/>
    <w:rsid w:val="008E5D73"/>
    <w:rsid w:val="009F5642"/>
    <w:rsid w:val="00AA2E42"/>
    <w:rsid w:val="00B26961"/>
    <w:rsid w:val="00B3740E"/>
    <w:rsid w:val="00B4250D"/>
    <w:rsid w:val="00B73929"/>
    <w:rsid w:val="00B80F27"/>
    <w:rsid w:val="00BD6694"/>
    <w:rsid w:val="00C629CD"/>
    <w:rsid w:val="00C73F4D"/>
    <w:rsid w:val="00CA7AF0"/>
    <w:rsid w:val="00D81FF0"/>
    <w:rsid w:val="00D934AB"/>
    <w:rsid w:val="00D9620B"/>
    <w:rsid w:val="00DE1FE1"/>
    <w:rsid w:val="00E12D9E"/>
    <w:rsid w:val="00F6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93EC64D"/>
  <w15:chartTrackingRefBased/>
  <w15:docId w15:val="{6029C7BF-D0A7-4583-B976-3B73EF89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62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928</Characters>
  <Application>Microsoft Office Word</Application>
  <DocSecurity>4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HAMADA Djamali (ENGIE Green)</dc:creator>
  <cp:keywords/>
  <dc:description/>
  <cp:lastModifiedBy>HAMADA Djamali (ENGIE Green)</cp:lastModifiedBy>
  <cp:revision>43</cp:revision>
  <dcterms:created xsi:type="dcterms:W3CDTF">2025-08-25T15:19:00Z</dcterms:created>
  <dcterms:modified xsi:type="dcterms:W3CDTF">2025-08-25T16:38:00Z</dcterms:modified>
</cp:coreProperties>
</file>