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76180D">
      <w:pPr>
        <w:jc w:val="center"/>
        <w:rPr>
          <w:rFonts w:hint="default" w:asciiTheme="majorAscii" w:hAnsiTheme="majorAscii"/>
          <w:sz w:val="56"/>
          <w:szCs w:val="72"/>
          <w:lang w:val="en-US"/>
        </w:rPr>
      </w:pPr>
      <w:r>
        <w:rPr>
          <w:rFonts w:hint="default" w:asciiTheme="majorAscii" w:hAnsiTheme="majorAscii"/>
          <w:sz w:val="56"/>
          <w:szCs w:val="72"/>
          <w:lang w:val="en-US"/>
        </w:rPr>
        <w:t>IELTS Listening Test 1 Answer</w:t>
      </w:r>
    </w:p>
    <w:p w14:paraId="2F366A90">
      <w:pPr>
        <w:jc w:val="center"/>
        <w:rPr>
          <w:rFonts w:hint="default" w:asciiTheme="majorAscii" w:hAnsiTheme="majorAscii"/>
          <w:sz w:val="56"/>
          <w:szCs w:val="72"/>
          <w:lang w:val="en-US"/>
        </w:rPr>
      </w:pPr>
    </w:p>
    <w:p w14:paraId="7F8ED0D4"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F4761"/>
          <w:kern w:val="0"/>
          <w:sz w:val="48"/>
          <w:szCs w:val="48"/>
          <w:lang w:val="en-US" w:eastAsia="zh-CN" w:bidi="ar"/>
        </w:rPr>
        <w:t xml:space="preserve">Test 1 </w:t>
      </w:r>
    </w:p>
    <w:p w14:paraId="1D82C7B5"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F4761"/>
          <w:kern w:val="0"/>
          <w:sz w:val="48"/>
          <w:szCs w:val="48"/>
          <w:lang w:val="en-US" w:eastAsia="zh-CN" w:bidi="ar"/>
        </w:rPr>
      </w:pPr>
    </w:p>
    <w:p w14:paraId="51F9343B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F4761"/>
          <w:kern w:val="0"/>
          <w:sz w:val="48"/>
          <w:szCs w:val="48"/>
          <w:lang w:val="en-US" w:eastAsia="zh-CN" w:bidi="ar"/>
        </w:rPr>
        <w:t xml:space="preserve">Section 1 </w:t>
      </w:r>
    </w:p>
    <w:p w14:paraId="67D78EDB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1 Club </w:t>
      </w:r>
    </w:p>
    <w:p w14:paraId="3BCA5CD8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2 male </w:t>
      </w:r>
    </w:p>
    <w:p w14:paraId="125F502C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3 drive </w:t>
      </w:r>
    </w:p>
    <w:p w14:paraId="441AF122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4 Tuesday </w:t>
      </w:r>
    </w:p>
    <w:p w14:paraId="11CD7EC7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5 August </w:t>
      </w:r>
    </w:p>
    <w:p w14:paraId="04F40176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6 dinner </w:t>
      </w:r>
    </w:p>
    <w:p w14:paraId="4626C847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7 25 </w:t>
      </w:r>
    </w:p>
    <w:p w14:paraId="25E1270D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8 16/sixteen </w:t>
      </w:r>
    </w:p>
    <w:p w14:paraId="100F5E18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9 modern </w:t>
      </w:r>
    </w:p>
    <w:p w14:paraId="38549A0D"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10 hospital </w:t>
      </w:r>
    </w:p>
    <w:p w14:paraId="127BF7DB"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</w:pPr>
    </w:p>
    <w:p w14:paraId="48DDB896"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</w:pPr>
    </w:p>
    <w:p w14:paraId="0A90C18A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F4761"/>
          <w:kern w:val="0"/>
          <w:sz w:val="48"/>
          <w:szCs w:val="48"/>
          <w:lang w:val="en-US" w:eastAsia="zh-CN" w:bidi="ar"/>
        </w:rPr>
        <w:t>Section 2</w:t>
      </w:r>
      <w:r>
        <w:rPr>
          <w:rFonts w:hint="default" w:ascii="ArialMT" w:hAnsi="ArialMT" w:eastAsia="ArialMT" w:cs="ArialMT"/>
          <w:color w:val="0F4761"/>
          <w:kern w:val="0"/>
          <w:sz w:val="39"/>
          <w:szCs w:val="39"/>
          <w:lang w:val="en-US" w:eastAsia="zh-CN" w:bidi="ar"/>
        </w:rPr>
        <w:t xml:space="preserve"> </w:t>
      </w:r>
    </w:p>
    <w:p w14:paraId="312FB22B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11 C </w:t>
      </w:r>
    </w:p>
    <w:p w14:paraId="3F94F7D9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12 A </w:t>
      </w:r>
    </w:p>
    <w:p w14:paraId="5F2EC4D5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13 A </w:t>
      </w:r>
    </w:p>
    <w:p w14:paraId="67BB0397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14 B </w:t>
      </w:r>
    </w:p>
    <w:p w14:paraId="38A354DA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15 C </w:t>
      </w:r>
    </w:p>
    <w:p w14:paraId="5AA89DAD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16 H </w:t>
      </w:r>
    </w:p>
    <w:p w14:paraId="554517BE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17 B </w:t>
      </w:r>
    </w:p>
    <w:p w14:paraId="2109FCCE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18 I </w:t>
      </w:r>
    </w:p>
    <w:p w14:paraId="260BA851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19 A </w:t>
      </w:r>
    </w:p>
    <w:p w14:paraId="3523F63A"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>20 E</w:t>
      </w:r>
    </w:p>
    <w:p w14:paraId="40EC0DBC"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</w:pPr>
    </w:p>
    <w:p w14:paraId="0394314F"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</w:pPr>
    </w:p>
    <w:p w14:paraId="1D2D6267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F4761"/>
          <w:kern w:val="0"/>
          <w:sz w:val="48"/>
          <w:szCs w:val="48"/>
          <w:lang w:val="en-US" w:eastAsia="zh-CN" w:bidi="ar"/>
        </w:rPr>
        <w:t>Section 3</w:t>
      </w:r>
      <w:r>
        <w:rPr>
          <w:rFonts w:hint="default" w:ascii="ArialMT" w:hAnsi="ArialMT" w:eastAsia="ArialMT" w:cs="ArialMT"/>
          <w:color w:val="0F4761"/>
          <w:kern w:val="0"/>
          <w:sz w:val="32"/>
          <w:szCs w:val="32"/>
          <w:lang w:val="en-US" w:eastAsia="zh-CN" w:bidi="ar"/>
        </w:rPr>
        <w:t xml:space="preserve"> </w:t>
      </w:r>
    </w:p>
    <w:p w14:paraId="2E4D4883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21 B </w:t>
      </w:r>
    </w:p>
    <w:p w14:paraId="390E6AA4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22 A </w:t>
      </w:r>
    </w:p>
    <w:p w14:paraId="42E9F25D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23 B </w:t>
      </w:r>
    </w:p>
    <w:p w14:paraId="05263AA2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24 A </w:t>
      </w:r>
    </w:p>
    <w:p w14:paraId="7FE616B0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25&amp;26 CE </w:t>
      </w:r>
    </w:p>
    <w:p w14:paraId="12B9FCBD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27&amp;28 AD </w:t>
      </w:r>
    </w:p>
    <w:p w14:paraId="2FCE3E16"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29&amp;30 BE </w:t>
      </w:r>
    </w:p>
    <w:p w14:paraId="748CECF9"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bookmarkEnd w:id="0"/>
    </w:p>
    <w:p w14:paraId="271929A3"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</w:pPr>
    </w:p>
    <w:p w14:paraId="390AA262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F4761"/>
          <w:kern w:val="0"/>
          <w:sz w:val="48"/>
          <w:szCs w:val="48"/>
          <w:lang w:val="en-US" w:eastAsia="zh-CN" w:bidi="ar"/>
        </w:rPr>
        <w:t>Section 4</w:t>
      </w:r>
      <w:r>
        <w:rPr>
          <w:rFonts w:hint="default" w:ascii="ArialMT" w:hAnsi="ArialMT" w:eastAsia="ArialMT" w:cs="ArialMT"/>
          <w:color w:val="0F4761"/>
          <w:kern w:val="0"/>
          <w:sz w:val="27"/>
          <w:szCs w:val="27"/>
          <w:lang w:val="en-US" w:eastAsia="zh-CN" w:bidi="ar"/>
        </w:rPr>
        <w:t xml:space="preserve"> </w:t>
      </w:r>
    </w:p>
    <w:p w14:paraId="332E5347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31 flexible </w:t>
      </w:r>
    </w:p>
    <w:p w14:paraId="0D13937C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32 film </w:t>
      </w:r>
    </w:p>
    <w:p w14:paraId="44CBED11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33 gas </w:t>
      </w:r>
    </w:p>
    <w:p w14:paraId="49F44036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34 furniture </w:t>
      </w:r>
    </w:p>
    <w:p w14:paraId="722E49CA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35 insulation </w:t>
      </w:r>
    </w:p>
    <w:p w14:paraId="56B2FD4D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36 fabric </w:t>
      </w:r>
    </w:p>
    <w:p w14:paraId="77E164CC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37 trays </w:t>
      </w:r>
    </w:p>
    <w:p w14:paraId="4E72762D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38 sales </w:t>
      </w:r>
    </w:p>
    <w:p w14:paraId="304A9DC2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39 friction </w:t>
      </w:r>
    </w:p>
    <w:p w14:paraId="08C1D12B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>40 medical</w:t>
      </w:r>
    </w:p>
    <w:p w14:paraId="51DB4C7F">
      <w:pPr>
        <w:bidi w:val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EEDE4"/>
    <w:rsid w:val="69FEE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2025-03-20T22:54:00Z</dcterms:created>
  <dc:creator>-隔壁小 °</dc:creator>
  <cp:lastModifiedBy>-隔壁小 °</cp:lastModifiedBy>
  <dcterms:modified xsi:type="dcterms:W3CDTF">2025-03-20T22:57:38Z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EBDF1D0F048F7A8D142CDC679558E362_41</vt:lpwstr>
  </property>
</Properties>
</file>