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2A15B" w14:textId="030E1EA4" w:rsidR="00DA08D3" w:rsidRPr="00C54512" w:rsidRDefault="00C54512" w:rsidP="00C54512">
      <w:pPr>
        <w:jc w:val="center"/>
        <w:rPr>
          <w:sz w:val="26"/>
          <w:szCs w:val="26"/>
        </w:rPr>
      </w:pPr>
      <w:r w:rsidRPr="00C54512">
        <w:rPr>
          <w:b/>
          <w:bCs/>
          <w:sz w:val="26"/>
          <w:szCs w:val="26"/>
        </w:rPr>
        <w:t>Name</w:t>
      </w:r>
      <w:r w:rsidRPr="00C54512">
        <w:rPr>
          <w:sz w:val="26"/>
          <w:szCs w:val="26"/>
        </w:rPr>
        <w:t>: Samya Sunibir Das</w:t>
      </w:r>
    </w:p>
    <w:p w14:paraId="4FBA3EBC" w14:textId="6B97FBE6" w:rsidR="00C54512" w:rsidRPr="00C54512" w:rsidRDefault="00C54512" w:rsidP="00C54512">
      <w:pPr>
        <w:jc w:val="center"/>
        <w:rPr>
          <w:sz w:val="26"/>
          <w:szCs w:val="26"/>
        </w:rPr>
      </w:pPr>
      <w:r w:rsidRPr="00C54512">
        <w:rPr>
          <w:b/>
          <w:bCs/>
          <w:sz w:val="26"/>
          <w:szCs w:val="26"/>
        </w:rPr>
        <w:t>ID</w:t>
      </w:r>
      <w:r w:rsidRPr="00C54512">
        <w:rPr>
          <w:sz w:val="26"/>
          <w:szCs w:val="26"/>
        </w:rPr>
        <w:t>: 1911563642</w:t>
      </w:r>
    </w:p>
    <w:p w14:paraId="40A7A329" w14:textId="4883347C" w:rsidR="00C54512" w:rsidRPr="00C54512" w:rsidRDefault="00C54512" w:rsidP="00C54512">
      <w:pPr>
        <w:jc w:val="center"/>
        <w:rPr>
          <w:sz w:val="26"/>
          <w:szCs w:val="26"/>
        </w:rPr>
      </w:pPr>
      <w:r w:rsidRPr="00C54512">
        <w:rPr>
          <w:b/>
          <w:bCs/>
          <w:sz w:val="26"/>
          <w:szCs w:val="26"/>
        </w:rPr>
        <w:t>Course and Section</w:t>
      </w:r>
      <w:r w:rsidRPr="00C54512">
        <w:rPr>
          <w:sz w:val="26"/>
          <w:szCs w:val="26"/>
        </w:rPr>
        <w:t>: CSE332.3</w:t>
      </w:r>
    </w:p>
    <w:p w14:paraId="3CE781B5" w14:textId="57100AE4" w:rsidR="00C54512" w:rsidRDefault="00C54512" w:rsidP="00C54512">
      <w:pPr>
        <w:jc w:val="center"/>
        <w:rPr>
          <w:sz w:val="26"/>
          <w:szCs w:val="26"/>
        </w:rPr>
      </w:pPr>
      <w:r w:rsidRPr="00C54512">
        <w:rPr>
          <w:b/>
          <w:bCs/>
          <w:sz w:val="26"/>
          <w:szCs w:val="26"/>
        </w:rPr>
        <w:t>Submission Date</w:t>
      </w:r>
      <w:r w:rsidRPr="00C54512">
        <w:rPr>
          <w:sz w:val="26"/>
          <w:szCs w:val="26"/>
        </w:rPr>
        <w:t>: 4</w:t>
      </w:r>
      <w:r w:rsidRPr="00C54512">
        <w:rPr>
          <w:sz w:val="26"/>
          <w:szCs w:val="26"/>
          <w:vertAlign w:val="superscript"/>
        </w:rPr>
        <w:t>th</w:t>
      </w:r>
      <w:r w:rsidRPr="00C54512">
        <w:rPr>
          <w:sz w:val="26"/>
          <w:szCs w:val="26"/>
        </w:rPr>
        <w:t xml:space="preserve"> November 2020</w:t>
      </w:r>
    </w:p>
    <w:p w14:paraId="1D7EAE76" w14:textId="1FF7B258" w:rsidR="00C54512" w:rsidRDefault="00C54512" w:rsidP="00C54512">
      <w:pPr>
        <w:pBdr>
          <w:bottom w:val="single" w:sz="6" w:space="1" w:color="auto"/>
        </w:pBdr>
        <w:jc w:val="center"/>
        <w:rPr>
          <w:sz w:val="26"/>
          <w:szCs w:val="26"/>
        </w:rPr>
      </w:pPr>
    </w:p>
    <w:p w14:paraId="274D7209" w14:textId="77777777" w:rsidR="00C54512" w:rsidRPr="00C54512" w:rsidRDefault="00C54512" w:rsidP="00C54512">
      <w:pPr>
        <w:jc w:val="center"/>
        <w:rPr>
          <w:sz w:val="26"/>
          <w:szCs w:val="26"/>
        </w:rPr>
      </w:pPr>
    </w:p>
    <w:p w14:paraId="12E5C8A7" w14:textId="77777777" w:rsidR="00C54512" w:rsidRDefault="00C54512" w:rsidP="00C54512">
      <w:pPr>
        <w:jc w:val="center"/>
        <w:rPr>
          <w:sz w:val="26"/>
          <w:szCs w:val="26"/>
        </w:rPr>
      </w:pPr>
    </w:p>
    <w:p w14:paraId="2872AAF0" w14:textId="144F6824" w:rsidR="00C54512" w:rsidRPr="00C54512" w:rsidRDefault="00C54512" w:rsidP="00C54512">
      <w:pPr>
        <w:jc w:val="center"/>
        <w:rPr>
          <w:b/>
          <w:bCs/>
          <w:sz w:val="26"/>
          <w:szCs w:val="26"/>
        </w:rPr>
      </w:pPr>
      <w:r w:rsidRPr="00C54512">
        <w:rPr>
          <w:b/>
          <w:bCs/>
          <w:sz w:val="26"/>
          <w:szCs w:val="26"/>
        </w:rPr>
        <w:t>Lab 1 Performance Tasks</w:t>
      </w:r>
    </w:p>
    <w:p w14:paraId="455AECC4" w14:textId="4C3A042D" w:rsidR="00C54512" w:rsidRDefault="00C54512" w:rsidP="00C54512">
      <w:pPr>
        <w:rPr>
          <w:sz w:val="26"/>
          <w:szCs w:val="26"/>
        </w:rPr>
      </w:pPr>
    </w:p>
    <w:p w14:paraId="68BF1E8B" w14:textId="05D28D00" w:rsidR="00C54512" w:rsidRPr="00C54512" w:rsidRDefault="00C54512" w:rsidP="00C54512">
      <w:pPr>
        <w:pStyle w:val="ListParagraph"/>
        <w:numPr>
          <w:ilvl w:val="0"/>
          <w:numId w:val="2"/>
        </w:numPr>
        <w:rPr>
          <w:sz w:val="26"/>
          <w:szCs w:val="26"/>
          <w:u w:val="single"/>
        </w:rPr>
      </w:pPr>
      <w:r w:rsidRPr="00C54512">
        <w:rPr>
          <w:sz w:val="26"/>
          <w:szCs w:val="26"/>
          <w:u w:val="single"/>
        </w:rPr>
        <w:t>Complete the truth table from the manual</w:t>
      </w:r>
    </w:p>
    <w:p w14:paraId="7977E32E" w14:textId="07536608" w:rsidR="00C54512" w:rsidRDefault="00C54512" w:rsidP="00C54512">
      <w:pPr>
        <w:pStyle w:val="ListParagraph"/>
        <w:rPr>
          <w:sz w:val="26"/>
          <w:szCs w:val="26"/>
        </w:rPr>
      </w:pPr>
    </w:p>
    <w:p w14:paraId="257E005F" w14:textId="259CDFFD" w:rsidR="00C54512" w:rsidRDefault="00C54512" w:rsidP="00C54512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D07B209" wp14:editId="2268B2B7">
            <wp:extent cx="5943600" cy="258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A7A8" w14:textId="17573281" w:rsidR="00C54512" w:rsidRDefault="00C54512" w:rsidP="00C54512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3D9FF0F9" wp14:editId="32623756">
            <wp:extent cx="5943600" cy="2593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6827" w14:textId="77777777" w:rsidR="00C54512" w:rsidRDefault="00C54512" w:rsidP="00C54512">
      <w:pPr>
        <w:pStyle w:val="ListParagraph"/>
        <w:rPr>
          <w:sz w:val="26"/>
          <w:szCs w:val="26"/>
        </w:rPr>
      </w:pPr>
    </w:p>
    <w:p w14:paraId="5C307D57" w14:textId="57FC6228" w:rsidR="00C54512" w:rsidRDefault="00C54512" w:rsidP="00C54512">
      <w:pPr>
        <w:pStyle w:val="ListParagraph"/>
        <w:rPr>
          <w:sz w:val="26"/>
          <w:szCs w:val="26"/>
        </w:rPr>
      </w:pPr>
    </w:p>
    <w:p w14:paraId="084E8A0D" w14:textId="190D9489" w:rsidR="00C54512" w:rsidRPr="00C54512" w:rsidRDefault="00C54512" w:rsidP="00C54512">
      <w:pPr>
        <w:pStyle w:val="ListParagraph"/>
        <w:numPr>
          <w:ilvl w:val="0"/>
          <w:numId w:val="2"/>
        </w:numPr>
        <w:rPr>
          <w:sz w:val="26"/>
          <w:szCs w:val="26"/>
          <w:u w:val="single"/>
        </w:rPr>
      </w:pPr>
      <w:r w:rsidRPr="00C54512">
        <w:rPr>
          <w:sz w:val="26"/>
          <w:szCs w:val="26"/>
          <w:u w:val="single"/>
        </w:rPr>
        <w:t>Discussion about the topics covered in Lab 1</w:t>
      </w:r>
    </w:p>
    <w:p w14:paraId="3908029E" w14:textId="03593FBE" w:rsidR="00C54512" w:rsidRDefault="00C54512" w:rsidP="00C54512">
      <w:pPr>
        <w:pStyle w:val="ListParagraph"/>
        <w:rPr>
          <w:sz w:val="26"/>
          <w:szCs w:val="26"/>
        </w:rPr>
      </w:pPr>
    </w:p>
    <w:p w14:paraId="11EF156C" w14:textId="28CDC093" w:rsidR="00C54512" w:rsidRDefault="00F93240" w:rsidP="00C5451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In the first lab class, we were demonstrated how to design a 2-bit Logic Unit</w:t>
      </w:r>
      <w:r w:rsidR="00395C2A"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 which was </w:t>
      </w:r>
      <w:r w:rsidR="00395C2A">
        <w:rPr>
          <w:sz w:val="26"/>
          <w:szCs w:val="26"/>
        </w:rPr>
        <w:t xml:space="preserve">a part of an ALU, in </w:t>
      </w:r>
      <w:r w:rsidR="00E76C83">
        <w:rPr>
          <w:sz w:val="26"/>
          <w:szCs w:val="26"/>
        </w:rPr>
        <w:t>Logisim with the help of built in tools available in the software</w:t>
      </w:r>
      <w:r>
        <w:rPr>
          <w:sz w:val="26"/>
          <w:szCs w:val="26"/>
        </w:rPr>
        <w:t>.</w:t>
      </w:r>
      <w:r w:rsidR="00395C2A">
        <w:rPr>
          <w:sz w:val="26"/>
          <w:szCs w:val="26"/>
        </w:rPr>
        <w:t xml:space="preserve"> The circuit was designed using AND, NOT, OR, XOR gates and Multiplexers.  Which led to an in-depth discussion about multiplexers on how they basically work, their real-life applications, and how they were implemented in this particular experiment. We</w:t>
      </w:r>
      <w:r w:rsidR="0006447B">
        <w:rPr>
          <w:sz w:val="26"/>
          <w:szCs w:val="26"/>
        </w:rPr>
        <w:t xml:space="preserve"> have</w:t>
      </w:r>
      <w:r w:rsidR="00395C2A">
        <w:rPr>
          <w:sz w:val="26"/>
          <w:szCs w:val="26"/>
        </w:rPr>
        <w:t xml:space="preserve"> </w:t>
      </w:r>
      <w:r w:rsidR="00A1626F">
        <w:rPr>
          <w:sz w:val="26"/>
          <w:szCs w:val="26"/>
        </w:rPr>
        <w:t>learnt</w:t>
      </w:r>
      <w:r w:rsidR="00395C2A">
        <w:rPr>
          <w:sz w:val="26"/>
          <w:szCs w:val="26"/>
        </w:rPr>
        <w:t xml:space="preserve"> that multiplexers </w:t>
      </w:r>
      <w:r w:rsidR="00395C2A" w:rsidRPr="00395C2A">
        <w:rPr>
          <w:rFonts w:ascii="Arial" w:hAnsi="Arial" w:cs="Arial"/>
          <w:color w:val="222222"/>
          <w:sz w:val="24"/>
          <w:szCs w:val="24"/>
        </w:rPr>
        <w:t>act as a multiple-input and single-output switch</w:t>
      </w:r>
      <w:r w:rsidR="00A1626F">
        <w:rPr>
          <w:rFonts w:ascii="Arial" w:hAnsi="Arial" w:cs="Arial"/>
          <w:color w:val="222222"/>
          <w:sz w:val="24"/>
          <w:szCs w:val="24"/>
        </w:rPr>
        <w:t>.</w:t>
      </w:r>
      <w:r>
        <w:rPr>
          <w:sz w:val="26"/>
          <w:szCs w:val="26"/>
        </w:rPr>
        <w:t xml:space="preserve"> </w:t>
      </w:r>
      <w:r w:rsidR="00A1626F">
        <w:rPr>
          <w:sz w:val="26"/>
          <w:szCs w:val="26"/>
        </w:rPr>
        <w:t>As for multiplexers’ real-life applications, we were informed that vending machines and ATMs were built with these. The multiplexers in the design were given A1,B1,A2,B2 as inputs</w:t>
      </w:r>
      <w:r w:rsidR="00E76C83">
        <w:rPr>
          <w:sz w:val="26"/>
          <w:szCs w:val="26"/>
        </w:rPr>
        <w:t xml:space="preserve"> connected through the 4 types of gates as previously mentioned and both of the multiplexers returned single outputs each. Finally, the multiplexers were both connected with a selection line s1s2.</w:t>
      </w:r>
      <w:r w:rsidR="001129EC">
        <w:rPr>
          <w:sz w:val="26"/>
          <w:szCs w:val="26"/>
        </w:rPr>
        <w:t xml:space="preserve"> After finishing the design, we were also shown how to design subcircuit in Logisim as well.</w:t>
      </w:r>
      <w:r w:rsidR="00E76C83">
        <w:rPr>
          <w:sz w:val="26"/>
          <w:szCs w:val="26"/>
        </w:rPr>
        <w:t xml:space="preserve"> We were also informed of enable lines in digital logic designing, which basically controls the outputs of logic gates.</w:t>
      </w:r>
    </w:p>
    <w:p w14:paraId="6026CDB3" w14:textId="438B233D" w:rsidR="00E76C83" w:rsidRPr="00C54512" w:rsidRDefault="00E76C83" w:rsidP="00C5451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On the later part of the class,</w:t>
      </w:r>
      <w:r w:rsidR="0006447B">
        <w:rPr>
          <w:sz w:val="26"/>
          <w:szCs w:val="26"/>
        </w:rPr>
        <w:t xml:space="preserve"> the class concluded by</w:t>
      </w:r>
      <w:r>
        <w:rPr>
          <w:sz w:val="26"/>
          <w:szCs w:val="26"/>
        </w:rPr>
        <w:t xml:space="preserve"> a</w:t>
      </w:r>
      <w:r w:rsidR="0006447B">
        <w:rPr>
          <w:sz w:val="26"/>
          <w:szCs w:val="26"/>
        </w:rPr>
        <w:t xml:space="preserve"> detailed</w:t>
      </w:r>
      <w:r>
        <w:rPr>
          <w:sz w:val="26"/>
          <w:szCs w:val="26"/>
        </w:rPr>
        <w:t xml:space="preserve"> introduction on how</w:t>
      </w:r>
      <w:r w:rsidR="0006447B">
        <w:rPr>
          <w:sz w:val="26"/>
          <w:szCs w:val="26"/>
        </w:rPr>
        <w:t xml:space="preserve"> github works, how</w:t>
      </w:r>
      <w:r>
        <w:rPr>
          <w:sz w:val="26"/>
          <w:szCs w:val="26"/>
        </w:rPr>
        <w:t xml:space="preserve"> to use </w:t>
      </w:r>
      <w:r w:rsidR="0006447B">
        <w:rPr>
          <w:sz w:val="26"/>
          <w:szCs w:val="26"/>
        </w:rPr>
        <w:t>it</w:t>
      </w:r>
      <w:r>
        <w:rPr>
          <w:sz w:val="26"/>
          <w:szCs w:val="26"/>
        </w:rPr>
        <w:t xml:space="preserve"> and git command line to share</w:t>
      </w:r>
      <w:r w:rsidR="0006447B">
        <w:rPr>
          <w:sz w:val="26"/>
          <w:szCs w:val="26"/>
        </w:rPr>
        <w:t>/host resources on the platform. We learnt about some of the basic commands and the instructor told us to explore further if we were interested.</w:t>
      </w:r>
    </w:p>
    <w:sectPr w:rsidR="00E76C83" w:rsidRPr="00C54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24C57"/>
    <w:multiLevelType w:val="hybridMultilevel"/>
    <w:tmpl w:val="F306D6B6"/>
    <w:lvl w:ilvl="0" w:tplc="8462232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05DF7"/>
    <w:multiLevelType w:val="hybridMultilevel"/>
    <w:tmpl w:val="37B45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512"/>
    <w:rsid w:val="0006447B"/>
    <w:rsid w:val="001129EC"/>
    <w:rsid w:val="00395C2A"/>
    <w:rsid w:val="00A1626F"/>
    <w:rsid w:val="00C54512"/>
    <w:rsid w:val="00DA08D3"/>
    <w:rsid w:val="00E76C83"/>
    <w:rsid w:val="00F9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EBB2E"/>
  <w15:chartTrackingRefBased/>
  <w15:docId w15:val="{A0ACECB9-91D1-45FB-8594-32FF067BD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 Neer</dc:creator>
  <cp:keywords/>
  <dc:description/>
  <cp:lastModifiedBy>Das Neer</cp:lastModifiedBy>
  <cp:revision>3</cp:revision>
  <dcterms:created xsi:type="dcterms:W3CDTF">2020-11-04T12:01:00Z</dcterms:created>
  <dcterms:modified xsi:type="dcterms:W3CDTF">2020-11-04T12:20:00Z</dcterms:modified>
</cp:coreProperties>
</file>