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2A15B" w14:textId="030E1EA4" w:rsidR="00DA08D3" w:rsidRPr="00C54512" w:rsidRDefault="00C54512" w:rsidP="00C54512">
      <w:pPr>
        <w:jc w:val="center"/>
        <w:rPr>
          <w:sz w:val="26"/>
          <w:szCs w:val="26"/>
        </w:rPr>
      </w:pPr>
      <w:r w:rsidRPr="00C54512">
        <w:rPr>
          <w:b/>
          <w:bCs/>
          <w:sz w:val="26"/>
          <w:szCs w:val="26"/>
        </w:rPr>
        <w:t>Name</w:t>
      </w:r>
      <w:r w:rsidRPr="00C54512">
        <w:rPr>
          <w:sz w:val="26"/>
          <w:szCs w:val="26"/>
        </w:rPr>
        <w:t>: Samya Sunibir Das</w:t>
      </w:r>
    </w:p>
    <w:p w14:paraId="4FBA3EBC" w14:textId="6B97FBE6" w:rsidR="00C54512" w:rsidRPr="00C54512" w:rsidRDefault="00C54512" w:rsidP="00C54512">
      <w:pPr>
        <w:jc w:val="center"/>
        <w:rPr>
          <w:sz w:val="26"/>
          <w:szCs w:val="26"/>
        </w:rPr>
      </w:pPr>
      <w:r w:rsidRPr="00C54512">
        <w:rPr>
          <w:b/>
          <w:bCs/>
          <w:sz w:val="26"/>
          <w:szCs w:val="26"/>
        </w:rPr>
        <w:t>ID</w:t>
      </w:r>
      <w:r w:rsidRPr="00C54512">
        <w:rPr>
          <w:sz w:val="26"/>
          <w:szCs w:val="26"/>
        </w:rPr>
        <w:t>: 1911563642</w:t>
      </w:r>
    </w:p>
    <w:p w14:paraId="40A7A329" w14:textId="4883347C" w:rsidR="00C54512" w:rsidRPr="00C54512" w:rsidRDefault="00C54512" w:rsidP="00C54512">
      <w:pPr>
        <w:jc w:val="center"/>
        <w:rPr>
          <w:sz w:val="26"/>
          <w:szCs w:val="26"/>
        </w:rPr>
      </w:pPr>
      <w:r w:rsidRPr="00C54512">
        <w:rPr>
          <w:b/>
          <w:bCs/>
          <w:sz w:val="26"/>
          <w:szCs w:val="26"/>
        </w:rPr>
        <w:t>Course and Section</w:t>
      </w:r>
      <w:r w:rsidRPr="00C54512">
        <w:rPr>
          <w:sz w:val="26"/>
          <w:szCs w:val="26"/>
        </w:rPr>
        <w:t>: CSE332.3</w:t>
      </w:r>
    </w:p>
    <w:p w14:paraId="3CE781B5" w14:textId="3AA27837" w:rsidR="00C54512" w:rsidRDefault="00C54512" w:rsidP="00C54512">
      <w:pPr>
        <w:jc w:val="center"/>
        <w:rPr>
          <w:sz w:val="26"/>
          <w:szCs w:val="26"/>
        </w:rPr>
      </w:pPr>
      <w:r w:rsidRPr="00C54512">
        <w:rPr>
          <w:b/>
          <w:bCs/>
          <w:sz w:val="26"/>
          <w:szCs w:val="26"/>
        </w:rPr>
        <w:t>Submission Date</w:t>
      </w:r>
      <w:r w:rsidRPr="00C54512">
        <w:rPr>
          <w:sz w:val="26"/>
          <w:szCs w:val="26"/>
        </w:rPr>
        <w:t xml:space="preserve">: </w:t>
      </w:r>
      <w:r w:rsidR="0064713E">
        <w:rPr>
          <w:sz w:val="26"/>
          <w:szCs w:val="26"/>
        </w:rPr>
        <w:t>18</w:t>
      </w:r>
      <w:r w:rsidRPr="00C54512">
        <w:rPr>
          <w:sz w:val="26"/>
          <w:szCs w:val="26"/>
          <w:vertAlign w:val="superscript"/>
        </w:rPr>
        <w:t>th</w:t>
      </w:r>
      <w:r w:rsidRPr="00C54512">
        <w:rPr>
          <w:sz w:val="26"/>
          <w:szCs w:val="26"/>
        </w:rPr>
        <w:t xml:space="preserve"> November 2020</w:t>
      </w:r>
    </w:p>
    <w:p w14:paraId="1D7EAE76" w14:textId="1FF7B258" w:rsidR="00C54512" w:rsidRDefault="00C54512" w:rsidP="00C54512">
      <w:pPr>
        <w:pBdr>
          <w:bottom w:val="single" w:sz="6" w:space="1" w:color="auto"/>
        </w:pBdr>
        <w:jc w:val="center"/>
        <w:rPr>
          <w:sz w:val="26"/>
          <w:szCs w:val="26"/>
        </w:rPr>
      </w:pPr>
    </w:p>
    <w:p w14:paraId="274D7209" w14:textId="77777777" w:rsidR="00C54512" w:rsidRPr="00C54512" w:rsidRDefault="00C54512" w:rsidP="00C54512">
      <w:pPr>
        <w:jc w:val="center"/>
        <w:rPr>
          <w:sz w:val="26"/>
          <w:szCs w:val="26"/>
        </w:rPr>
      </w:pPr>
    </w:p>
    <w:p w14:paraId="12E5C8A7" w14:textId="77777777" w:rsidR="00C54512" w:rsidRDefault="00C54512" w:rsidP="00C54512">
      <w:pPr>
        <w:jc w:val="center"/>
        <w:rPr>
          <w:sz w:val="26"/>
          <w:szCs w:val="26"/>
        </w:rPr>
      </w:pPr>
    </w:p>
    <w:p w14:paraId="2872AAF0" w14:textId="7189FC67" w:rsidR="00C54512" w:rsidRPr="00C54512" w:rsidRDefault="00C54512" w:rsidP="00C54512">
      <w:pPr>
        <w:jc w:val="center"/>
        <w:rPr>
          <w:b/>
          <w:bCs/>
          <w:sz w:val="26"/>
          <w:szCs w:val="26"/>
        </w:rPr>
      </w:pPr>
      <w:r w:rsidRPr="00C54512">
        <w:rPr>
          <w:b/>
          <w:bCs/>
          <w:sz w:val="26"/>
          <w:szCs w:val="26"/>
        </w:rPr>
        <w:t xml:space="preserve">Lab </w:t>
      </w:r>
      <w:r w:rsidR="00DB26B1">
        <w:rPr>
          <w:b/>
          <w:bCs/>
          <w:sz w:val="26"/>
          <w:szCs w:val="26"/>
        </w:rPr>
        <w:t>3</w:t>
      </w:r>
      <w:r w:rsidRPr="00C54512">
        <w:rPr>
          <w:b/>
          <w:bCs/>
          <w:sz w:val="26"/>
          <w:szCs w:val="26"/>
        </w:rPr>
        <w:t xml:space="preserve"> </w:t>
      </w:r>
      <w:r w:rsidR="0064713E">
        <w:rPr>
          <w:b/>
          <w:bCs/>
          <w:sz w:val="26"/>
          <w:szCs w:val="26"/>
        </w:rPr>
        <w:t>Table and Discussion</w:t>
      </w:r>
    </w:p>
    <w:p w14:paraId="455AECC4" w14:textId="4C3A042D" w:rsidR="00C54512" w:rsidRDefault="00C54512" w:rsidP="00C54512">
      <w:pPr>
        <w:rPr>
          <w:sz w:val="26"/>
          <w:szCs w:val="26"/>
        </w:rPr>
      </w:pPr>
    </w:p>
    <w:p w14:paraId="68BF1E8B" w14:textId="41DFB42C" w:rsidR="00C54512" w:rsidRPr="00C54512" w:rsidRDefault="00C54512" w:rsidP="00C54512">
      <w:pPr>
        <w:pStyle w:val="ListParagraph"/>
        <w:numPr>
          <w:ilvl w:val="0"/>
          <w:numId w:val="2"/>
        </w:numPr>
        <w:rPr>
          <w:sz w:val="26"/>
          <w:szCs w:val="26"/>
          <w:u w:val="single"/>
        </w:rPr>
      </w:pPr>
      <w:r w:rsidRPr="00C54512">
        <w:rPr>
          <w:sz w:val="26"/>
          <w:szCs w:val="26"/>
          <w:u w:val="single"/>
        </w:rPr>
        <w:t>Complete the truth table</w:t>
      </w:r>
      <w:r w:rsidR="0064713E">
        <w:rPr>
          <w:sz w:val="26"/>
          <w:szCs w:val="26"/>
          <w:u w:val="single"/>
        </w:rPr>
        <w:t xml:space="preserve"> of the 4-bit </w:t>
      </w:r>
      <w:r w:rsidR="00DB26B1">
        <w:rPr>
          <w:sz w:val="26"/>
          <w:szCs w:val="26"/>
          <w:u w:val="single"/>
        </w:rPr>
        <w:t>multiplier</w:t>
      </w:r>
      <w:r w:rsidRPr="00C54512">
        <w:rPr>
          <w:sz w:val="26"/>
          <w:szCs w:val="26"/>
          <w:u w:val="single"/>
        </w:rPr>
        <w:t xml:space="preserve"> from the manual</w:t>
      </w:r>
    </w:p>
    <w:p w14:paraId="7977E32E" w14:textId="07536608" w:rsidR="00C54512" w:rsidRDefault="00C54512" w:rsidP="00C54512">
      <w:pPr>
        <w:pStyle w:val="ListParagraph"/>
        <w:rPr>
          <w:sz w:val="26"/>
          <w:szCs w:val="26"/>
        </w:rPr>
      </w:pPr>
    </w:p>
    <w:p w14:paraId="257E005F" w14:textId="0A6D7C4C" w:rsidR="00C54512" w:rsidRDefault="00C54512" w:rsidP="00C54512">
      <w:pPr>
        <w:pStyle w:val="ListParagraph"/>
        <w:rPr>
          <w:sz w:val="26"/>
          <w:szCs w:val="26"/>
        </w:rPr>
      </w:pPr>
    </w:p>
    <w:p w14:paraId="57A96827" w14:textId="025C7C61" w:rsidR="00C54512" w:rsidRDefault="00DB26B1" w:rsidP="00C54512">
      <w:pPr>
        <w:pStyle w:val="ListParagraph"/>
        <w:rPr>
          <w:sz w:val="26"/>
          <w:szCs w:val="26"/>
        </w:rPr>
      </w:pPr>
      <w:r>
        <w:rPr>
          <w:noProof/>
          <w:sz w:val="26"/>
          <w:szCs w:val="26"/>
        </w:rPr>
        <w:drawing>
          <wp:inline distT="0" distB="0" distL="0" distR="0" wp14:anchorId="311C38D5" wp14:editId="6A143865">
            <wp:extent cx="6301441" cy="3009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65688" cy="3040588"/>
                    </a:xfrm>
                    <a:prstGeom prst="rect">
                      <a:avLst/>
                    </a:prstGeom>
                  </pic:spPr>
                </pic:pic>
              </a:graphicData>
            </a:graphic>
          </wp:inline>
        </w:drawing>
      </w:r>
    </w:p>
    <w:p w14:paraId="5C307D57" w14:textId="57FC6228" w:rsidR="00C54512" w:rsidRDefault="00C54512" w:rsidP="00C54512">
      <w:pPr>
        <w:pStyle w:val="ListParagraph"/>
        <w:rPr>
          <w:sz w:val="26"/>
          <w:szCs w:val="26"/>
        </w:rPr>
      </w:pPr>
    </w:p>
    <w:p w14:paraId="084E8A0D" w14:textId="1BBD8DA4" w:rsidR="00C54512" w:rsidRPr="00C54512" w:rsidRDefault="00C54512" w:rsidP="00C54512">
      <w:pPr>
        <w:pStyle w:val="ListParagraph"/>
        <w:numPr>
          <w:ilvl w:val="0"/>
          <w:numId w:val="2"/>
        </w:numPr>
        <w:rPr>
          <w:sz w:val="26"/>
          <w:szCs w:val="26"/>
          <w:u w:val="single"/>
        </w:rPr>
      </w:pPr>
      <w:r w:rsidRPr="00C54512">
        <w:rPr>
          <w:sz w:val="26"/>
          <w:szCs w:val="26"/>
          <w:u w:val="single"/>
        </w:rPr>
        <w:t xml:space="preserve">Discussion about the topics covered in Lab </w:t>
      </w:r>
      <w:r w:rsidR="00DB26B1">
        <w:rPr>
          <w:sz w:val="26"/>
          <w:szCs w:val="26"/>
          <w:u w:val="single"/>
        </w:rPr>
        <w:t>3</w:t>
      </w:r>
    </w:p>
    <w:p w14:paraId="3908029E" w14:textId="03593FBE" w:rsidR="00C54512" w:rsidRDefault="00C54512" w:rsidP="00C54512">
      <w:pPr>
        <w:pStyle w:val="ListParagraph"/>
        <w:rPr>
          <w:sz w:val="26"/>
          <w:szCs w:val="26"/>
        </w:rPr>
      </w:pPr>
    </w:p>
    <w:p w14:paraId="11EF156C" w14:textId="2DBA9631" w:rsidR="0064713E" w:rsidRPr="00DB26B1" w:rsidRDefault="00F93240" w:rsidP="00DB26B1">
      <w:pPr>
        <w:pStyle w:val="Default"/>
        <w:rPr>
          <w:rFonts w:asciiTheme="minorHAnsi" w:hAnsiTheme="minorHAnsi" w:cstheme="minorHAnsi"/>
          <w:sz w:val="26"/>
          <w:szCs w:val="26"/>
        </w:rPr>
      </w:pPr>
      <w:r w:rsidRPr="00DB26B1">
        <w:rPr>
          <w:rFonts w:asciiTheme="minorHAnsi" w:hAnsiTheme="minorHAnsi" w:cstheme="minorHAnsi"/>
          <w:sz w:val="26"/>
          <w:szCs w:val="26"/>
        </w:rPr>
        <w:t xml:space="preserve">In the </w:t>
      </w:r>
      <w:r w:rsidR="00DB26B1" w:rsidRPr="00DB26B1">
        <w:rPr>
          <w:rFonts w:asciiTheme="minorHAnsi" w:hAnsiTheme="minorHAnsi" w:cstheme="minorHAnsi"/>
          <w:sz w:val="26"/>
          <w:szCs w:val="26"/>
        </w:rPr>
        <w:t>third</w:t>
      </w:r>
      <w:r w:rsidR="0064713E" w:rsidRPr="00DB26B1">
        <w:rPr>
          <w:rFonts w:asciiTheme="minorHAnsi" w:hAnsiTheme="minorHAnsi" w:cstheme="minorHAnsi"/>
          <w:sz w:val="26"/>
          <w:szCs w:val="26"/>
        </w:rPr>
        <w:t xml:space="preserve"> lab class, we were demonstrated how to design </w:t>
      </w:r>
      <w:r w:rsidR="00DB26B1" w:rsidRPr="00DB26B1">
        <w:rPr>
          <w:rFonts w:asciiTheme="minorHAnsi" w:hAnsiTheme="minorHAnsi" w:cstheme="minorHAnsi"/>
          <w:sz w:val="26"/>
          <w:szCs w:val="26"/>
        </w:rPr>
        <w:t>4</w:t>
      </w:r>
      <w:r w:rsidR="0064713E" w:rsidRPr="00DB26B1">
        <w:rPr>
          <w:rFonts w:asciiTheme="minorHAnsi" w:hAnsiTheme="minorHAnsi" w:cstheme="minorHAnsi"/>
          <w:sz w:val="26"/>
          <w:szCs w:val="26"/>
        </w:rPr>
        <w:t xml:space="preserve">-bit </w:t>
      </w:r>
      <w:r w:rsidR="00DB26B1" w:rsidRPr="00DB26B1">
        <w:rPr>
          <w:rFonts w:asciiTheme="minorHAnsi" w:hAnsiTheme="minorHAnsi" w:cstheme="minorHAnsi"/>
          <w:sz w:val="26"/>
          <w:szCs w:val="26"/>
        </w:rPr>
        <w:t>multipliers</w:t>
      </w:r>
      <w:r w:rsidR="0064713E" w:rsidRPr="00DB26B1">
        <w:rPr>
          <w:rFonts w:asciiTheme="minorHAnsi" w:hAnsiTheme="minorHAnsi" w:cstheme="minorHAnsi"/>
          <w:sz w:val="26"/>
          <w:szCs w:val="26"/>
        </w:rPr>
        <w:t xml:space="preserve"> in Logisim</w:t>
      </w:r>
      <w:r w:rsidR="00DB26B1" w:rsidRPr="00DB26B1">
        <w:rPr>
          <w:rFonts w:asciiTheme="minorHAnsi" w:hAnsiTheme="minorHAnsi" w:cstheme="minorHAnsi"/>
          <w:sz w:val="26"/>
          <w:szCs w:val="26"/>
        </w:rPr>
        <w:t xml:space="preserve">. We were also given a detailed explanation on how multiplications are done, for example: multiplying 1000 and 1001 results to  01001000, which is 8 * 9 = 72, in decimal. The main process of binary </w:t>
      </w:r>
      <w:r w:rsidR="00DB26B1" w:rsidRPr="00DB26B1">
        <w:rPr>
          <w:rFonts w:asciiTheme="minorHAnsi" w:hAnsiTheme="minorHAnsi" w:cstheme="minorHAnsi"/>
          <w:sz w:val="26"/>
          <w:szCs w:val="26"/>
        </w:rPr>
        <w:t xml:space="preserve">Multipliers </w:t>
      </w:r>
      <w:r w:rsidR="00DB26B1" w:rsidRPr="00DB26B1">
        <w:rPr>
          <w:rFonts w:asciiTheme="minorHAnsi" w:hAnsiTheme="minorHAnsi" w:cstheme="minorHAnsi"/>
          <w:sz w:val="26"/>
          <w:szCs w:val="26"/>
        </w:rPr>
        <w:t>is, they do</w:t>
      </w:r>
      <w:r w:rsidR="00DB26B1" w:rsidRPr="00DB26B1">
        <w:rPr>
          <w:rFonts w:asciiTheme="minorHAnsi" w:hAnsiTheme="minorHAnsi" w:cstheme="minorHAnsi"/>
          <w:sz w:val="26"/>
          <w:szCs w:val="26"/>
        </w:rPr>
        <w:t xml:space="preserve"> multiplication of two </w:t>
      </w:r>
      <w:r w:rsidR="00DB26B1" w:rsidRPr="00DB26B1">
        <w:rPr>
          <w:rFonts w:asciiTheme="minorHAnsi" w:hAnsiTheme="minorHAnsi" w:cstheme="minorHAnsi"/>
          <w:sz w:val="26"/>
          <w:szCs w:val="26"/>
        </w:rPr>
        <w:lastRenderedPageBreak/>
        <w:t>unsigned binary numbers. Each bit of the multiplier is multiplied against the multiplicand, the product is aligned according to the position of the bit within the multiplier, and the resulting products are then summed to form the final result</w:t>
      </w:r>
      <w:r w:rsidR="00DB26B1">
        <w:rPr>
          <w:rFonts w:asciiTheme="minorHAnsi" w:hAnsiTheme="minorHAnsi" w:cstheme="minorHAnsi"/>
          <w:sz w:val="26"/>
          <w:szCs w:val="26"/>
        </w:rPr>
        <w:t>. The class concluded by instructing us to submit the table and discussion in google classroom and the circuit file simulated in Logisim in git.</w:t>
      </w:r>
    </w:p>
    <w:p w14:paraId="6026CDB3" w14:textId="2CC6EABD" w:rsidR="00E76C83" w:rsidRPr="00DB26B1" w:rsidRDefault="00E76C83" w:rsidP="00C54512">
      <w:pPr>
        <w:pStyle w:val="ListParagraph"/>
        <w:rPr>
          <w:rFonts w:cstheme="minorHAnsi"/>
          <w:sz w:val="26"/>
          <w:szCs w:val="26"/>
        </w:rPr>
      </w:pPr>
    </w:p>
    <w:sectPr w:rsidR="00E76C83" w:rsidRPr="00DB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4C57"/>
    <w:multiLevelType w:val="hybridMultilevel"/>
    <w:tmpl w:val="F306D6B6"/>
    <w:lvl w:ilvl="0" w:tplc="846223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05DF7"/>
    <w:multiLevelType w:val="hybridMultilevel"/>
    <w:tmpl w:val="37B4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12"/>
    <w:rsid w:val="0006447B"/>
    <w:rsid w:val="001129EC"/>
    <w:rsid w:val="00395C2A"/>
    <w:rsid w:val="0064713E"/>
    <w:rsid w:val="00A1626F"/>
    <w:rsid w:val="00C54512"/>
    <w:rsid w:val="00DA08D3"/>
    <w:rsid w:val="00DB26B1"/>
    <w:rsid w:val="00E76C83"/>
    <w:rsid w:val="00F9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BB2E"/>
  <w15:chartTrackingRefBased/>
  <w15:docId w15:val="{A0ACECB9-91D1-45FB-8594-32FF067B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12"/>
    <w:pPr>
      <w:ind w:left="720"/>
      <w:contextualSpacing/>
    </w:pPr>
  </w:style>
  <w:style w:type="paragraph" w:customStyle="1" w:styleId="Default">
    <w:name w:val="Default"/>
    <w:rsid w:val="00DB26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Neer</dc:creator>
  <cp:keywords/>
  <dc:description/>
  <cp:lastModifiedBy>Das Neer</cp:lastModifiedBy>
  <cp:revision>5</cp:revision>
  <dcterms:created xsi:type="dcterms:W3CDTF">2020-11-04T12:01:00Z</dcterms:created>
  <dcterms:modified xsi:type="dcterms:W3CDTF">2020-11-18T15:36:00Z</dcterms:modified>
</cp:coreProperties>
</file>