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F7C3" w14:textId="2FBEE415" w:rsidR="0075236A" w:rsidRDefault="002B55D5">
      <w:pPr>
        <w:rPr>
          <w:sz w:val="28"/>
          <w:szCs w:val="28"/>
        </w:rPr>
      </w:pPr>
      <w:r w:rsidRPr="002B55D5">
        <w:rPr>
          <w:sz w:val="28"/>
          <w:szCs w:val="28"/>
        </w:rPr>
        <w:t xml:space="preserve">Q2 </w:t>
      </w:r>
      <w:r>
        <w:rPr>
          <w:sz w:val="28"/>
          <w:szCs w:val="28"/>
        </w:rPr>
        <w:t xml:space="preserve">Screen Shots – </w:t>
      </w:r>
    </w:p>
    <w:p w14:paraId="60A3C186" w14:textId="5D09AB21" w:rsidR="002B55D5" w:rsidRDefault="002B55D5">
      <w:pPr>
        <w:rPr>
          <w:sz w:val="28"/>
          <w:szCs w:val="28"/>
        </w:rPr>
      </w:pPr>
      <w:r>
        <w:rPr>
          <w:sz w:val="28"/>
          <w:szCs w:val="28"/>
        </w:rPr>
        <w:t>1) Database tables before running the script –</w:t>
      </w:r>
    </w:p>
    <w:p w14:paraId="45DFD836" w14:textId="67F51029" w:rsidR="002B55D5" w:rsidRDefault="002B55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1B305" wp14:editId="582D968A">
            <wp:extent cx="1857375" cy="971550"/>
            <wp:effectExtent l="0" t="0" r="952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18A" w14:textId="5DAE599C" w:rsidR="002B55D5" w:rsidRDefault="002B55D5">
      <w:pPr>
        <w:rPr>
          <w:sz w:val="28"/>
          <w:szCs w:val="28"/>
        </w:rPr>
      </w:pPr>
      <w:r>
        <w:rPr>
          <w:sz w:val="28"/>
          <w:szCs w:val="28"/>
        </w:rPr>
        <w:t>2) Database tables after running the script –</w:t>
      </w:r>
    </w:p>
    <w:p w14:paraId="527EC5FD" w14:textId="08FA1CEA" w:rsidR="002B55D5" w:rsidRDefault="002B55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AB4EFA" wp14:editId="39017BE0">
            <wp:extent cx="2857500" cy="272415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DC4D" w14:textId="47921417" w:rsidR="002B55D5" w:rsidRDefault="002B55D5">
      <w:pPr>
        <w:rPr>
          <w:sz w:val="28"/>
          <w:szCs w:val="28"/>
        </w:rPr>
      </w:pPr>
      <w:r>
        <w:rPr>
          <w:sz w:val="28"/>
          <w:szCs w:val="28"/>
        </w:rPr>
        <w:t>3) Success status of the script –</w:t>
      </w:r>
    </w:p>
    <w:p w14:paraId="700B5A6C" w14:textId="37228DF3" w:rsidR="002B55D5" w:rsidRDefault="002B55D5" w:rsidP="002B55D5">
      <w:pPr>
        <w:ind w:left="-1134" w:firstLine="141"/>
        <w:rPr>
          <w:sz w:val="28"/>
          <w:szCs w:val="28"/>
        </w:rPr>
      </w:pPr>
      <w:r>
        <w:rPr>
          <w:noProof/>
        </w:rPr>
        <w:drawing>
          <wp:inline distT="0" distB="0" distL="0" distR="0" wp14:anchorId="43AC6464" wp14:editId="3E533B8E">
            <wp:extent cx="7341870" cy="2092036"/>
            <wp:effectExtent l="0" t="0" r="0" b="381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038" cy="21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810" w14:textId="77777777" w:rsidR="002B55D5" w:rsidRDefault="002B55D5">
      <w:pPr>
        <w:rPr>
          <w:sz w:val="28"/>
          <w:szCs w:val="28"/>
        </w:rPr>
      </w:pPr>
    </w:p>
    <w:p w14:paraId="3818B287" w14:textId="77777777" w:rsidR="002B55D5" w:rsidRPr="002B55D5" w:rsidRDefault="002B55D5">
      <w:pPr>
        <w:rPr>
          <w:sz w:val="28"/>
          <w:szCs w:val="28"/>
        </w:rPr>
      </w:pPr>
    </w:p>
    <w:sectPr w:rsidR="002B55D5" w:rsidRPr="002B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D6"/>
    <w:rsid w:val="002B55D5"/>
    <w:rsid w:val="0075236A"/>
    <w:rsid w:val="009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332"/>
  <w15:chartTrackingRefBased/>
  <w15:docId w15:val="{5AD3F9B8-F08E-491F-AFB2-372EA9F2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</cp:revision>
  <dcterms:created xsi:type="dcterms:W3CDTF">2021-06-05T02:56:00Z</dcterms:created>
  <dcterms:modified xsi:type="dcterms:W3CDTF">2021-06-05T03:01:00Z</dcterms:modified>
</cp:coreProperties>
</file>