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Ryana Calendars</w:t>
      </w:r>
    </w:p>
    <w:p>
      <w:r>
        <w:t>Product Name: Classic Journal - Hardcover</w:t>
      </w:r>
    </w:p>
    <w:p>
      <w:r>
        <w:t>Category: Journal</w:t>
      </w:r>
    </w:p>
    <w:p>
      <w:pPr>
        <w:pStyle w:val="Heading2"/>
      </w:pPr>
      <w:r>
        <w:t>Detailed Description:</w:t>
      </w:r>
    </w:p>
    <w:p>
      <w:r>
        <w:t>Built for durability and style, this hardcover journal is perfect for long-term use. With smooth premium paper and sturdy binding, it’s designed for professionals, writers, and students alike.</w:t>
      </w:r>
    </w:p>
    <w:p>
      <w:pPr>
        <w:pStyle w:val="Heading2"/>
      </w:pPr>
      <w:r>
        <w:t>Features:</w:t>
      </w:r>
    </w:p>
    <w:p>
      <w:pPr>
        <w:pStyle w:val="ListBullet"/>
      </w:pPr>
      <w:r>
        <w:t>Size: A5</w:t>
      </w:r>
    </w:p>
    <w:p>
      <w:pPr>
        <w:pStyle w:val="ListBullet"/>
      </w:pPr>
      <w:r>
        <w:t>250 ruled pages</w:t>
      </w:r>
    </w:p>
    <w:p>
      <w:pPr>
        <w:pStyle w:val="ListBullet"/>
      </w:pPr>
      <w:r>
        <w:t>Rigid hard cover with matte finish</w:t>
      </w:r>
    </w:p>
    <w:p>
      <w:pPr>
        <w:pStyle w:val="ListBullet"/>
      </w:pPr>
      <w:r>
        <w:t>80 GSM acid-free paper</w:t>
      </w:r>
    </w:p>
    <w:p>
      <w:pPr>
        <w:pStyle w:val="ListBullet"/>
      </w:pPr>
      <w:r>
        <w:t>Stitched binding for long life</w:t>
      </w:r>
    </w:p>
    <w:p>
      <w:pPr>
        <w:pStyle w:val="ListBullet"/>
      </w:pPr>
      <w:r>
        <w:t>Bookmark ribbon and elastic closure</w:t>
      </w:r>
    </w:p>
    <w:p>
      <w:pPr>
        <w:pStyle w:val="ListBullet"/>
      </w:pPr>
      <w:r>
        <w:t>Available in Black, Grey, and Blue</w:t>
      </w:r>
    </w:p>
    <w:p>
      <w:pPr>
        <w:pStyle w:val="Heading2"/>
      </w:pPr>
      <w:r>
        <w:t>Care Instructions:</w:t>
      </w:r>
    </w:p>
    <w:p>
      <w:r>
        <w:t>Keep away from moisture and direct sunlight for longer life. Wipe the cover gently with a dry cloth if needed.</w:t>
      </w:r>
    </w:p>
    <w:p>
      <w:pPr>
        <w:pStyle w:val="Heading2"/>
      </w:pPr>
      <w:r>
        <w:t>Price:</w:t>
      </w:r>
    </w:p>
    <w:p>
      <w:r>
        <w:t>$12.99</w:t>
      </w:r>
    </w:p>
    <w:p>
      <w:pPr>
        <w:pStyle w:val="Heading2"/>
      </w:pPr>
      <w:r>
        <w:t>Manufacturer Details:</w:t>
      </w:r>
    </w:p>
    <w:p>
      <w:r>
        <w:t>Ryana Calendars</w:t>
        <w:br/>
        <w:t>A-15, Liberty Market, Karachi, Pakistan</w:t>
        <w:br/>
        <w:t>Email: info@ryanacalendars.com</w:t>
        <w:br/>
        <w:t>Website: www.ryanacalendars.com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