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66127378" w:rsidR="0075409A" w:rsidRDefault="00F251C5">
      <w:r>
        <w:t>Product Name:</w:t>
      </w:r>
      <w:r w:rsidR="00CB6E21">
        <w:t xml:space="preserve"> </w:t>
      </w:r>
      <w:r w:rsidR="00D34EE5" w:rsidRPr="00D34EE5">
        <w:t xml:space="preserve">Leather Diary </w:t>
      </w:r>
      <w:r w:rsidR="00EF1644">
        <w:t>–</w:t>
      </w:r>
      <w:r w:rsidR="00D34EE5" w:rsidRPr="00D34EE5">
        <w:t xml:space="preserve"> </w:t>
      </w:r>
      <w:r w:rsidR="00EF1644">
        <w:t>Classic Executive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5448735D" w:rsidR="0075409A" w:rsidRDefault="00EF1644">
      <w:r w:rsidRPr="00EF1644">
        <w:t>Stylish leather diary crafted for executives and professionals who appreciate elegance. Features premium leather, gold-edged pages, and a sleek design for sophisticated note-taking. Combines luxury and functionality for everyday use.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60B5D1BB" w:rsidR="0075409A" w:rsidRDefault="001D7B14" w:rsidP="00597CB8">
      <w:pPr>
        <w:pStyle w:val="NormalWeb"/>
      </w:pPr>
      <w:r w:rsidRPr="001D7B14">
        <w:t>$</w:t>
      </w:r>
      <w:r w:rsidR="00EF1644" w:rsidRPr="00EF1644">
        <w:t>27.99 (Discounted from $30.99)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15074B"/>
    <w:rsid w:val="001D7B14"/>
    <w:rsid w:val="0029639D"/>
    <w:rsid w:val="002A5896"/>
    <w:rsid w:val="00326F90"/>
    <w:rsid w:val="00597CB8"/>
    <w:rsid w:val="00602E41"/>
    <w:rsid w:val="0075409A"/>
    <w:rsid w:val="007E294C"/>
    <w:rsid w:val="00816A74"/>
    <w:rsid w:val="008D2F0B"/>
    <w:rsid w:val="00AA1D8D"/>
    <w:rsid w:val="00B04785"/>
    <w:rsid w:val="00B47730"/>
    <w:rsid w:val="00C1727D"/>
    <w:rsid w:val="00CB0664"/>
    <w:rsid w:val="00CB6E21"/>
    <w:rsid w:val="00D34EE5"/>
    <w:rsid w:val="00E81AE7"/>
    <w:rsid w:val="00EC5215"/>
    <w:rsid w:val="00EF1644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CommentReference">
    <w:name w:val="annotation reference"/>
    <w:basedOn w:val="DefaultParagraphFont"/>
    <w:uiPriority w:val="99"/>
    <w:semiHidden/>
    <w:unhideWhenUsed/>
    <w:rsid w:val="00EF1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6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2025-10-06T11:44:00Z</dcterms:created>
  <dcterms:modified xsi:type="dcterms:W3CDTF">2025-10-06T11:44:00Z</dcterms:modified>
  <cp:category/>
</cp:coreProperties>
</file>