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56EC4478" w:rsidR="0075409A" w:rsidRDefault="00F251C5">
      <w:r>
        <w:t>Product Name:</w:t>
      </w:r>
      <w:r w:rsidR="00CB6E21">
        <w:t xml:space="preserve"> </w:t>
      </w:r>
      <w:r w:rsidR="00D34EE5" w:rsidRPr="00D34EE5">
        <w:t xml:space="preserve">Leather Diary - </w:t>
      </w:r>
      <w:r w:rsidR="00B04785">
        <w:t>P</w:t>
      </w:r>
      <w:r w:rsidR="001D7B14">
        <w:t>lanner</w:t>
      </w:r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60C7FC97" w:rsidR="0075409A" w:rsidRDefault="001D7B14">
      <w:r w:rsidRPr="001D7B14">
        <w:t>Daily planner with premium leather cover for seamless organization of tasks, appointments, and priorities. Includes gold-edged pages for a touch of elegance while keeping your schedule in check. Ideal for those who value productivity and style.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69687126" w:rsidR="0075409A" w:rsidRDefault="001D7B14" w:rsidP="00597CB8">
      <w:pPr>
        <w:pStyle w:val="NormalWeb"/>
      </w:pPr>
      <w:r w:rsidRPr="001D7B14">
        <w:t>$25.49 (Discounted from $28.99)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C5"/>
    <w:rsid w:val="0015074B"/>
    <w:rsid w:val="001D7B14"/>
    <w:rsid w:val="0029639D"/>
    <w:rsid w:val="002A5896"/>
    <w:rsid w:val="00326F90"/>
    <w:rsid w:val="00597CB8"/>
    <w:rsid w:val="00602E41"/>
    <w:rsid w:val="0075409A"/>
    <w:rsid w:val="007E294C"/>
    <w:rsid w:val="00816A74"/>
    <w:rsid w:val="008D2F0B"/>
    <w:rsid w:val="00AA1D8D"/>
    <w:rsid w:val="00B04785"/>
    <w:rsid w:val="00B47730"/>
    <w:rsid w:val="00C1727D"/>
    <w:rsid w:val="00CB0664"/>
    <w:rsid w:val="00CB6E21"/>
    <w:rsid w:val="00D34EE5"/>
    <w:rsid w:val="00E81AE7"/>
    <w:rsid w:val="00EC5215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2025-10-06T11:43:00Z</dcterms:created>
  <dcterms:modified xsi:type="dcterms:W3CDTF">2025-10-06T11:43:00Z</dcterms:modified>
  <cp:category/>
</cp:coreProperties>
</file>