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074178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0B750233" w:rsidR="0075409A" w:rsidRDefault="00074178">
      <w:r>
        <w:t>Product Name:</w:t>
      </w:r>
      <w:r w:rsidR="00CB6E21">
        <w:t xml:space="preserve"> Travel Journal -</w:t>
      </w:r>
      <w:r w:rsidR="009F5A4B">
        <w:t xml:space="preserve"> </w:t>
      </w:r>
      <w:r>
        <w:t>Wanderer</w:t>
      </w:r>
    </w:p>
    <w:p w14:paraId="61202374" w14:textId="77777777" w:rsidR="0075409A" w:rsidRDefault="00074178">
      <w:r>
        <w:t>Category: Journal</w:t>
      </w:r>
    </w:p>
    <w:p w14:paraId="28FD0FC1" w14:textId="77777777" w:rsidR="0075409A" w:rsidRDefault="00074178">
      <w:pPr>
        <w:pStyle w:val="Heading2"/>
      </w:pPr>
      <w:r>
        <w:t>Detailed Description:</w:t>
      </w:r>
    </w:p>
    <w:p w14:paraId="0F522733" w14:textId="7A5D6AA9" w:rsidR="0075409A" w:rsidRDefault="00074178">
      <w:r>
        <w:t>The Travel Journal - Wanderer is a lightweight journal with inspirational quotes on each page to motivate and guide travelers. Its portable size and premium paper make it ideal for spontaneous note-taking, reflective journaling, and capturing life’s journeys.</w:t>
      </w:r>
    </w:p>
    <w:p w14:paraId="5DB678F6" w14:textId="77777777" w:rsidR="0075409A" w:rsidRDefault="00074178">
      <w:pPr>
        <w:pStyle w:val="Heading2"/>
      </w:pPr>
      <w:r>
        <w:t>Features:</w:t>
      </w:r>
    </w:p>
    <w:p w14:paraId="3C4B605E" w14:textId="77777777" w:rsidR="0075409A" w:rsidRDefault="00074178">
      <w:pPr>
        <w:pStyle w:val="ListBullet"/>
      </w:pPr>
      <w:r>
        <w:t>Size: A5 (14.8 x 21 cm)</w:t>
      </w:r>
    </w:p>
    <w:p w14:paraId="32BCB850" w14:textId="77777777" w:rsidR="0075409A" w:rsidRDefault="00074178">
      <w:pPr>
        <w:pStyle w:val="ListBullet"/>
      </w:pPr>
      <w:r>
        <w:t>200 ruled pages with header space</w:t>
      </w:r>
    </w:p>
    <w:p w14:paraId="0CF79774" w14:textId="77777777" w:rsidR="0075409A" w:rsidRDefault="00074178">
      <w:pPr>
        <w:pStyle w:val="ListBullet"/>
      </w:pPr>
      <w:r>
        <w:t>H</w:t>
      </w:r>
      <w:r>
        <w:t>a</w:t>
      </w:r>
      <w:r>
        <w:t>r</w:t>
      </w:r>
      <w:r>
        <w:t>d</w:t>
      </w:r>
      <w:r>
        <w:t>b</w:t>
      </w:r>
      <w:r>
        <w:t>o</w:t>
      </w:r>
      <w:r>
        <w:t>u</w:t>
      </w:r>
      <w:r>
        <w:t>n</w:t>
      </w:r>
      <w:r>
        <w:t>d</w:t>
      </w:r>
      <w:r>
        <w:t xml:space="preserve"> </w:t>
      </w:r>
      <w:r>
        <w:t>l</w:t>
      </w:r>
      <w:r>
        <w:t>e</w:t>
      </w:r>
      <w:r>
        <w:t>a</w:t>
      </w:r>
      <w:r>
        <w:t>t</w:t>
      </w:r>
      <w:r>
        <w:t>h</w:t>
      </w:r>
      <w:r>
        <w:t>e</w:t>
      </w:r>
      <w:r>
        <w:t>r</w:t>
      </w:r>
      <w:r>
        <w:t>e</w:t>
      </w:r>
      <w:r>
        <w:t>t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v</w:t>
      </w:r>
      <w:r>
        <w:t>e</w:t>
      </w:r>
      <w:r>
        <w:t>r</w:t>
      </w:r>
    </w:p>
    <w:p w14:paraId="1179EE12" w14:textId="77777777" w:rsidR="0075409A" w:rsidRDefault="00074178">
      <w:pPr>
        <w:pStyle w:val="ListBullet"/>
      </w:pPr>
      <w:r>
        <w:t>80 GSM cream paper</w:t>
      </w:r>
    </w:p>
    <w:p w14:paraId="0DAEF379" w14:textId="77777777" w:rsidR="0075409A" w:rsidRDefault="00074178">
      <w:pPr>
        <w:pStyle w:val="ListBullet"/>
      </w:pPr>
      <w:r>
        <w:t>Sewn binding for</w:t>
      </w:r>
      <w:r>
        <w:t xml:space="preserve"> </w:t>
      </w:r>
      <w:r>
        <w:t xml:space="preserve">long-term </w:t>
      </w:r>
      <w:r>
        <w:t>durability</w:t>
      </w:r>
    </w:p>
    <w:p w14:paraId="0BBF0EA6" w14:textId="77777777" w:rsidR="0075409A" w:rsidRDefault="00074178">
      <w:pPr>
        <w:pStyle w:val="ListBullet"/>
      </w:pPr>
      <w:r>
        <w:t>Available in Black, Brown, and Navy Blue</w:t>
      </w:r>
    </w:p>
    <w:p w14:paraId="3BA1B7CB" w14:textId="77777777" w:rsidR="0075409A" w:rsidRDefault="00074178">
      <w:pPr>
        <w:pStyle w:val="ListBullet"/>
      </w:pPr>
      <w:r>
        <w:t>Includes bookmark ribbon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l</w:t>
      </w:r>
      <w:r>
        <w:t>a</w:t>
      </w:r>
      <w:r>
        <w:t>s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l</w:t>
      </w:r>
      <w:r>
        <w:t>o</w:t>
      </w:r>
      <w:r>
        <w:t>s</w:t>
      </w:r>
      <w:r>
        <w:t>u</w:t>
      </w:r>
      <w:r>
        <w:t>r</w:t>
      </w:r>
      <w:r>
        <w:t>e</w:t>
      </w:r>
    </w:p>
    <w:p w14:paraId="4614B725" w14:textId="77777777" w:rsidR="0075409A" w:rsidRDefault="00074178">
      <w:pPr>
        <w:pStyle w:val="ListBullet"/>
      </w:pPr>
      <w:r>
        <w:t>Suitable for note-taking, journaling, or professional records</w:t>
      </w:r>
    </w:p>
    <w:p w14:paraId="23C2DC76" w14:textId="4CA12109" w:rsidR="0075409A" w:rsidRDefault="00074178">
      <w:pPr>
        <w:pStyle w:val="Heading2"/>
      </w:pPr>
      <w:r>
        <w:t>C</w:t>
      </w:r>
      <w:r>
        <w:t>are Instructions:</w:t>
      </w:r>
    </w:p>
    <w:p w14:paraId="0590626D" w14:textId="77777777" w:rsidR="0075409A" w:rsidRDefault="00074178">
      <w:r>
        <w:t>Kee</w:t>
      </w:r>
      <w:r>
        <w:t>p away from moisture and direct sunlight for longer life. Wipe the cover gently with a dry cloth if needed.</w:t>
      </w:r>
    </w:p>
    <w:p w14:paraId="0F1CB4FC" w14:textId="77777777" w:rsidR="0075409A" w:rsidRDefault="00074178">
      <w:pPr>
        <w:pStyle w:val="Heading2"/>
      </w:pPr>
      <w:r>
        <w:t>Price</w:t>
      </w:r>
      <w:r>
        <w:t>:</w:t>
      </w:r>
    </w:p>
    <w:p w14:paraId="5B57E2AA" w14:textId="0C61870C" w:rsidR="0075409A" w:rsidRDefault="00074178">
      <w:r>
        <w:t>$21.99 (Discounted from $26.99)</w:t>
      </w:r>
    </w:p>
    <w:p w14:paraId="559F79A9" w14:textId="77777777" w:rsidR="0075409A" w:rsidRDefault="00074178">
      <w:pPr>
        <w:pStyle w:val="Heading2"/>
      </w:pPr>
      <w:r>
        <w:t>M</w:t>
      </w:r>
      <w:r>
        <w:t>anufacturer Details:</w:t>
      </w:r>
    </w:p>
    <w:p w14:paraId="620B236E" w14:textId="77777777" w:rsidR="0075409A" w:rsidRDefault="00074178">
      <w:r>
        <w:t>Ryana Calendars</w:t>
      </w:r>
      <w:r>
        <w:br/>
        <w:t>A-15, Liberty Market, Karachi, Pakistan</w:t>
      </w:r>
      <w:r>
        <w:br/>
        <w:t>Email: info@ryanacalendars.com</w:t>
      </w:r>
      <w:r>
        <w:br/>
      </w:r>
      <w:r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8A0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178"/>
    <w:rsid w:val="0015074B"/>
    <w:rsid w:val="00164717"/>
    <w:rsid w:val="0029639D"/>
    <w:rsid w:val="00326F90"/>
    <w:rsid w:val="0039646A"/>
    <w:rsid w:val="0075409A"/>
    <w:rsid w:val="008772FC"/>
    <w:rsid w:val="008D2F0B"/>
    <w:rsid w:val="009F5A4B"/>
    <w:rsid w:val="00AA1D8D"/>
    <w:rsid w:val="00B47730"/>
    <w:rsid w:val="00CB0664"/>
    <w:rsid w:val="00CB6E21"/>
    <w:rsid w:val="00F251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2025-10-05T19:09:00Z</dcterms:created>
  <dcterms:modified xsi:type="dcterms:W3CDTF">2025-10-05T19:09:00Z</dcterms:modified>
  <cp:category/>
</cp:coreProperties>
</file>