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6C" w:rsidRDefault="005D09FF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Някога малко градче в Галилея с "нищо добро", днес оживеният град на Назарет се слива с най-голямото арабско християнско население в Света земя. Една от забележителностите на града е базиликата "Благовещение" - църквата, която напомня на вярващите,че архангел Гавраил е съобщил на Дева Мария, че тя ще роди Месията.</w:t>
      </w:r>
    </w:p>
    <w:p w:rsidR="005D09FF" w:rsidRPr="002E33BF" w:rsidRDefault="002E33BF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Външният дизайн на базиликата напомня за арамейското значение на Назарет - стражева кула. Тя е изградена над разкопките на древните къщи на Назарет, които днес са отворени за посетители.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(IMG-2546</w:t>
      </w:r>
      <w:bookmarkStart w:id="0" w:name="_GoBack"/>
      <w:bookmarkEnd w:id="0"/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>)</w:t>
      </w:r>
    </w:p>
    <w:p w:rsidR="002E33BF" w:rsidRPr="002E33BF" w:rsidRDefault="002E33BF">
      <w:pP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141823"/>
          <w:sz w:val="20"/>
          <w:szCs w:val="20"/>
          <w:shd w:val="clear" w:color="auto" w:fill="FFFFFF"/>
        </w:rPr>
        <w:t>Интериорът на базиликата съдържа останките на две по-ранни църкви, изградени срещу древния дом, за който преданието твърди, че е мястото на ангелската вест. Модерната църква е построена през 1968г. и съдържа колоритни произведения на изкуството от цял свят, изобразяващи "Мадоната и младенеца"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FFF"/>
          <w:lang w:val="en-US"/>
        </w:rPr>
        <w:t xml:space="preserve"> (IMG-2512)</w:t>
      </w:r>
    </w:p>
    <w:sectPr w:rsidR="002E33BF" w:rsidRPr="002E3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FA0"/>
    <w:rsid w:val="002E33BF"/>
    <w:rsid w:val="005B496C"/>
    <w:rsid w:val="005D09FF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31ADD-1209-4E58-AB56-64A9E319F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VELY</dc:creator>
  <cp:keywords/>
  <dc:description/>
  <cp:lastModifiedBy>VELY</cp:lastModifiedBy>
  <cp:revision>3</cp:revision>
  <dcterms:created xsi:type="dcterms:W3CDTF">2015-03-30T16:51:00Z</dcterms:created>
  <dcterms:modified xsi:type="dcterms:W3CDTF">2015-03-30T16:53:00Z</dcterms:modified>
</cp:coreProperties>
</file>