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w:t>
      </w:r>
      <w:hyperlink r:id="rId6">
        <w:r w:rsidDel="00000000" w:rsidR="00000000" w:rsidRPr="00000000">
          <w:rPr>
            <w:rFonts w:ascii="Times New Roman" w:cs="Times New Roman" w:eastAsia="Times New Roman" w:hAnsi="Times New Roman"/>
            <w:color w:val="1155cc"/>
            <w:u w:val="single"/>
            <w:rtl w:val="0"/>
          </w:rPr>
          <w:t xml:space="preserve">https://samyfel.github.io/DS4200-FinalProject/index.html</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Due to the static nature of github page hosting, the dynamic rendering of Flask cannot be hosted on there. To get the final project with model prediction, please run the following commands in Terminal: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clone https://github.com/samyfel/DS4200-FinalProject.git</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DS4200-FinalProject/flask</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app.py</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(Standard Deviation): </w:t>
      </w:r>
      <w:r w:rsidDel="00000000" w:rsidR="00000000" w:rsidRPr="00000000">
        <w:rPr>
          <w:rFonts w:ascii="Times New Roman" w:cs="Times New Roman" w:eastAsia="Times New Roman" w:hAnsi="Times New Roman"/>
          <w:rtl w:val="0"/>
        </w:rPr>
        <w:t xml:space="preserve">The goal with this visualization is to see what kind of information loss were to happen when removing outliers using standard deviations. To do this, a Kernel Density Estimator (KDE) plot was used to visualize the distribution.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Density Curve (Area Plot): </w:t>
      </w:r>
      <w:r w:rsidDel="00000000" w:rsidR="00000000" w:rsidRPr="00000000">
        <w:rPr>
          <w:rFonts w:ascii="Times New Roman" w:cs="Times New Roman" w:eastAsia="Times New Roman" w:hAnsi="Times New Roman"/>
          <w:rtl w:val="0"/>
        </w:rPr>
        <w:t xml:space="preserve">The main distribution of the exam scores as a smoothed (KDE) plot</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Dashed Vertical Lines: </w:t>
      </w:r>
      <w:r w:rsidDel="00000000" w:rsidR="00000000" w:rsidRPr="00000000">
        <w:rPr>
          <w:rFonts w:ascii="Times New Roman" w:cs="Times New Roman" w:eastAsia="Times New Roman" w:hAnsi="Times New Roman"/>
          <w:rtl w:val="0"/>
        </w:rPr>
        <w:t xml:space="preserve">Represent the bounds of data used (3 standard deviations from the mean)</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Annotation: </w:t>
      </w:r>
      <w:r w:rsidDel="00000000" w:rsidR="00000000" w:rsidRPr="00000000">
        <w:rPr>
          <w:rFonts w:ascii="Times New Roman" w:cs="Times New Roman" w:eastAsia="Times New Roman" w:hAnsi="Times New Roman"/>
          <w:rtl w:val="0"/>
        </w:rPr>
        <w:t xml:space="preserve">Labels showing the exact values of bounds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X-axis (Exam-Score): </w:t>
      </w:r>
      <w:r w:rsidDel="00000000" w:rsidR="00000000" w:rsidRPr="00000000">
        <w:rPr>
          <w:rFonts w:ascii="Times New Roman" w:cs="Times New Roman" w:eastAsia="Times New Roman" w:hAnsi="Times New Roman"/>
          <w:rtl w:val="0"/>
        </w:rPr>
        <w:t xml:space="preserve">Represents the exam score range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(Density): </w:t>
      </w:r>
      <w:r w:rsidDel="00000000" w:rsidR="00000000" w:rsidRPr="00000000">
        <w:rPr>
          <w:rFonts w:ascii="Times New Roman" w:cs="Times New Roman" w:eastAsia="Times New Roman" w:hAnsi="Times New Roman"/>
          <w:rtl w:val="0"/>
        </w:rPr>
        <w:t xml:space="preserve">Represents the approximate density of the scores relative to the scores within the dataset</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 </w:t>
      </w:r>
      <w:r w:rsidDel="00000000" w:rsidR="00000000" w:rsidRPr="00000000">
        <w:rPr>
          <w:rFonts w:ascii="Times New Roman" w:cs="Times New Roman" w:eastAsia="Times New Roman" w:hAnsi="Times New Roman"/>
          <w:rtl w:val="0"/>
        </w:rPr>
        <w:t xml:space="preserve">Red and blue, for the lower and upper bound respectively.</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(Distribution of Categorical Variables): </w:t>
      </w:r>
      <w:r w:rsidDel="00000000" w:rsidR="00000000" w:rsidRPr="00000000">
        <w:rPr>
          <w:rFonts w:ascii="Times New Roman" w:cs="Times New Roman" w:eastAsia="Times New Roman" w:hAnsi="Times New Roman"/>
          <w:rtl w:val="0"/>
        </w:rPr>
        <w:t xml:space="preserve">The goal with this visualization is to see how the distribution changes based on categorical variables. This can give us insights into which features we should select to train our model. To do this, a faceted KDE plot was used where each category's KDE distribution was plotted against each other.</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Density Curve (Area Plot): </w:t>
      </w:r>
      <w:r w:rsidDel="00000000" w:rsidR="00000000" w:rsidRPr="00000000">
        <w:rPr>
          <w:rFonts w:ascii="Times New Roman" w:cs="Times New Roman" w:eastAsia="Times New Roman" w:hAnsi="Times New Roman"/>
          <w:rtl w:val="0"/>
        </w:rPr>
        <w:t xml:space="preserve">The category distribution of the exam scores as a smoothed (KDE) plot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(Exam-Score): </w:t>
      </w:r>
      <w:r w:rsidDel="00000000" w:rsidR="00000000" w:rsidRPr="00000000">
        <w:rPr>
          <w:rFonts w:ascii="Times New Roman" w:cs="Times New Roman" w:eastAsia="Times New Roman" w:hAnsi="Times New Roman"/>
          <w:rtl w:val="0"/>
        </w:rPr>
        <w:t xml:space="preserve">Represents the exam score range</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(Density): </w:t>
      </w:r>
      <w:r w:rsidDel="00000000" w:rsidR="00000000" w:rsidRPr="00000000">
        <w:rPr>
          <w:rFonts w:ascii="Times New Roman" w:cs="Times New Roman" w:eastAsia="Times New Roman" w:hAnsi="Times New Roman"/>
          <w:rtl w:val="0"/>
        </w:rPr>
        <w:t xml:space="preserve">Represents the approximate density of the scores relative to the scores within the subgroup distribution</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 </w:t>
      </w:r>
      <w:r w:rsidDel="00000000" w:rsidR="00000000" w:rsidRPr="00000000">
        <w:rPr>
          <w:rFonts w:ascii="Times New Roman" w:cs="Times New Roman" w:eastAsia="Times New Roman" w:hAnsi="Times New Roman"/>
          <w:rtl w:val="0"/>
        </w:rPr>
        <w:t xml:space="preserve">To designate between the distributions of different categories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(Scatterplot of Continuous Features with Low Unique Values): </w:t>
      </w:r>
      <w:r w:rsidDel="00000000" w:rsidR="00000000" w:rsidRPr="00000000">
        <w:rPr>
          <w:rFonts w:ascii="Times New Roman" w:cs="Times New Roman" w:eastAsia="Times New Roman" w:hAnsi="Times New Roman"/>
          <w:rtl w:val="0"/>
        </w:rPr>
        <w:t xml:space="preserve">The goal with this visualization was to show why these continuous features should be treated as categorical. To do this, a faceted scatterplot was used.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Individual dots that represent data points</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Trend Line: </w:t>
      </w:r>
      <w:r w:rsidDel="00000000" w:rsidR="00000000" w:rsidRPr="00000000">
        <w:rPr>
          <w:rFonts w:ascii="Times New Roman" w:cs="Times New Roman" w:eastAsia="Times New Roman" w:hAnsi="Times New Roman"/>
          <w:rtl w:val="0"/>
        </w:rPr>
        <w:t xml:space="preserve">A fitted linear regression line on each subplot to indicate the general trend between variables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b w:val="1"/>
          <w:i w:val="1"/>
          <w:rtl w:val="0"/>
        </w:rPr>
        <w:t xml:space="preserve">Sleep Hours, Tutoring Sessions, and Physical Activity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feature of study</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score obtained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(Continuous Features): </w:t>
      </w:r>
      <w:r w:rsidDel="00000000" w:rsidR="00000000" w:rsidRPr="00000000">
        <w:rPr>
          <w:rFonts w:ascii="Times New Roman" w:cs="Times New Roman" w:eastAsia="Times New Roman" w:hAnsi="Times New Roman"/>
          <w:rtl w:val="0"/>
        </w:rPr>
        <w:t xml:space="preserve">The goal with this visualization is to show the relationship between continuous features and exam score. To do this, a faceted scatterplot was again used.</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Individual dots that represent data points</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b w:val="1"/>
          <w:i w:val="1"/>
          <w:rtl w:val="0"/>
        </w:rPr>
        <w:t xml:space="preserve">Hours Studied, Attendance, and Previous Scores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feature of study</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score obtained</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(Real vs Predicted Values): </w:t>
      </w:r>
      <w:r w:rsidDel="00000000" w:rsidR="00000000" w:rsidRPr="00000000">
        <w:rPr>
          <w:rFonts w:ascii="Times New Roman" w:cs="Times New Roman" w:eastAsia="Times New Roman" w:hAnsi="Times New Roman"/>
          <w:rtl w:val="0"/>
        </w:rPr>
        <w:t xml:space="preserve">The goal with this visualization was to understand the performance of the linear regression model, where expected and predicted values were plotted against each other in a scatterplot. </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The expected value against the predicted value</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Trend: </w:t>
      </w:r>
      <w:r w:rsidDel="00000000" w:rsidR="00000000" w:rsidRPr="00000000">
        <w:rPr>
          <w:rFonts w:ascii="Times New Roman" w:cs="Times New Roman" w:eastAsia="Times New Roman" w:hAnsi="Times New Roman"/>
          <w:rtl w:val="0"/>
        </w:rPr>
        <w:t xml:space="preserve">The line that represents an ideal fit (perfect prediction)</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rtl w:val="0"/>
        </w:rPr>
        <w:t xml:space="preserve">The expected values</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predicted values by the linear regression model. </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(Sleep Hours, Hours Studied vs Exam Scores): </w:t>
      </w:r>
      <w:r w:rsidDel="00000000" w:rsidR="00000000" w:rsidRPr="00000000">
        <w:rPr>
          <w:rFonts w:ascii="Times New Roman" w:cs="Times New Roman" w:eastAsia="Times New Roman" w:hAnsi="Times New Roman"/>
          <w:rtl w:val="0"/>
        </w:rPr>
        <w:t xml:space="preserve">The goal of this visaluzation was to understand the relationship between Sleep Hours and Hours Studied vs Exam Scores through a side by side Scatterplot.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The number of either sleep hours or hours studied. They were also color coded based on Teacher Quality.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rtl w:val="0"/>
        </w:rPr>
        <w:t xml:space="preserve">The feature of the study</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score that the student received on the exam.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(Attendence vs Exam Scores): </w:t>
      </w:r>
      <w:r w:rsidDel="00000000" w:rsidR="00000000" w:rsidRPr="00000000">
        <w:rPr>
          <w:rFonts w:ascii="Times New Roman" w:cs="Times New Roman" w:eastAsia="Times New Roman" w:hAnsi="Times New Roman"/>
          <w:rtl w:val="0"/>
        </w:rPr>
        <w:t xml:space="preserve">The goal of this visaluzation was to understand the relationship between Attendence and Exam Scores that can be segmented by access to resources .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The number of classes attended thata are also color coded based on access to resources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rtl w:val="0"/>
        </w:rPr>
        <w:t xml:space="preserve">The feature of the study </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score that the student received on the exam. </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(Tutoring Hours vs Exam Scores): </w:t>
      </w:r>
      <w:r w:rsidDel="00000000" w:rsidR="00000000" w:rsidRPr="00000000">
        <w:rPr>
          <w:rFonts w:ascii="Times New Roman" w:cs="Times New Roman" w:eastAsia="Times New Roman" w:hAnsi="Times New Roman"/>
          <w:rtl w:val="0"/>
        </w:rPr>
        <w:t xml:space="preserve">The goal of this visaluzation was to understand the relationship between Tutoring Hoursand Exam Scores.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Points: </w:t>
      </w:r>
      <w:r w:rsidDel="00000000" w:rsidR="00000000" w:rsidRPr="00000000">
        <w:rPr>
          <w:rFonts w:ascii="Times New Roman" w:cs="Times New Roman" w:eastAsia="Times New Roman" w:hAnsi="Times New Roman"/>
          <w:rtl w:val="0"/>
        </w:rPr>
        <w:t xml:space="preserve">The number of Tutoring Hours that the Student recieved</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X-axis: </w:t>
      </w:r>
      <w:r w:rsidDel="00000000" w:rsidR="00000000" w:rsidRPr="00000000">
        <w:rPr>
          <w:rFonts w:ascii="Times New Roman" w:cs="Times New Roman" w:eastAsia="Times New Roman" w:hAnsi="Times New Roman"/>
          <w:rtl w:val="0"/>
        </w:rPr>
        <w:t xml:space="preserve">The feature of the study (the number of tutoring hours) </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Y-axis (Exam Score): </w:t>
      </w:r>
      <w:r w:rsidDel="00000000" w:rsidR="00000000" w:rsidRPr="00000000">
        <w:rPr>
          <w:rFonts w:ascii="Times New Roman" w:cs="Times New Roman" w:eastAsia="Times New Roman" w:hAnsi="Times New Roman"/>
          <w:rtl w:val="0"/>
        </w:rPr>
        <w:t xml:space="preserve">The score that the student received on the exam.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chitects Daughter">
    <w:embedRegular w:fontKey="{00000000-0000-0000-0000-000000000000}" r:id="rId1" w:subsetted="0"/>
  </w:font>
  <w:font w:name="Patrick Hand">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chitects Daughter" w:cs="Architects Daughter" w:eastAsia="Architects Daughter" w:hAnsi="Architects Daughte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chitects Daughter" w:cs="Architects Daughter" w:eastAsia="Architects Daughter" w:hAnsi="Architects Daughte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Patrick Hand" w:cs="Patrick Hand" w:eastAsia="Patrick Hand" w:hAnsi="Patrick Han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myfel.github.io/DS4200-FinalProjec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PatrickHa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