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43AE" w:rsidRDefault="005043AE" w:rsidP="00DD51F2">
      <w:pPr>
        <w:spacing w:line="500" w:lineRule="exact"/>
        <w:ind w:left="227" w:right="712"/>
        <w:jc w:val="center"/>
        <w:rPr>
          <w:b/>
          <w:sz w:val="44"/>
        </w:rPr>
      </w:pPr>
      <w:r>
        <w:rPr>
          <w:b/>
          <w:sz w:val="44"/>
        </w:rPr>
        <w:t>NANDHA ENGINEERING COLLEGE</w:t>
      </w:r>
    </w:p>
    <w:p w:rsidR="00DD51F2" w:rsidRDefault="00DD51F2" w:rsidP="00DD51F2">
      <w:pPr>
        <w:spacing w:line="500" w:lineRule="exact"/>
        <w:ind w:left="227" w:right="712"/>
        <w:jc w:val="center"/>
        <w:rPr>
          <w:b/>
          <w:sz w:val="44"/>
        </w:rPr>
      </w:pPr>
    </w:p>
    <w:p w:rsidR="005043AE" w:rsidRDefault="005043AE" w:rsidP="00DD51F2">
      <w:pPr>
        <w:spacing w:line="500" w:lineRule="exact"/>
        <w:ind w:left="227" w:right="712"/>
        <w:jc w:val="center"/>
        <w:rPr>
          <w:b/>
          <w:sz w:val="44"/>
        </w:rPr>
      </w:pPr>
      <w:r>
        <w:rPr>
          <w:b/>
          <w:sz w:val="44"/>
        </w:rPr>
        <w:t>(AutonomousInstitution)</w:t>
      </w:r>
    </w:p>
    <w:p w:rsidR="00DD51F2" w:rsidRDefault="00DD51F2" w:rsidP="00DD51F2">
      <w:pPr>
        <w:spacing w:line="503" w:lineRule="exact"/>
        <w:ind w:left="227" w:right="699"/>
        <w:jc w:val="center"/>
        <w:rPr>
          <w:sz w:val="44"/>
        </w:rPr>
      </w:pPr>
    </w:p>
    <w:p w:rsidR="005043AE" w:rsidRDefault="005043AE" w:rsidP="00DD51F2">
      <w:pPr>
        <w:spacing w:line="503" w:lineRule="exact"/>
        <w:ind w:left="227" w:right="699"/>
        <w:jc w:val="center"/>
        <w:rPr>
          <w:sz w:val="44"/>
        </w:rPr>
      </w:pPr>
      <w:r>
        <w:rPr>
          <w:sz w:val="44"/>
        </w:rPr>
        <w:t>Erode-638 052</w:t>
      </w:r>
    </w:p>
    <w:p w:rsidR="005043AE" w:rsidRDefault="005043AE" w:rsidP="00DD51F2">
      <w:pPr>
        <w:pStyle w:val="BodyText"/>
        <w:ind w:left="227"/>
        <w:rPr>
          <w:sz w:val="20"/>
        </w:rPr>
      </w:pPr>
    </w:p>
    <w:p w:rsidR="005043AE" w:rsidRDefault="005043AE" w:rsidP="00DD51F2">
      <w:pPr>
        <w:pStyle w:val="BodyText"/>
        <w:spacing w:before="8"/>
        <w:ind w:left="227"/>
        <w:rPr>
          <w:sz w:val="21"/>
        </w:rPr>
      </w:pPr>
    </w:p>
    <w:p w:rsidR="00DD51F2" w:rsidRDefault="00DD51F2" w:rsidP="00DD51F2">
      <w:pPr>
        <w:spacing w:before="196"/>
        <w:ind w:left="227" w:right="726"/>
        <w:jc w:val="center"/>
        <w:rPr>
          <w:b/>
          <w:sz w:val="40"/>
        </w:rPr>
      </w:pPr>
      <w:r>
        <w:rPr>
          <w:noProof/>
        </w:rPr>
        <w:drawing>
          <wp:anchor distT="0" distB="0" distL="0" distR="0" simplePos="0" relativeHeight="251659264" behindDoc="0" locked="0" layoutInCell="1" allowOverlap="1">
            <wp:simplePos x="0" y="0"/>
            <wp:positionH relativeFrom="page">
              <wp:posOffset>2144213</wp:posOffset>
            </wp:positionH>
            <wp:positionV relativeFrom="paragraph">
              <wp:posOffset>678543</wp:posOffset>
            </wp:positionV>
            <wp:extent cx="3046730" cy="2176780"/>
            <wp:effectExtent l="0" t="0" r="1270" b="0"/>
            <wp:wrapTopAndBottom/>
            <wp:docPr id="1" name="image1.jpeg" descr="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3046730" cy="2176780"/>
                    </a:xfrm>
                    <a:prstGeom prst="rect">
                      <a:avLst/>
                    </a:prstGeom>
                  </pic:spPr>
                </pic:pic>
              </a:graphicData>
            </a:graphic>
          </wp:anchor>
        </w:drawing>
      </w:r>
    </w:p>
    <w:p w:rsidR="00DD51F2" w:rsidRDefault="00DD51F2" w:rsidP="00DD51F2">
      <w:pPr>
        <w:spacing w:before="196"/>
        <w:ind w:left="227" w:right="726"/>
        <w:jc w:val="center"/>
        <w:rPr>
          <w:b/>
          <w:sz w:val="40"/>
        </w:rPr>
      </w:pPr>
    </w:p>
    <w:p w:rsidR="005043AE" w:rsidRDefault="005043AE" w:rsidP="00DD51F2">
      <w:pPr>
        <w:spacing w:before="196"/>
        <w:ind w:left="227" w:right="726"/>
        <w:jc w:val="center"/>
        <w:rPr>
          <w:b/>
          <w:sz w:val="40"/>
        </w:rPr>
      </w:pPr>
      <w:r>
        <w:rPr>
          <w:b/>
          <w:sz w:val="40"/>
        </w:rPr>
        <w:t>TABLEAU-TWO CREDIT COURSE</w:t>
      </w:r>
      <w:r>
        <w:rPr>
          <w:b/>
          <w:sz w:val="40"/>
        </w:rPr>
        <w:tab/>
      </w:r>
    </w:p>
    <w:p w:rsidR="005043AE" w:rsidRDefault="005043AE" w:rsidP="00DD51F2">
      <w:pPr>
        <w:spacing w:before="196"/>
        <w:ind w:left="227" w:right="726"/>
        <w:jc w:val="center"/>
        <w:rPr>
          <w:b/>
          <w:sz w:val="40"/>
        </w:rPr>
      </w:pPr>
      <w:r>
        <w:rPr>
          <w:b/>
          <w:sz w:val="40"/>
        </w:rPr>
        <w:t>IV–Semester</w:t>
      </w:r>
    </w:p>
    <w:p w:rsidR="005043AE" w:rsidRDefault="005043AE" w:rsidP="00DD51F2">
      <w:pPr>
        <w:pStyle w:val="BodyText"/>
        <w:spacing w:before="10"/>
        <w:ind w:left="227"/>
        <w:rPr>
          <w:b/>
          <w:sz w:val="52"/>
        </w:rPr>
      </w:pPr>
    </w:p>
    <w:p w:rsidR="005043AE" w:rsidRDefault="005043AE" w:rsidP="00DD51F2">
      <w:pPr>
        <w:spacing w:before="1"/>
        <w:ind w:left="227" w:right="713"/>
        <w:jc w:val="center"/>
        <w:rPr>
          <w:b/>
          <w:sz w:val="32"/>
        </w:rPr>
      </w:pPr>
      <w:r>
        <w:rPr>
          <w:b/>
          <w:sz w:val="32"/>
        </w:rPr>
        <w:t>B.Tech-Artificial IntelligenceandDataScience</w:t>
      </w:r>
    </w:p>
    <w:p w:rsidR="005043AE" w:rsidRDefault="005043AE" w:rsidP="00DD51F2">
      <w:pPr>
        <w:pStyle w:val="BodyText"/>
        <w:ind w:left="227"/>
        <w:rPr>
          <w:b/>
          <w:sz w:val="36"/>
        </w:rPr>
      </w:pPr>
    </w:p>
    <w:p w:rsidR="005043AE" w:rsidRPr="00DD51F2" w:rsidRDefault="005043AE" w:rsidP="00DD51F2">
      <w:pPr>
        <w:pStyle w:val="BodyText"/>
        <w:ind w:left="227"/>
        <w:rPr>
          <w:b/>
          <w:sz w:val="40"/>
          <w:szCs w:val="40"/>
        </w:rPr>
      </w:pPr>
      <w:bookmarkStart w:id="0" w:name="NANDHA_ENGINEERING_COLLEGE,_ERODE-52"/>
      <w:bookmarkEnd w:id="0"/>
    </w:p>
    <w:p w:rsidR="005043AE" w:rsidRPr="00DD51F2" w:rsidRDefault="005043AE" w:rsidP="00DD51F2">
      <w:pPr>
        <w:pStyle w:val="BodyText"/>
        <w:spacing w:before="1" w:line="480" w:lineRule="auto"/>
        <w:ind w:left="227"/>
        <w:rPr>
          <w:b/>
          <w:sz w:val="40"/>
          <w:szCs w:val="40"/>
        </w:rPr>
      </w:pPr>
      <w:r w:rsidRPr="00DD51F2">
        <w:rPr>
          <w:b/>
          <w:sz w:val="40"/>
          <w:szCs w:val="40"/>
        </w:rPr>
        <w:t>NAME</w:t>
      </w:r>
      <w:r w:rsidR="00DD51F2">
        <w:rPr>
          <w:b/>
          <w:sz w:val="40"/>
          <w:szCs w:val="40"/>
        </w:rPr>
        <w:tab/>
      </w:r>
      <w:r w:rsidRPr="00DD51F2">
        <w:rPr>
          <w:b/>
          <w:sz w:val="40"/>
          <w:szCs w:val="40"/>
        </w:rPr>
        <w:t xml:space="preserve"> :</w:t>
      </w:r>
      <w:r w:rsidR="00BB7EAA">
        <w:rPr>
          <w:b/>
          <w:sz w:val="40"/>
          <w:szCs w:val="40"/>
        </w:rPr>
        <w:t>M.N.SAMYUKTHA</w:t>
      </w:r>
    </w:p>
    <w:p w:rsidR="005043AE" w:rsidRPr="00DD51F2" w:rsidRDefault="005043AE" w:rsidP="00DD51F2">
      <w:pPr>
        <w:pStyle w:val="BodyText"/>
        <w:spacing w:before="1" w:line="480" w:lineRule="auto"/>
        <w:ind w:left="227"/>
        <w:rPr>
          <w:b/>
          <w:sz w:val="40"/>
          <w:szCs w:val="40"/>
        </w:rPr>
      </w:pPr>
      <w:r w:rsidRPr="00DD51F2">
        <w:rPr>
          <w:b/>
          <w:sz w:val="40"/>
          <w:szCs w:val="40"/>
        </w:rPr>
        <w:t>BRANCH</w:t>
      </w:r>
      <w:r w:rsidR="00DD51F2">
        <w:rPr>
          <w:b/>
          <w:sz w:val="40"/>
          <w:szCs w:val="40"/>
        </w:rPr>
        <w:tab/>
      </w:r>
      <w:r w:rsidRPr="00DD51F2">
        <w:rPr>
          <w:b/>
          <w:sz w:val="40"/>
          <w:szCs w:val="40"/>
        </w:rPr>
        <w:t>:B.TECH AI &amp; DS</w:t>
      </w:r>
    </w:p>
    <w:p w:rsidR="00DD51F2" w:rsidRPr="00DD51F2" w:rsidRDefault="005043AE" w:rsidP="00BB7EAA">
      <w:pPr>
        <w:pStyle w:val="BodyText"/>
        <w:spacing w:before="1" w:line="480" w:lineRule="auto"/>
        <w:ind w:left="227"/>
        <w:rPr>
          <w:b/>
          <w:sz w:val="40"/>
          <w:szCs w:val="40"/>
        </w:rPr>
      </w:pPr>
      <w:r w:rsidRPr="00DD51F2">
        <w:rPr>
          <w:b/>
          <w:sz w:val="40"/>
          <w:szCs w:val="40"/>
        </w:rPr>
        <w:t>YEAR</w:t>
      </w:r>
      <w:r w:rsidR="00B4783A">
        <w:rPr>
          <w:b/>
          <w:sz w:val="40"/>
          <w:szCs w:val="40"/>
        </w:rPr>
        <w:t xml:space="preserve">        : </w:t>
      </w:r>
      <w:r w:rsidR="00DD51F2" w:rsidRPr="00DD51F2">
        <w:rPr>
          <w:b/>
          <w:sz w:val="40"/>
          <w:szCs w:val="40"/>
        </w:rPr>
        <w:t>II</w:t>
      </w:r>
    </w:p>
    <w:p w:rsidR="00DD51F2" w:rsidRPr="00711DC5" w:rsidRDefault="00BB7EAA" w:rsidP="00DD51F2">
      <w:pPr>
        <w:pStyle w:val="BodyText"/>
        <w:spacing w:before="100" w:beforeAutospacing="1"/>
        <w:rPr>
          <w:b/>
          <w:bCs/>
          <w:sz w:val="44"/>
          <w:szCs w:val="44"/>
        </w:rPr>
      </w:pPr>
      <w:r w:rsidRPr="00711DC5">
        <w:rPr>
          <w:b/>
          <w:bCs/>
          <w:sz w:val="44"/>
          <w:szCs w:val="44"/>
        </w:rPr>
        <w:lastRenderedPageBreak/>
        <w:t xml:space="preserve">                            TABLEAU</w:t>
      </w:r>
    </w:p>
    <w:p w:rsidR="00BB7EAA" w:rsidRDefault="00BB7EAA" w:rsidP="00BB7EAA">
      <w:pPr>
        <w:pStyle w:val="NormalWeb"/>
        <w:shd w:val="clear" w:color="auto" w:fill="FFFFFF"/>
        <w:spacing w:before="0" w:beforeAutospacing="0"/>
        <w:rPr>
          <w:rFonts w:ascii="Georgia" w:hAnsi="Georgia"/>
          <w:color w:val="3A3B41"/>
          <w:sz w:val="25"/>
          <w:szCs w:val="25"/>
        </w:rPr>
      </w:pPr>
    </w:p>
    <w:p w:rsidR="00BB7EAA" w:rsidRPr="00BB7EAA" w:rsidRDefault="00BB7EAA" w:rsidP="00BB7EAA">
      <w:pPr>
        <w:pStyle w:val="NormalWeb"/>
        <w:shd w:val="clear" w:color="auto" w:fill="FFFFFF"/>
        <w:spacing w:before="0" w:beforeAutospacing="0"/>
        <w:rPr>
          <w:color w:val="3A3B41"/>
          <w:sz w:val="28"/>
          <w:szCs w:val="28"/>
        </w:rPr>
      </w:pPr>
      <w:r w:rsidRPr="00BB7EAA">
        <w:rPr>
          <w:color w:val="3A3B41"/>
          <w:sz w:val="28"/>
          <w:szCs w:val="28"/>
        </w:rPr>
        <w:t>Tableau is primarily used for </w:t>
      </w:r>
      <w:hyperlink r:id="rId9" w:tgtFrame="_blank" w:history="1">
        <w:r w:rsidRPr="00BB7EAA">
          <w:rPr>
            <w:rStyle w:val="Hyperlink"/>
            <w:rFonts w:eastAsiaTheme="majorEastAsia"/>
            <w:sz w:val="28"/>
            <w:szCs w:val="28"/>
          </w:rPr>
          <w:t>data visualization</w:t>
        </w:r>
      </w:hyperlink>
      <w:r w:rsidRPr="00BB7EAA">
        <w:rPr>
          <w:color w:val="3A3B41"/>
          <w:sz w:val="28"/>
          <w:szCs w:val="28"/>
        </w:rPr>
        <w:t> and </w:t>
      </w:r>
      <w:hyperlink r:id="rId10" w:tgtFrame="_blank" w:history="1">
        <w:r w:rsidRPr="00BB7EAA">
          <w:rPr>
            <w:rStyle w:val="Hyperlink"/>
            <w:rFonts w:eastAsiaTheme="majorEastAsia"/>
            <w:sz w:val="28"/>
            <w:szCs w:val="28"/>
          </w:rPr>
          <w:t>business intelligence</w:t>
        </w:r>
      </w:hyperlink>
      <w:r w:rsidRPr="00BB7EAA">
        <w:rPr>
          <w:color w:val="3A3B41"/>
          <w:sz w:val="28"/>
          <w:szCs w:val="28"/>
        </w:rPr>
        <w:t> as a way of sharing and analyzing information.</w:t>
      </w:r>
    </w:p>
    <w:p w:rsidR="00BB7EAA" w:rsidRPr="00BB7EAA" w:rsidRDefault="00BB7EAA" w:rsidP="00BB7EAA">
      <w:pPr>
        <w:pStyle w:val="NormalWeb"/>
        <w:shd w:val="clear" w:color="auto" w:fill="FFFFFF"/>
        <w:spacing w:before="0" w:beforeAutospacing="0"/>
        <w:rPr>
          <w:color w:val="3A3B41"/>
          <w:sz w:val="28"/>
          <w:szCs w:val="28"/>
        </w:rPr>
      </w:pPr>
      <w:r w:rsidRPr="00BB7EAA">
        <w:rPr>
          <w:color w:val="3A3B41"/>
          <w:sz w:val="28"/>
          <w:szCs w:val="28"/>
        </w:rPr>
        <w:t>Tableau is a suite of products comprised of desktop, public, online, server and reader tools that streamline the visualization and sharing of data. The software is capable of connecting and extracting data from every data storage platform available, and the tools that make up Tableau can essentially be broken into two subfields: </w:t>
      </w:r>
      <w:hyperlink r:id="rId11" w:tgtFrame="_blank" w:history="1">
        <w:r w:rsidRPr="00BB7EAA">
          <w:rPr>
            <w:rStyle w:val="Hyperlink"/>
            <w:rFonts w:eastAsiaTheme="majorEastAsia"/>
            <w:sz w:val="28"/>
            <w:szCs w:val="28"/>
          </w:rPr>
          <w:t>developer</w:t>
        </w:r>
      </w:hyperlink>
      <w:r w:rsidRPr="00BB7EAA">
        <w:rPr>
          <w:color w:val="3A3B41"/>
          <w:sz w:val="28"/>
          <w:szCs w:val="28"/>
        </w:rPr>
        <w:t> tools and sharing tools.</w:t>
      </w:r>
    </w:p>
    <w:p w:rsidR="00BB7EAA" w:rsidRPr="00BB7EAA" w:rsidRDefault="00BB7EAA" w:rsidP="00BB7EAA">
      <w:pPr>
        <w:pStyle w:val="NormalWeb"/>
        <w:shd w:val="clear" w:color="auto" w:fill="FFFFFF"/>
        <w:spacing w:before="0" w:beforeAutospacing="0"/>
        <w:rPr>
          <w:color w:val="3A3B41"/>
          <w:sz w:val="28"/>
          <w:szCs w:val="28"/>
        </w:rPr>
      </w:pPr>
      <w:r w:rsidRPr="00BB7EAA">
        <w:rPr>
          <w:color w:val="3A3B41"/>
          <w:sz w:val="28"/>
          <w:szCs w:val="28"/>
        </w:rPr>
        <w:t>Developer tools are used to create </w:t>
      </w:r>
      <w:hyperlink r:id="rId12" w:tgtFrame="_blank" w:history="1">
        <w:r w:rsidRPr="00BB7EAA">
          <w:rPr>
            <w:rStyle w:val="Hyperlink"/>
            <w:rFonts w:eastAsiaTheme="majorEastAsia"/>
            <w:sz w:val="28"/>
            <w:szCs w:val="28"/>
          </w:rPr>
          <w:t>dashboards, charts, reports and other visualization methods</w:t>
        </w:r>
      </w:hyperlink>
      <w:r w:rsidRPr="00BB7EAA">
        <w:rPr>
          <w:color w:val="3A3B41"/>
          <w:sz w:val="28"/>
          <w:szCs w:val="28"/>
        </w:rPr>
        <w:t> so that data imported into Tableau can be organized, manipulated and displayed in a way that relates it to other data. These tools help users </w:t>
      </w:r>
      <w:hyperlink r:id="rId13" w:tgtFrame="_blank" w:history="1">
        <w:r w:rsidRPr="00BB7EAA">
          <w:rPr>
            <w:rStyle w:val="Hyperlink"/>
            <w:rFonts w:eastAsiaTheme="majorEastAsia"/>
            <w:sz w:val="28"/>
            <w:szCs w:val="28"/>
          </w:rPr>
          <w:t>answer questions</w:t>
        </w:r>
      </w:hyperlink>
      <w:r w:rsidRPr="00BB7EAA">
        <w:rPr>
          <w:color w:val="3A3B41"/>
          <w:sz w:val="28"/>
          <w:szCs w:val="28"/>
        </w:rPr>
        <w:t> with data, discover trends and form hypotheses about business performance. Tableau’s desktop and public products fall into this category.</w:t>
      </w:r>
    </w:p>
    <w:p w:rsidR="00BB7EAA" w:rsidRPr="00BB7EAA" w:rsidRDefault="00BB7EAA" w:rsidP="00BB7EAA">
      <w:pPr>
        <w:pStyle w:val="NormalWeb"/>
        <w:shd w:val="clear" w:color="auto" w:fill="FFFFFF"/>
        <w:spacing w:before="0" w:beforeAutospacing="0"/>
        <w:rPr>
          <w:color w:val="3A3B41"/>
          <w:sz w:val="28"/>
          <w:szCs w:val="28"/>
        </w:rPr>
      </w:pPr>
      <w:r w:rsidRPr="00BB7EAA">
        <w:rPr>
          <w:color w:val="3A3B41"/>
          <w:sz w:val="28"/>
          <w:szCs w:val="28"/>
        </w:rPr>
        <w:t>Sharing tools are the tools within Tableau that are responsible for sharing visualizations like reports and dashboards with others inside and outside of the organization. Data visualizations can be exported in a variety of ways and can be accessed by users via desktop, mobile or email once the visualization has been moved from Tableau Desktop to Tableau Server.</w:t>
      </w:r>
    </w:p>
    <w:p w:rsidR="00BB7EAA" w:rsidRPr="00711DC5" w:rsidRDefault="00BB7EAA" w:rsidP="00DD51F2">
      <w:pPr>
        <w:pStyle w:val="BodyText"/>
        <w:spacing w:before="100" w:beforeAutospacing="1"/>
        <w:rPr>
          <w:b/>
          <w:bCs/>
          <w:sz w:val="44"/>
          <w:szCs w:val="44"/>
        </w:rPr>
      </w:pPr>
      <w:r w:rsidRPr="00711DC5">
        <w:rPr>
          <w:b/>
          <w:bCs/>
          <w:sz w:val="44"/>
          <w:szCs w:val="44"/>
        </w:rPr>
        <w:t>APPLICATION</w:t>
      </w:r>
    </w:p>
    <w:p w:rsidR="005043AE" w:rsidRDefault="005043AE" w:rsidP="005043AE">
      <w:pPr>
        <w:pStyle w:val="BodyText"/>
        <w:spacing w:before="1"/>
        <w:rPr>
          <w:b/>
          <w:sz w:val="21"/>
        </w:rPr>
      </w:pPr>
    </w:p>
    <w:p w:rsidR="00BB7EAA" w:rsidRPr="00BB7EAA" w:rsidRDefault="00BB7EAA" w:rsidP="00BB7EAA">
      <w:pPr>
        <w:pStyle w:val="NormalWeb"/>
        <w:shd w:val="clear" w:color="auto" w:fill="FFFFFF"/>
        <w:spacing w:before="0" w:beforeAutospacing="0" w:after="0" w:afterAutospacing="0" w:line="326" w:lineRule="atLeast"/>
        <w:rPr>
          <w:color w:val="6D6D6D"/>
          <w:sz w:val="28"/>
          <w:szCs w:val="28"/>
        </w:rPr>
      </w:pPr>
      <w:r w:rsidRPr="00BB7EAA">
        <w:rPr>
          <w:color w:val="6D6D6D"/>
          <w:sz w:val="28"/>
          <w:szCs w:val="28"/>
        </w:rPr>
        <w:t>The Tableau data visualization tool makes manufacturing businesses fulfill the demand of modern customers with data-driven decisions. If you know what is Tableau, you will understand that it offers operational insights to manufacturing businesses. The valuable insights can be used by manufacturers for the following:</w:t>
      </w:r>
    </w:p>
    <w:p w:rsidR="00BB7EAA" w:rsidRPr="00BB7EAA" w:rsidRDefault="00BB7EAA" w:rsidP="00BB7EAA">
      <w:pPr>
        <w:pStyle w:val="NormalWeb"/>
        <w:shd w:val="clear" w:color="auto" w:fill="FFFFFF"/>
        <w:spacing w:before="0" w:beforeAutospacing="0" w:after="0" w:afterAutospacing="0" w:line="326" w:lineRule="atLeast"/>
        <w:rPr>
          <w:color w:val="6D6D6D"/>
          <w:sz w:val="28"/>
          <w:szCs w:val="28"/>
        </w:rPr>
      </w:pPr>
      <w:r w:rsidRPr="00BB7EAA">
        <w:rPr>
          <w:color w:val="6D6D6D"/>
          <w:sz w:val="28"/>
          <w:szCs w:val="28"/>
        </w:rPr>
        <w:t> </w:t>
      </w:r>
    </w:p>
    <w:p w:rsidR="00BB7EAA" w:rsidRPr="00BB7EAA" w:rsidRDefault="00BB7EAA" w:rsidP="00BB7EAA">
      <w:pPr>
        <w:widowControl/>
        <w:numPr>
          <w:ilvl w:val="0"/>
          <w:numId w:val="1"/>
        </w:numPr>
        <w:shd w:val="clear" w:color="auto" w:fill="FFFFFF"/>
        <w:autoSpaceDE/>
        <w:autoSpaceDN/>
        <w:spacing w:before="100" w:beforeAutospacing="1" w:after="100" w:afterAutospacing="1" w:line="326" w:lineRule="atLeast"/>
        <w:rPr>
          <w:color w:val="6D6D6D"/>
          <w:sz w:val="28"/>
          <w:szCs w:val="28"/>
        </w:rPr>
      </w:pPr>
      <w:r w:rsidRPr="00BB7EAA">
        <w:rPr>
          <w:color w:val="6D6D6D"/>
          <w:sz w:val="28"/>
          <w:szCs w:val="28"/>
        </w:rPr>
        <w:t>Enhanced agility of the supply chain</w:t>
      </w:r>
    </w:p>
    <w:p w:rsidR="00BB7EAA" w:rsidRPr="00BB7EAA" w:rsidRDefault="00BB7EAA" w:rsidP="00BB7EAA">
      <w:pPr>
        <w:widowControl/>
        <w:numPr>
          <w:ilvl w:val="0"/>
          <w:numId w:val="1"/>
        </w:numPr>
        <w:shd w:val="clear" w:color="auto" w:fill="FFFFFF"/>
        <w:autoSpaceDE/>
        <w:autoSpaceDN/>
        <w:spacing w:before="100" w:beforeAutospacing="1" w:after="100" w:afterAutospacing="1" w:line="326" w:lineRule="atLeast"/>
        <w:rPr>
          <w:color w:val="6D6D6D"/>
          <w:sz w:val="28"/>
          <w:szCs w:val="28"/>
        </w:rPr>
      </w:pPr>
      <w:r w:rsidRPr="00BB7EAA">
        <w:rPr>
          <w:color w:val="6D6D6D"/>
          <w:sz w:val="28"/>
          <w:szCs w:val="28"/>
        </w:rPr>
        <w:t>Real-time insights regarding how manufacturing businesses operate on a macro and micro scale</w:t>
      </w:r>
    </w:p>
    <w:p w:rsidR="00BB7EAA" w:rsidRPr="00BB7EAA" w:rsidRDefault="00BB7EAA" w:rsidP="00BB7EAA">
      <w:pPr>
        <w:widowControl/>
        <w:numPr>
          <w:ilvl w:val="0"/>
          <w:numId w:val="1"/>
        </w:numPr>
        <w:shd w:val="clear" w:color="auto" w:fill="FFFFFF"/>
        <w:autoSpaceDE/>
        <w:autoSpaceDN/>
        <w:spacing w:before="100" w:beforeAutospacing="1" w:after="100" w:afterAutospacing="1" w:line="326" w:lineRule="atLeast"/>
        <w:rPr>
          <w:color w:val="6D6D6D"/>
          <w:sz w:val="28"/>
          <w:szCs w:val="28"/>
        </w:rPr>
      </w:pPr>
      <w:r w:rsidRPr="00BB7EAA">
        <w:rPr>
          <w:color w:val="6D6D6D"/>
          <w:sz w:val="28"/>
          <w:szCs w:val="28"/>
        </w:rPr>
        <w:t>Use of predictive analysis for smart decisions</w:t>
      </w:r>
    </w:p>
    <w:p w:rsidR="00BB7EAA" w:rsidRPr="00BB7EAA" w:rsidRDefault="00BB7EAA" w:rsidP="00BB7EAA">
      <w:pPr>
        <w:widowControl/>
        <w:numPr>
          <w:ilvl w:val="0"/>
          <w:numId w:val="1"/>
        </w:numPr>
        <w:shd w:val="clear" w:color="auto" w:fill="FFFFFF"/>
        <w:autoSpaceDE/>
        <w:autoSpaceDN/>
        <w:spacing w:before="100" w:beforeAutospacing="1" w:after="100" w:afterAutospacing="1" w:line="326" w:lineRule="atLeast"/>
        <w:rPr>
          <w:color w:val="6D6D6D"/>
          <w:sz w:val="28"/>
          <w:szCs w:val="28"/>
        </w:rPr>
      </w:pPr>
      <w:r w:rsidRPr="00BB7EAA">
        <w:rPr>
          <w:color w:val="6D6D6D"/>
          <w:sz w:val="28"/>
          <w:szCs w:val="28"/>
        </w:rPr>
        <w:t>Performing market analysis</w:t>
      </w:r>
    </w:p>
    <w:p w:rsidR="00BB7EAA" w:rsidRPr="00BB7EAA" w:rsidRDefault="00BB7EAA" w:rsidP="00BB7EAA">
      <w:pPr>
        <w:widowControl/>
        <w:numPr>
          <w:ilvl w:val="0"/>
          <w:numId w:val="1"/>
        </w:numPr>
        <w:shd w:val="clear" w:color="auto" w:fill="FFFFFF"/>
        <w:autoSpaceDE/>
        <w:autoSpaceDN/>
        <w:spacing w:before="100" w:beforeAutospacing="1" w:after="100" w:afterAutospacing="1" w:line="326" w:lineRule="atLeast"/>
        <w:rPr>
          <w:color w:val="6D6D6D"/>
          <w:sz w:val="28"/>
          <w:szCs w:val="28"/>
        </w:rPr>
      </w:pPr>
      <w:r w:rsidRPr="00BB7EAA">
        <w:rPr>
          <w:color w:val="6D6D6D"/>
          <w:sz w:val="28"/>
          <w:szCs w:val="28"/>
        </w:rPr>
        <w:t>Detecting and eliminating bottlenecks in the supply chain</w:t>
      </w:r>
    </w:p>
    <w:p w:rsidR="00DD7A66" w:rsidRDefault="00DD7A66" w:rsidP="005043AE"/>
    <w:p w:rsidR="005043AE" w:rsidRDefault="005043AE" w:rsidP="005043AE"/>
    <w:p w:rsidR="005043AE" w:rsidRPr="006C3E50" w:rsidRDefault="00BB7EAA" w:rsidP="005043AE">
      <w:pPr>
        <w:rPr>
          <w:b/>
          <w:sz w:val="44"/>
          <w:szCs w:val="44"/>
        </w:rPr>
      </w:pPr>
      <w:r>
        <w:lastRenderedPageBreak/>
        <w:t xml:space="preserve">                             </w:t>
      </w:r>
      <w:r w:rsidR="006C3E50" w:rsidRPr="006C3E50">
        <w:rPr>
          <w:b/>
          <w:sz w:val="44"/>
          <w:szCs w:val="44"/>
        </w:rPr>
        <w:t>SUPERSTORE SALES REPORT</w:t>
      </w:r>
    </w:p>
    <w:p w:rsidR="00B260D0" w:rsidRPr="00B260D0" w:rsidRDefault="00B260D0" w:rsidP="00B260D0">
      <w:pPr>
        <w:pStyle w:val="Heading2"/>
        <w:rPr>
          <w:rFonts w:ascii="Times New Roman" w:hAnsi="Times New Roman" w:cs="Times New Roman"/>
          <w:b/>
          <w:sz w:val="40"/>
          <w:szCs w:val="40"/>
        </w:rPr>
      </w:pPr>
      <w:r w:rsidRPr="00B260D0">
        <w:rPr>
          <w:rFonts w:ascii="Times New Roman" w:hAnsi="Times New Roman" w:cs="Times New Roman"/>
          <w:b/>
          <w:sz w:val="40"/>
          <w:szCs w:val="40"/>
        </w:rPr>
        <w:t>Objective</w:t>
      </w:r>
    </w:p>
    <w:p w:rsidR="00B260D0" w:rsidRPr="00B260D0" w:rsidRDefault="00B260D0" w:rsidP="00B260D0">
      <w:pPr>
        <w:spacing w:before="100" w:beforeAutospacing="1" w:after="100" w:afterAutospacing="1"/>
        <w:rPr>
          <w:sz w:val="28"/>
          <w:szCs w:val="28"/>
        </w:rPr>
      </w:pPr>
      <w:r w:rsidRPr="00B260D0">
        <w:rPr>
          <w:sz w:val="28"/>
          <w:szCs w:val="28"/>
        </w:rPr>
        <w:t xml:space="preserve">The goal of this project is to </w:t>
      </w:r>
      <w:r w:rsidRPr="00B260D0">
        <w:rPr>
          <w:rStyle w:val="Strong"/>
          <w:rFonts w:eastAsiaTheme="majorEastAsia"/>
          <w:sz w:val="28"/>
          <w:szCs w:val="28"/>
        </w:rPr>
        <w:t>analyze and visualize</w:t>
      </w:r>
      <w:r w:rsidRPr="00B260D0">
        <w:rPr>
          <w:sz w:val="28"/>
          <w:szCs w:val="28"/>
        </w:rPr>
        <w:t xml:space="preserve"> key business metrics from the </w:t>
      </w:r>
      <w:r w:rsidRPr="00B260D0">
        <w:rPr>
          <w:rStyle w:val="Strong"/>
          <w:rFonts w:eastAsiaTheme="majorEastAsia"/>
          <w:sz w:val="28"/>
          <w:szCs w:val="28"/>
        </w:rPr>
        <w:t>Superstore dataset</w:t>
      </w:r>
      <w:r w:rsidRPr="00B260D0">
        <w:rPr>
          <w:sz w:val="28"/>
          <w:szCs w:val="28"/>
        </w:rPr>
        <w:t xml:space="preserve"> using Tableau. The dashboard enables dynamic and intuitive insights into sales performance, product demand, and regional trends, helping stakeholders make </w:t>
      </w:r>
      <w:r w:rsidRPr="00B260D0">
        <w:rPr>
          <w:rStyle w:val="Strong"/>
          <w:rFonts w:eastAsiaTheme="majorEastAsia"/>
          <w:sz w:val="28"/>
          <w:szCs w:val="28"/>
        </w:rPr>
        <w:t>data-driven decisions</w:t>
      </w:r>
      <w:r w:rsidRPr="00B260D0">
        <w:rPr>
          <w:sz w:val="28"/>
          <w:szCs w:val="28"/>
        </w:rPr>
        <w:t>.</w:t>
      </w:r>
    </w:p>
    <w:p w:rsidR="00B260D0" w:rsidRPr="00B260D0" w:rsidRDefault="00B260D0" w:rsidP="00B260D0">
      <w:pPr>
        <w:pStyle w:val="Heading3"/>
        <w:rPr>
          <w:rFonts w:cs="Times New Roman"/>
          <w:b/>
        </w:rPr>
      </w:pPr>
      <w:r w:rsidRPr="00B260D0">
        <w:rPr>
          <w:rFonts w:cs="Times New Roman"/>
          <w:b/>
        </w:rPr>
        <w:t>1. Dataset Understanding</w:t>
      </w:r>
    </w:p>
    <w:p w:rsidR="00B260D0" w:rsidRPr="00B260D0" w:rsidRDefault="00B260D0" w:rsidP="00B260D0">
      <w:pPr>
        <w:widowControl/>
        <w:numPr>
          <w:ilvl w:val="0"/>
          <w:numId w:val="10"/>
        </w:numPr>
        <w:autoSpaceDE/>
        <w:autoSpaceDN/>
        <w:spacing w:before="100" w:beforeAutospacing="1" w:after="100" w:afterAutospacing="1"/>
        <w:rPr>
          <w:sz w:val="28"/>
          <w:szCs w:val="28"/>
        </w:rPr>
      </w:pPr>
      <w:r w:rsidRPr="00B260D0">
        <w:rPr>
          <w:rStyle w:val="Strong"/>
          <w:rFonts w:eastAsiaTheme="majorEastAsia"/>
          <w:sz w:val="28"/>
          <w:szCs w:val="28"/>
        </w:rPr>
        <w:t>Dataset Used</w:t>
      </w:r>
      <w:r w:rsidRPr="00B260D0">
        <w:rPr>
          <w:sz w:val="28"/>
          <w:szCs w:val="28"/>
        </w:rPr>
        <w:t xml:space="preserve">: </w:t>
      </w:r>
      <w:r w:rsidRPr="00B260D0">
        <w:rPr>
          <w:rStyle w:val="HTMLCode"/>
          <w:rFonts w:ascii="Times New Roman" w:eastAsiaTheme="majorEastAsia" w:hAnsi="Times New Roman" w:cs="Times New Roman"/>
          <w:sz w:val="28"/>
          <w:szCs w:val="28"/>
        </w:rPr>
        <w:t>Sample - Superstore.xls</w:t>
      </w:r>
    </w:p>
    <w:p w:rsidR="00B260D0" w:rsidRPr="00B260D0" w:rsidRDefault="00B260D0" w:rsidP="00B260D0">
      <w:pPr>
        <w:widowControl/>
        <w:numPr>
          <w:ilvl w:val="0"/>
          <w:numId w:val="10"/>
        </w:numPr>
        <w:autoSpaceDE/>
        <w:autoSpaceDN/>
        <w:spacing w:before="100" w:beforeAutospacing="1" w:after="100" w:afterAutospacing="1"/>
        <w:rPr>
          <w:sz w:val="28"/>
          <w:szCs w:val="28"/>
        </w:rPr>
      </w:pPr>
      <w:r w:rsidRPr="00B260D0">
        <w:rPr>
          <w:rStyle w:val="Strong"/>
          <w:rFonts w:eastAsiaTheme="majorEastAsia"/>
          <w:sz w:val="28"/>
          <w:szCs w:val="28"/>
        </w:rPr>
        <w:t>Key Fields Identified</w:t>
      </w:r>
      <w:r w:rsidRPr="00B260D0">
        <w:rPr>
          <w:sz w:val="28"/>
          <w:szCs w:val="28"/>
        </w:rPr>
        <w:t>:</w:t>
      </w:r>
    </w:p>
    <w:p w:rsidR="00B260D0" w:rsidRPr="00B260D0" w:rsidRDefault="00B260D0" w:rsidP="00B260D0">
      <w:pPr>
        <w:widowControl/>
        <w:numPr>
          <w:ilvl w:val="1"/>
          <w:numId w:val="10"/>
        </w:numPr>
        <w:autoSpaceDE/>
        <w:autoSpaceDN/>
        <w:spacing w:before="100" w:beforeAutospacing="1" w:after="100" w:afterAutospacing="1"/>
        <w:rPr>
          <w:sz w:val="28"/>
          <w:szCs w:val="28"/>
        </w:rPr>
      </w:pPr>
      <w:r w:rsidRPr="00B260D0">
        <w:rPr>
          <w:sz w:val="28"/>
          <w:szCs w:val="28"/>
        </w:rPr>
        <w:t>Product Category and Sub-Category</w:t>
      </w:r>
    </w:p>
    <w:p w:rsidR="00B260D0" w:rsidRPr="00B260D0" w:rsidRDefault="00B260D0" w:rsidP="00B260D0">
      <w:pPr>
        <w:widowControl/>
        <w:numPr>
          <w:ilvl w:val="1"/>
          <w:numId w:val="10"/>
        </w:numPr>
        <w:autoSpaceDE/>
        <w:autoSpaceDN/>
        <w:spacing w:before="100" w:beforeAutospacing="1" w:after="100" w:afterAutospacing="1"/>
        <w:rPr>
          <w:sz w:val="28"/>
          <w:szCs w:val="28"/>
        </w:rPr>
      </w:pPr>
      <w:r w:rsidRPr="00B260D0">
        <w:rPr>
          <w:sz w:val="28"/>
          <w:szCs w:val="28"/>
        </w:rPr>
        <w:t>Sales and Profit</w:t>
      </w:r>
    </w:p>
    <w:p w:rsidR="00B260D0" w:rsidRPr="00B260D0" w:rsidRDefault="00B260D0" w:rsidP="00B260D0">
      <w:pPr>
        <w:widowControl/>
        <w:numPr>
          <w:ilvl w:val="1"/>
          <w:numId w:val="10"/>
        </w:numPr>
        <w:autoSpaceDE/>
        <w:autoSpaceDN/>
        <w:spacing w:before="100" w:beforeAutospacing="1" w:after="100" w:afterAutospacing="1"/>
        <w:rPr>
          <w:sz w:val="28"/>
          <w:szCs w:val="28"/>
        </w:rPr>
      </w:pPr>
      <w:r w:rsidRPr="00B260D0">
        <w:rPr>
          <w:sz w:val="28"/>
          <w:szCs w:val="28"/>
        </w:rPr>
        <w:t>Quantity Sold</w:t>
      </w:r>
    </w:p>
    <w:p w:rsidR="00B260D0" w:rsidRPr="00B260D0" w:rsidRDefault="00B260D0" w:rsidP="00B260D0">
      <w:pPr>
        <w:widowControl/>
        <w:numPr>
          <w:ilvl w:val="1"/>
          <w:numId w:val="10"/>
        </w:numPr>
        <w:autoSpaceDE/>
        <w:autoSpaceDN/>
        <w:spacing w:before="100" w:beforeAutospacing="1" w:after="100" w:afterAutospacing="1"/>
        <w:rPr>
          <w:sz w:val="28"/>
          <w:szCs w:val="28"/>
        </w:rPr>
      </w:pPr>
      <w:r w:rsidRPr="00B260D0">
        <w:rPr>
          <w:sz w:val="28"/>
          <w:szCs w:val="28"/>
        </w:rPr>
        <w:t>Region and State</w:t>
      </w:r>
    </w:p>
    <w:p w:rsidR="00B260D0" w:rsidRPr="00B260D0" w:rsidRDefault="00B260D0" w:rsidP="00B260D0">
      <w:pPr>
        <w:widowControl/>
        <w:numPr>
          <w:ilvl w:val="1"/>
          <w:numId w:val="10"/>
        </w:numPr>
        <w:autoSpaceDE/>
        <w:autoSpaceDN/>
        <w:spacing w:before="100" w:beforeAutospacing="1" w:after="100" w:afterAutospacing="1"/>
        <w:rPr>
          <w:sz w:val="28"/>
          <w:szCs w:val="28"/>
        </w:rPr>
      </w:pPr>
      <w:r w:rsidRPr="00B260D0">
        <w:rPr>
          <w:sz w:val="28"/>
          <w:szCs w:val="28"/>
        </w:rPr>
        <w:t>Customer Segment</w:t>
      </w:r>
    </w:p>
    <w:p w:rsidR="00B260D0" w:rsidRPr="00B260D0" w:rsidRDefault="00B260D0" w:rsidP="00B260D0">
      <w:pPr>
        <w:widowControl/>
        <w:numPr>
          <w:ilvl w:val="1"/>
          <w:numId w:val="10"/>
        </w:numPr>
        <w:autoSpaceDE/>
        <w:autoSpaceDN/>
        <w:spacing w:before="100" w:beforeAutospacing="1" w:after="100" w:afterAutospacing="1"/>
        <w:rPr>
          <w:sz w:val="28"/>
          <w:szCs w:val="28"/>
        </w:rPr>
      </w:pPr>
      <w:r w:rsidRPr="00B260D0">
        <w:rPr>
          <w:sz w:val="28"/>
          <w:szCs w:val="28"/>
        </w:rPr>
        <w:t>Shipping Date and Order Date</w:t>
      </w:r>
    </w:p>
    <w:p w:rsidR="00B260D0" w:rsidRPr="00B260D0" w:rsidRDefault="00B260D0" w:rsidP="00B260D0">
      <w:pPr>
        <w:pStyle w:val="Heading3"/>
        <w:rPr>
          <w:rFonts w:cs="Times New Roman"/>
        </w:rPr>
      </w:pPr>
      <w:r w:rsidRPr="00B260D0">
        <w:rPr>
          <w:rFonts w:cs="Times New Roman"/>
        </w:rPr>
        <w:t>2.</w:t>
      </w:r>
      <w:r w:rsidRPr="00B260D0">
        <w:rPr>
          <w:rFonts w:cs="Times New Roman"/>
          <w:b/>
        </w:rPr>
        <w:t>Data Preparation</w:t>
      </w:r>
    </w:p>
    <w:p w:rsidR="00B260D0" w:rsidRPr="00B260D0" w:rsidRDefault="00B260D0" w:rsidP="00B260D0">
      <w:pPr>
        <w:widowControl/>
        <w:numPr>
          <w:ilvl w:val="0"/>
          <w:numId w:val="11"/>
        </w:numPr>
        <w:autoSpaceDE/>
        <w:autoSpaceDN/>
        <w:spacing w:before="100" w:beforeAutospacing="1" w:after="100" w:afterAutospacing="1"/>
        <w:rPr>
          <w:sz w:val="28"/>
          <w:szCs w:val="28"/>
        </w:rPr>
      </w:pPr>
      <w:r w:rsidRPr="00B260D0">
        <w:rPr>
          <w:sz w:val="28"/>
          <w:szCs w:val="28"/>
        </w:rPr>
        <w:t>Removed missing and irrelevant data points.</w:t>
      </w:r>
    </w:p>
    <w:p w:rsidR="00B260D0" w:rsidRPr="00B260D0" w:rsidRDefault="00B260D0" w:rsidP="00B260D0">
      <w:pPr>
        <w:widowControl/>
        <w:numPr>
          <w:ilvl w:val="0"/>
          <w:numId w:val="11"/>
        </w:numPr>
        <w:autoSpaceDE/>
        <w:autoSpaceDN/>
        <w:spacing w:before="100" w:beforeAutospacing="1" w:after="100" w:afterAutospacing="1"/>
        <w:rPr>
          <w:sz w:val="28"/>
          <w:szCs w:val="28"/>
        </w:rPr>
      </w:pPr>
      <w:r w:rsidRPr="00B260D0">
        <w:rPr>
          <w:sz w:val="28"/>
          <w:szCs w:val="28"/>
        </w:rPr>
        <w:t>Grouped data into categories and sub-categories.</w:t>
      </w:r>
    </w:p>
    <w:p w:rsidR="00B260D0" w:rsidRPr="00B260D0" w:rsidRDefault="00B260D0" w:rsidP="00B260D0">
      <w:pPr>
        <w:widowControl/>
        <w:numPr>
          <w:ilvl w:val="0"/>
          <w:numId w:val="11"/>
        </w:numPr>
        <w:autoSpaceDE/>
        <w:autoSpaceDN/>
        <w:spacing w:before="100" w:beforeAutospacing="1" w:after="100" w:afterAutospacing="1"/>
        <w:rPr>
          <w:sz w:val="28"/>
          <w:szCs w:val="28"/>
        </w:rPr>
      </w:pPr>
      <w:r w:rsidRPr="00B260D0">
        <w:rPr>
          <w:sz w:val="28"/>
          <w:szCs w:val="28"/>
        </w:rPr>
        <w:t>Standardized column names for easy visualization.</w:t>
      </w:r>
    </w:p>
    <w:p w:rsidR="00B260D0" w:rsidRPr="00B260D0" w:rsidRDefault="00B260D0" w:rsidP="00B260D0">
      <w:pPr>
        <w:widowControl/>
        <w:numPr>
          <w:ilvl w:val="0"/>
          <w:numId w:val="11"/>
        </w:numPr>
        <w:autoSpaceDE/>
        <w:autoSpaceDN/>
        <w:spacing w:before="100" w:beforeAutospacing="1" w:after="100" w:afterAutospacing="1"/>
        <w:rPr>
          <w:sz w:val="28"/>
          <w:szCs w:val="28"/>
        </w:rPr>
      </w:pPr>
      <w:r w:rsidRPr="00B260D0">
        <w:rPr>
          <w:sz w:val="28"/>
          <w:szCs w:val="28"/>
        </w:rPr>
        <w:t>Aggregated sales, quantity, and profit metrics.</w:t>
      </w:r>
    </w:p>
    <w:p w:rsidR="00B260D0" w:rsidRPr="00B260D0" w:rsidRDefault="00B260D0" w:rsidP="00B260D0">
      <w:pPr>
        <w:pStyle w:val="Heading3"/>
        <w:rPr>
          <w:rFonts w:cs="Times New Roman"/>
          <w:b/>
        </w:rPr>
      </w:pPr>
      <w:r w:rsidRPr="00B260D0">
        <w:rPr>
          <w:rFonts w:cs="Times New Roman"/>
        </w:rPr>
        <w:t>3</w:t>
      </w:r>
      <w:r w:rsidRPr="00B260D0">
        <w:rPr>
          <w:rFonts w:cs="Times New Roman"/>
          <w:b/>
        </w:rPr>
        <w:t>.Key Insights &amp; Analysis</w:t>
      </w:r>
    </w:p>
    <w:p w:rsidR="00B260D0" w:rsidRPr="00B260D0" w:rsidRDefault="00B260D0" w:rsidP="00B260D0">
      <w:pPr>
        <w:widowControl/>
        <w:numPr>
          <w:ilvl w:val="0"/>
          <w:numId w:val="12"/>
        </w:numPr>
        <w:autoSpaceDE/>
        <w:autoSpaceDN/>
        <w:spacing w:before="100" w:beforeAutospacing="1" w:after="100" w:afterAutospacing="1"/>
        <w:rPr>
          <w:sz w:val="28"/>
          <w:szCs w:val="28"/>
        </w:rPr>
      </w:pPr>
      <w:r w:rsidRPr="00B260D0">
        <w:rPr>
          <w:rStyle w:val="Strong"/>
          <w:rFonts w:eastAsiaTheme="majorEastAsia"/>
          <w:sz w:val="28"/>
          <w:szCs w:val="28"/>
        </w:rPr>
        <w:t>Top Performing Sub-Category</w:t>
      </w:r>
      <w:r w:rsidRPr="00B260D0">
        <w:rPr>
          <w:sz w:val="28"/>
          <w:szCs w:val="28"/>
        </w:rPr>
        <w:t>: Machines generated the highest sales.</w:t>
      </w:r>
    </w:p>
    <w:p w:rsidR="00B260D0" w:rsidRPr="00B260D0" w:rsidRDefault="00B260D0" w:rsidP="00B260D0">
      <w:pPr>
        <w:widowControl/>
        <w:numPr>
          <w:ilvl w:val="0"/>
          <w:numId w:val="12"/>
        </w:numPr>
        <w:autoSpaceDE/>
        <w:autoSpaceDN/>
        <w:spacing w:before="100" w:beforeAutospacing="1" w:after="100" w:afterAutospacing="1"/>
        <w:rPr>
          <w:sz w:val="28"/>
          <w:szCs w:val="28"/>
        </w:rPr>
      </w:pPr>
      <w:r w:rsidRPr="00B260D0">
        <w:rPr>
          <w:rStyle w:val="Strong"/>
          <w:rFonts w:eastAsiaTheme="majorEastAsia"/>
          <w:sz w:val="28"/>
          <w:szCs w:val="28"/>
        </w:rPr>
        <w:t>High Quantity but Lower Sales</w:t>
      </w:r>
      <w:r w:rsidRPr="00B260D0">
        <w:rPr>
          <w:sz w:val="28"/>
          <w:szCs w:val="28"/>
        </w:rPr>
        <w:t>: Accessories and Supplies sold in large quantities but generated lower revenue.</w:t>
      </w:r>
    </w:p>
    <w:p w:rsidR="00B260D0" w:rsidRPr="00B260D0" w:rsidRDefault="00B260D0" w:rsidP="00B260D0">
      <w:pPr>
        <w:widowControl/>
        <w:numPr>
          <w:ilvl w:val="0"/>
          <w:numId w:val="12"/>
        </w:numPr>
        <w:autoSpaceDE/>
        <w:autoSpaceDN/>
        <w:spacing w:before="100" w:beforeAutospacing="1" w:after="100" w:afterAutospacing="1"/>
        <w:rPr>
          <w:sz w:val="28"/>
          <w:szCs w:val="28"/>
        </w:rPr>
      </w:pPr>
      <w:r w:rsidRPr="00B260D0">
        <w:rPr>
          <w:rStyle w:val="Strong"/>
          <w:rFonts w:eastAsiaTheme="majorEastAsia"/>
          <w:sz w:val="28"/>
          <w:szCs w:val="28"/>
        </w:rPr>
        <w:t>Regional Trends</w:t>
      </w:r>
      <w:r w:rsidRPr="00B260D0">
        <w:rPr>
          <w:sz w:val="28"/>
          <w:szCs w:val="28"/>
        </w:rPr>
        <w:t>: Certain states like California and New York dominated sales.</w:t>
      </w:r>
    </w:p>
    <w:p w:rsidR="00B260D0" w:rsidRPr="00B260D0" w:rsidRDefault="00B260D0" w:rsidP="00B260D0">
      <w:pPr>
        <w:widowControl/>
        <w:numPr>
          <w:ilvl w:val="0"/>
          <w:numId w:val="12"/>
        </w:numPr>
        <w:autoSpaceDE/>
        <w:autoSpaceDN/>
        <w:spacing w:before="100" w:beforeAutospacing="1" w:after="100" w:afterAutospacing="1"/>
        <w:rPr>
          <w:sz w:val="28"/>
          <w:szCs w:val="28"/>
        </w:rPr>
      </w:pPr>
      <w:r w:rsidRPr="00B260D0">
        <w:rPr>
          <w:rStyle w:val="Strong"/>
          <w:rFonts w:eastAsiaTheme="majorEastAsia"/>
          <w:sz w:val="28"/>
          <w:szCs w:val="28"/>
        </w:rPr>
        <w:t>Category Performance</w:t>
      </w:r>
      <w:r w:rsidRPr="00B260D0">
        <w:rPr>
          <w:sz w:val="28"/>
          <w:szCs w:val="28"/>
        </w:rPr>
        <w:t>:</w:t>
      </w:r>
    </w:p>
    <w:p w:rsidR="00B260D0" w:rsidRPr="00B260D0" w:rsidRDefault="00B260D0" w:rsidP="00B260D0">
      <w:pPr>
        <w:widowControl/>
        <w:numPr>
          <w:ilvl w:val="1"/>
          <w:numId w:val="12"/>
        </w:numPr>
        <w:autoSpaceDE/>
        <w:autoSpaceDN/>
        <w:spacing w:before="100" w:beforeAutospacing="1" w:after="100" w:afterAutospacing="1"/>
        <w:rPr>
          <w:sz w:val="28"/>
          <w:szCs w:val="28"/>
        </w:rPr>
      </w:pPr>
      <w:r w:rsidRPr="00B260D0">
        <w:rPr>
          <w:sz w:val="28"/>
          <w:szCs w:val="28"/>
        </w:rPr>
        <w:t>Technology leads in total sales.</w:t>
      </w:r>
    </w:p>
    <w:p w:rsidR="00B260D0" w:rsidRPr="00B260D0" w:rsidRDefault="00B260D0" w:rsidP="00B260D0">
      <w:pPr>
        <w:widowControl/>
        <w:numPr>
          <w:ilvl w:val="1"/>
          <w:numId w:val="12"/>
        </w:numPr>
        <w:autoSpaceDE/>
        <w:autoSpaceDN/>
        <w:spacing w:before="100" w:beforeAutospacing="1" w:after="100" w:afterAutospacing="1"/>
        <w:rPr>
          <w:sz w:val="28"/>
          <w:szCs w:val="28"/>
        </w:rPr>
      </w:pPr>
      <w:r w:rsidRPr="00B260D0">
        <w:rPr>
          <w:sz w:val="28"/>
          <w:szCs w:val="28"/>
        </w:rPr>
        <w:t>Office Supplies and Furniture have moderate sales but high volume movement.</w:t>
      </w:r>
    </w:p>
    <w:p w:rsidR="00B260D0" w:rsidRPr="00B260D0" w:rsidRDefault="00B260D0" w:rsidP="00B260D0">
      <w:pPr>
        <w:pStyle w:val="Heading3"/>
        <w:rPr>
          <w:rFonts w:cs="Times New Roman"/>
        </w:rPr>
      </w:pPr>
      <w:r w:rsidRPr="00B260D0">
        <w:rPr>
          <w:rFonts w:cs="Times New Roman"/>
        </w:rPr>
        <w:t>4.</w:t>
      </w:r>
      <w:r w:rsidRPr="00B260D0">
        <w:rPr>
          <w:rFonts w:cs="Times New Roman"/>
          <w:b/>
        </w:rPr>
        <w:t>Advanced Features Suggested</w:t>
      </w:r>
    </w:p>
    <w:p w:rsidR="00B260D0" w:rsidRPr="00B260D0" w:rsidRDefault="00B260D0" w:rsidP="00B260D0">
      <w:pPr>
        <w:widowControl/>
        <w:numPr>
          <w:ilvl w:val="0"/>
          <w:numId w:val="13"/>
        </w:numPr>
        <w:autoSpaceDE/>
        <w:autoSpaceDN/>
        <w:spacing w:before="100" w:beforeAutospacing="1" w:after="100" w:afterAutospacing="1"/>
        <w:rPr>
          <w:sz w:val="28"/>
          <w:szCs w:val="28"/>
        </w:rPr>
      </w:pPr>
      <w:r w:rsidRPr="00B260D0">
        <w:rPr>
          <w:rStyle w:val="Strong"/>
          <w:rFonts w:eastAsiaTheme="majorEastAsia"/>
          <w:sz w:val="28"/>
          <w:szCs w:val="28"/>
        </w:rPr>
        <w:t>Trendlines</w:t>
      </w:r>
      <w:r w:rsidRPr="00B260D0">
        <w:rPr>
          <w:sz w:val="28"/>
          <w:szCs w:val="28"/>
        </w:rPr>
        <w:t>: Could be added to sales over time (not present yet).</w:t>
      </w:r>
    </w:p>
    <w:p w:rsidR="00B260D0" w:rsidRPr="00B260D0" w:rsidRDefault="00B260D0" w:rsidP="00B260D0">
      <w:pPr>
        <w:widowControl/>
        <w:numPr>
          <w:ilvl w:val="0"/>
          <w:numId w:val="13"/>
        </w:numPr>
        <w:autoSpaceDE/>
        <w:autoSpaceDN/>
        <w:spacing w:before="100" w:beforeAutospacing="1" w:after="100" w:afterAutospacing="1"/>
        <w:rPr>
          <w:sz w:val="28"/>
          <w:szCs w:val="28"/>
        </w:rPr>
      </w:pPr>
      <w:r w:rsidRPr="00B260D0">
        <w:rPr>
          <w:rStyle w:val="Strong"/>
          <w:rFonts w:eastAsiaTheme="majorEastAsia"/>
          <w:sz w:val="28"/>
          <w:szCs w:val="28"/>
        </w:rPr>
        <w:t>Forecasting</w:t>
      </w:r>
      <w:r w:rsidRPr="00B260D0">
        <w:rPr>
          <w:sz w:val="28"/>
          <w:szCs w:val="28"/>
        </w:rPr>
        <w:t>: Future sales predictions can be incorporated based on historical data.</w:t>
      </w:r>
    </w:p>
    <w:p w:rsidR="00B260D0" w:rsidRPr="00B260D0" w:rsidRDefault="00B260D0" w:rsidP="00B260D0">
      <w:pPr>
        <w:widowControl/>
        <w:numPr>
          <w:ilvl w:val="0"/>
          <w:numId w:val="13"/>
        </w:numPr>
        <w:autoSpaceDE/>
        <w:autoSpaceDN/>
        <w:spacing w:before="100" w:beforeAutospacing="1" w:after="100" w:afterAutospacing="1"/>
        <w:rPr>
          <w:sz w:val="28"/>
          <w:szCs w:val="28"/>
        </w:rPr>
      </w:pPr>
      <w:r w:rsidRPr="00B260D0">
        <w:rPr>
          <w:rStyle w:val="Strong"/>
          <w:rFonts w:eastAsiaTheme="majorEastAsia"/>
          <w:sz w:val="28"/>
          <w:szCs w:val="28"/>
        </w:rPr>
        <w:lastRenderedPageBreak/>
        <w:t>Calculated Fields</w:t>
      </w:r>
      <w:r w:rsidRPr="00B260D0">
        <w:rPr>
          <w:sz w:val="28"/>
          <w:szCs w:val="28"/>
        </w:rPr>
        <w:t>: Example: Profit Margin = Profit / Sales.</w:t>
      </w:r>
    </w:p>
    <w:p w:rsidR="00B260D0" w:rsidRPr="00B260D0" w:rsidRDefault="00B260D0" w:rsidP="00B260D0">
      <w:pPr>
        <w:widowControl/>
        <w:numPr>
          <w:ilvl w:val="0"/>
          <w:numId w:val="13"/>
        </w:numPr>
        <w:autoSpaceDE/>
        <w:autoSpaceDN/>
        <w:spacing w:before="100" w:beforeAutospacing="1" w:after="100" w:afterAutospacing="1"/>
        <w:rPr>
          <w:sz w:val="28"/>
          <w:szCs w:val="28"/>
        </w:rPr>
      </w:pPr>
      <w:r w:rsidRPr="00B260D0">
        <w:rPr>
          <w:rStyle w:val="Strong"/>
          <w:rFonts w:eastAsiaTheme="majorEastAsia"/>
          <w:sz w:val="28"/>
          <w:szCs w:val="28"/>
        </w:rPr>
        <w:t>Interactivity</w:t>
      </w:r>
      <w:r w:rsidRPr="00B260D0">
        <w:rPr>
          <w:sz w:val="28"/>
          <w:szCs w:val="28"/>
        </w:rPr>
        <w:t>: Filters by region, category, customer segment for deeper drill-down.</w:t>
      </w:r>
    </w:p>
    <w:p w:rsidR="00B260D0" w:rsidRPr="00B260D0" w:rsidRDefault="00B260D0" w:rsidP="00B260D0">
      <w:pPr>
        <w:pStyle w:val="Heading3"/>
        <w:rPr>
          <w:rFonts w:cs="Times New Roman"/>
          <w:b/>
        </w:rPr>
      </w:pPr>
      <w:r w:rsidRPr="00B260D0">
        <w:rPr>
          <w:rFonts w:cs="Times New Roman"/>
        </w:rPr>
        <w:t>5.</w:t>
      </w:r>
      <w:r w:rsidRPr="00B260D0">
        <w:rPr>
          <w:rFonts w:cs="Times New Roman"/>
          <w:b/>
        </w:rPr>
        <w:t>Aesthetic Design</w:t>
      </w:r>
    </w:p>
    <w:p w:rsidR="00B260D0" w:rsidRPr="00B260D0" w:rsidRDefault="00B260D0" w:rsidP="00B260D0">
      <w:pPr>
        <w:widowControl/>
        <w:numPr>
          <w:ilvl w:val="0"/>
          <w:numId w:val="14"/>
        </w:numPr>
        <w:autoSpaceDE/>
        <w:autoSpaceDN/>
        <w:spacing w:before="100" w:beforeAutospacing="1" w:after="100" w:afterAutospacing="1"/>
        <w:rPr>
          <w:sz w:val="28"/>
          <w:szCs w:val="28"/>
        </w:rPr>
      </w:pPr>
      <w:r w:rsidRPr="00B260D0">
        <w:rPr>
          <w:rStyle w:val="Strong"/>
          <w:rFonts w:eastAsiaTheme="majorEastAsia"/>
          <w:sz w:val="28"/>
          <w:szCs w:val="28"/>
        </w:rPr>
        <w:t>Color Theme</w:t>
      </w:r>
      <w:r w:rsidRPr="00B260D0">
        <w:rPr>
          <w:sz w:val="28"/>
          <w:szCs w:val="28"/>
        </w:rPr>
        <w:t>: Dark background with pastel color highlights.</w:t>
      </w:r>
    </w:p>
    <w:p w:rsidR="00B260D0" w:rsidRPr="00B260D0" w:rsidRDefault="00B260D0" w:rsidP="00B260D0">
      <w:pPr>
        <w:widowControl/>
        <w:numPr>
          <w:ilvl w:val="0"/>
          <w:numId w:val="14"/>
        </w:numPr>
        <w:autoSpaceDE/>
        <w:autoSpaceDN/>
        <w:spacing w:before="100" w:beforeAutospacing="1" w:after="100" w:afterAutospacing="1"/>
        <w:rPr>
          <w:sz w:val="28"/>
          <w:szCs w:val="28"/>
        </w:rPr>
      </w:pPr>
      <w:r w:rsidRPr="00B260D0">
        <w:rPr>
          <w:rStyle w:val="Strong"/>
          <w:rFonts w:eastAsiaTheme="majorEastAsia"/>
          <w:sz w:val="28"/>
          <w:szCs w:val="28"/>
        </w:rPr>
        <w:t>Chart Labeling</w:t>
      </w:r>
      <w:r w:rsidRPr="00B260D0">
        <w:rPr>
          <w:sz w:val="28"/>
          <w:szCs w:val="28"/>
        </w:rPr>
        <w:t>: Clear labels and legends.</w:t>
      </w:r>
    </w:p>
    <w:p w:rsidR="00B260D0" w:rsidRPr="00B260D0" w:rsidRDefault="00B260D0" w:rsidP="00B260D0">
      <w:pPr>
        <w:widowControl/>
        <w:numPr>
          <w:ilvl w:val="0"/>
          <w:numId w:val="14"/>
        </w:numPr>
        <w:autoSpaceDE/>
        <w:autoSpaceDN/>
        <w:spacing w:before="100" w:beforeAutospacing="1" w:after="100" w:afterAutospacing="1"/>
        <w:rPr>
          <w:sz w:val="28"/>
          <w:szCs w:val="28"/>
        </w:rPr>
      </w:pPr>
      <w:r w:rsidRPr="00B260D0">
        <w:rPr>
          <w:rStyle w:val="Strong"/>
          <w:rFonts w:eastAsiaTheme="majorEastAsia"/>
          <w:sz w:val="28"/>
          <w:szCs w:val="28"/>
        </w:rPr>
        <w:t>Navigation</w:t>
      </w:r>
      <w:r w:rsidRPr="00B260D0">
        <w:rPr>
          <w:sz w:val="28"/>
          <w:szCs w:val="28"/>
        </w:rPr>
        <w:t>: Logical flow from high-level overview (category) to detailed breakdown (sub-category and region).</w:t>
      </w:r>
    </w:p>
    <w:p w:rsidR="00B260D0" w:rsidRDefault="00B260D0" w:rsidP="00B260D0">
      <w:pPr>
        <w:pStyle w:val="Heading3"/>
      </w:pPr>
    </w:p>
    <w:p w:rsidR="00B260D0" w:rsidRDefault="00B260D0" w:rsidP="00B260D0">
      <w:pPr>
        <w:pStyle w:val="Heading3"/>
      </w:pPr>
    </w:p>
    <w:p w:rsidR="00B260D0" w:rsidRPr="00B260D0" w:rsidRDefault="00B260D0" w:rsidP="00B260D0">
      <w:pPr>
        <w:pStyle w:val="Heading3"/>
        <w:rPr>
          <w:b/>
        </w:rPr>
      </w:pPr>
      <w:r w:rsidRPr="00B260D0">
        <w:rPr>
          <w:b/>
        </w:rPr>
        <w:t>Dashboard Components</w:t>
      </w:r>
    </w:p>
    <w:tbl>
      <w:tblPr>
        <w:tblW w:w="0" w:type="auto"/>
        <w:tblCellSpacing w:w="15" w:type="dxa"/>
        <w:tblCellMar>
          <w:top w:w="15" w:type="dxa"/>
          <w:left w:w="15" w:type="dxa"/>
          <w:bottom w:w="15" w:type="dxa"/>
          <w:right w:w="15" w:type="dxa"/>
        </w:tblCellMar>
        <w:tblLook w:val="04A0"/>
      </w:tblPr>
      <w:tblGrid>
        <w:gridCol w:w="2810"/>
        <w:gridCol w:w="6306"/>
      </w:tblGrid>
      <w:tr w:rsidR="00B260D0" w:rsidRPr="00B260D0" w:rsidTr="00B260D0">
        <w:trPr>
          <w:tblHeader/>
          <w:tblCellSpacing w:w="15" w:type="dxa"/>
        </w:trPr>
        <w:tc>
          <w:tcPr>
            <w:tcW w:w="0" w:type="auto"/>
            <w:vAlign w:val="center"/>
            <w:hideMark/>
          </w:tcPr>
          <w:p w:rsidR="00B260D0" w:rsidRPr="00B260D0" w:rsidRDefault="00B260D0">
            <w:pPr>
              <w:jc w:val="center"/>
              <w:rPr>
                <w:b/>
                <w:bCs/>
                <w:sz w:val="28"/>
                <w:szCs w:val="28"/>
              </w:rPr>
            </w:pPr>
            <w:r w:rsidRPr="00B260D0">
              <w:rPr>
                <w:b/>
                <w:bCs/>
                <w:sz w:val="28"/>
                <w:szCs w:val="28"/>
              </w:rPr>
              <w:t>Chart</w:t>
            </w:r>
          </w:p>
        </w:tc>
        <w:tc>
          <w:tcPr>
            <w:tcW w:w="0" w:type="auto"/>
            <w:vAlign w:val="center"/>
            <w:hideMark/>
          </w:tcPr>
          <w:p w:rsidR="00B260D0" w:rsidRPr="00B260D0" w:rsidRDefault="00B260D0">
            <w:pPr>
              <w:jc w:val="center"/>
              <w:rPr>
                <w:b/>
                <w:bCs/>
                <w:sz w:val="28"/>
                <w:szCs w:val="28"/>
              </w:rPr>
            </w:pPr>
            <w:r w:rsidRPr="00B260D0">
              <w:rPr>
                <w:b/>
                <w:bCs/>
                <w:sz w:val="28"/>
                <w:szCs w:val="28"/>
              </w:rPr>
              <w:t>Description</w:t>
            </w:r>
          </w:p>
        </w:tc>
      </w:tr>
      <w:tr w:rsidR="00B260D0" w:rsidRPr="00B260D0" w:rsidTr="00B260D0">
        <w:trPr>
          <w:tblCellSpacing w:w="15" w:type="dxa"/>
        </w:trPr>
        <w:tc>
          <w:tcPr>
            <w:tcW w:w="0" w:type="auto"/>
            <w:vAlign w:val="center"/>
            <w:hideMark/>
          </w:tcPr>
          <w:p w:rsidR="00B260D0" w:rsidRPr="00B260D0" w:rsidRDefault="00B260D0">
            <w:pPr>
              <w:rPr>
                <w:sz w:val="28"/>
                <w:szCs w:val="28"/>
              </w:rPr>
            </w:pPr>
            <w:r w:rsidRPr="00B260D0">
              <w:rPr>
                <w:rStyle w:val="Strong"/>
                <w:rFonts w:eastAsiaTheme="majorEastAsia"/>
                <w:sz w:val="28"/>
                <w:szCs w:val="28"/>
              </w:rPr>
              <w:t>Sales vs Sub-Category (Bar Chart)</w:t>
            </w:r>
          </w:p>
        </w:tc>
        <w:tc>
          <w:tcPr>
            <w:tcW w:w="0" w:type="auto"/>
            <w:vAlign w:val="center"/>
            <w:hideMark/>
          </w:tcPr>
          <w:p w:rsidR="00B260D0" w:rsidRPr="00B260D0" w:rsidRDefault="00B260D0">
            <w:pPr>
              <w:rPr>
                <w:sz w:val="28"/>
                <w:szCs w:val="28"/>
              </w:rPr>
            </w:pPr>
            <w:r w:rsidRPr="00B260D0">
              <w:rPr>
                <w:sz w:val="28"/>
                <w:szCs w:val="28"/>
              </w:rPr>
              <w:t>Visualizes which sub-categories generate the most revenue.</w:t>
            </w:r>
          </w:p>
        </w:tc>
      </w:tr>
      <w:tr w:rsidR="00B260D0" w:rsidRPr="00B260D0" w:rsidTr="00B260D0">
        <w:trPr>
          <w:tblCellSpacing w:w="15" w:type="dxa"/>
        </w:trPr>
        <w:tc>
          <w:tcPr>
            <w:tcW w:w="0" w:type="auto"/>
            <w:vAlign w:val="center"/>
            <w:hideMark/>
          </w:tcPr>
          <w:p w:rsidR="00B260D0" w:rsidRPr="00B260D0" w:rsidRDefault="00B260D0">
            <w:pPr>
              <w:rPr>
                <w:sz w:val="28"/>
                <w:szCs w:val="28"/>
              </w:rPr>
            </w:pPr>
            <w:r w:rsidRPr="00B260D0">
              <w:rPr>
                <w:rStyle w:val="Strong"/>
                <w:rFonts w:eastAsiaTheme="majorEastAsia"/>
                <w:sz w:val="28"/>
                <w:szCs w:val="28"/>
              </w:rPr>
              <w:t>Quantity vs Sub-Category (Pie Chart)</w:t>
            </w:r>
          </w:p>
        </w:tc>
        <w:tc>
          <w:tcPr>
            <w:tcW w:w="0" w:type="auto"/>
            <w:vAlign w:val="center"/>
            <w:hideMark/>
          </w:tcPr>
          <w:p w:rsidR="00B260D0" w:rsidRPr="00B260D0" w:rsidRDefault="00B260D0">
            <w:pPr>
              <w:rPr>
                <w:sz w:val="28"/>
                <w:szCs w:val="28"/>
              </w:rPr>
            </w:pPr>
            <w:r w:rsidRPr="00B260D0">
              <w:rPr>
                <w:sz w:val="28"/>
                <w:szCs w:val="28"/>
              </w:rPr>
              <w:t>Highlights the volume of products sold across different sub-categories.</w:t>
            </w:r>
          </w:p>
        </w:tc>
      </w:tr>
      <w:tr w:rsidR="00B260D0" w:rsidRPr="00B260D0" w:rsidTr="00B260D0">
        <w:trPr>
          <w:tblCellSpacing w:w="15" w:type="dxa"/>
        </w:trPr>
        <w:tc>
          <w:tcPr>
            <w:tcW w:w="0" w:type="auto"/>
            <w:vAlign w:val="center"/>
            <w:hideMark/>
          </w:tcPr>
          <w:p w:rsidR="00B260D0" w:rsidRPr="00B260D0" w:rsidRDefault="00B260D0">
            <w:pPr>
              <w:rPr>
                <w:sz w:val="28"/>
                <w:szCs w:val="28"/>
              </w:rPr>
            </w:pPr>
            <w:r w:rsidRPr="00B260D0">
              <w:rPr>
                <w:rStyle w:val="Strong"/>
                <w:rFonts w:eastAsiaTheme="majorEastAsia"/>
                <w:sz w:val="28"/>
                <w:szCs w:val="28"/>
              </w:rPr>
              <w:t>Category vs Sales (Treemap)</w:t>
            </w:r>
          </w:p>
        </w:tc>
        <w:tc>
          <w:tcPr>
            <w:tcW w:w="0" w:type="auto"/>
            <w:vAlign w:val="center"/>
            <w:hideMark/>
          </w:tcPr>
          <w:p w:rsidR="00B260D0" w:rsidRPr="00B260D0" w:rsidRDefault="00B260D0">
            <w:pPr>
              <w:rPr>
                <w:sz w:val="28"/>
                <w:szCs w:val="28"/>
              </w:rPr>
            </w:pPr>
            <w:r w:rsidRPr="00B260D0">
              <w:rPr>
                <w:sz w:val="28"/>
                <w:szCs w:val="28"/>
              </w:rPr>
              <w:t>Displays high-level sales contribution by major product categories (Furniture, Technology, Office Supplies).</w:t>
            </w:r>
          </w:p>
        </w:tc>
      </w:tr>
      <w:tr w:rsidR="00B260D0" w:rsidRPr="00B260D0" w:rsidTr="00B260D0">
        <w:trPr>
          <w:tblCellSpacing w:w="15" w:type="dxa"/>
        </w:trPr>
        <w:tc>
          <w:tcPr>
            <w:tcW w:w="0" w:type="auto"/>
            <w:vAlign w:val="center"/>
            <w:hideMark/>
          </w:tcPr>
          <w:p w:rsidR="00B260D0" w:rsidRPr="00B260D0" w:rsidRDefault="00B260D0">
            <w:pPr>
              <w:rPr>
                <w:sz w:val="28"/>
                <w:szCs w:val="28"/>
              </w:rPr>
            </w:pPr>
            <w:r w:rsidRPr="00B260D0">
              <w:rPr>
                <w:rStyle w:val="Strong"/>
                <w:rFonts w:eastAsiaTheme="majorEastAsia"/>
                <w:sz w:val="28"/>
                <w:szCs w:val="28"/>
              </w:rPr>
              <w:t>Quantity vs Sales (Bar Chart)</w:t>
            </w:r>
          </w:p>
        </w:tc>
        <w:tc>
          <w:tcPr>
            <w:tcW w:w="0" w:type="auto"/>
            <w:vAlign w:val="center"/>
            <w:hideMark/>
          </w:tcPr>
          <w:p w:rsidR="00B260D0" w:rsidRPr="00B260D0" w:rsidRDefault="00B260D0">
            <w:pPr>
              <w:rPr>
                <w:sz w:val="28"/>
                <w:szCs w:val="28"/>
              </w:rPr>
            </w:pPr>
            <w:r w:rsidRPr="00B260D0">
              <w:rPr>
                <w:sz w:val="28"/>
                <w:szCs w:val="28"/>
              </w:rPr>
              <w:t>Analyzes the relationship between quantity sold and total sales for sub-categories.</w:t>
            </w:r>
          </w:p>
        </w:tc>
      </w:tr>
      <w:tr w:rsidR="00B260D0" w:rsidRPr="00B260D0" w:rsidTr="00B260D0">
        <w:trPr>
          <w:tblCellSpacing w:w="15" w:type="dxa"/>
        </w:trPr>
        <w:tc>
          <w:tcPr>
            <w:tcW w:w="0" w:type="auto"/>
            <w:vAlign w:val="center"/>
            <w:hideMark/>
          </w:tcPr>
          <w:p w:rsidR="00B260D0" w:rsidRPr="00B260D0" w:rsidRDefault="00B260D0">
            <w:pPr>
              <w:rPr>
                <w:sz w:val="28"/>
                <w:szCs w:val="28"/>
              </w:rPr>
            </w:pPr>
            <w:r w:rsidRPr="00B260D0">
              <w:rPr>
                <w:rStyle w:val="Strong"/>
                <w:rFonts w:eastAsiaTheme="majorEastAsia"/>
                <w:sz w:val="28"/>
                <w:szCs w:val="28"/>
              </w:rPr>
              <w:t>Map Chart</w:t>
            </w:r>
          </w:p>
        </w:tc>
        <w:tc>
          <w:tcPr>
            <w:tcW w:w="0" w:type="auto"/>
            <w:vAlign w:val="center"/>
            <w:hideMark/>
          </w:tcPr>
          <w:p w:rsidR="00B260D0" w:rsidRPr="00B260D0" w:rsidRDefault="00B260D0">
            <w:pPr>
              <w:rPr>
                <w:sz w:val="28"/>
                <w:szCs w:val="28"/>
              </w:rPr>
            </w:pPr>
            <w:r w:rsidRPr="00B260D0">
              <w:rPr>
                <w:sz w:val="28"/>
                <w:szCs w:val="28"/>
              </w:rPr>
              <w:t>Geographic visualization of sales distribution across U.S. states.</w:t>
            </w:r>
          </w:p>
        </w:tc>
      </w:tr>
    </w:tbl>
    <w:p w:rsidR="00B260D0" w:rsidRPr="00B260D0" w:rsidRDefault="00B260D0" w:rsidP="00B260D0">
      <w:pPr>
        <w:widowControl/>
        <w:autoSpaceDE/>
        <w:autoSpaceDN/>
        <w:spacing w:before="100" w:beforeAutospacing="1" w:after="100" w:afterAutospacing="1"/>
        <w:ind w:left="720"/>
        <w:rPr>
          <w:sz w:val="28"/>
          <w:szCs w:val="28"/>
        </w:rPr>
      </w:pPr>
    </w:p>
    <w:p w:rsidR="00B260D0" w:rsidRDefault="00B260D0" w:rsidP="00B260D0">
      <w:pPr>
        <w:pStyle w:val="Heading1"/>
        <w:rPr>
          <w:rFonts w:ascii="Times New Roman" w:hAnsi="Times New Roman" w:cs="Times New Roman"/>
          <w:b/>
          <w:sz w:val="28"/>
          <w:szCs w:val="28"/>
        </w:rPr>
      </w:pPr>
    </w:p>
    <w:p w:rsidR="00B260D0" w:rsidRPr="00B260D0" w:rsidRDefault="00B260D0" w:rsidP="00B260D0">
      <w:pPr>
        <w:pStyle w:val="Heading1"/>
        <w:rPr>
          <w:rFonts w:ascii="Times New Roman" w:hAnsi="Times New Roman" w:cs="Times New Roman"/>
          <w:b/>
          <w:sz w:val="28"/>
          <w:szCs w:val="28"/>
        </w:rPr>
      </w:pPr>
      <w:r w:rsidRPr="00B260D0">
        <w:rPr>
          <w:rFonts w:ascii="Times New Roman" w:hAnsi="Times New Roman" w:cs="Times New Roman"/>
          <w:b/>
          <w:sz w:val="28"/>
          <w:szCs w:val="28"/>
        </w:rPr>
        <w:t>Real-World Use</w:t>
      </w:r>
    </w:p>
    <w:p w:rsidR="00B260D0" w:rsidRPr="00B260D0" w:rsidRDefault="00B260D0" w:rsidP="00B260D0">
      <w:pPr>
        <w:widowControl/>
        <w:numPr>
          <w:ilvl w:val="0"/>
          <w:numId w:val="15"/>
        </w:numPr>
        <w:autoSpaceDE/>
        <w:autoSpaceDN/>
        <w:spacing w:before="100" w:beforeAutospacing="1" w:after="100" w:afterAutospacing="1"/>
        <w:rPr>
          <w:sz w:val="28"/>
          <w:szCs w:val="28"/>
        </w:rPr>
      </w:pPr>
      <w:r w:rsidRPr="00B260D0">
        <w:rPr>
          <w:sz w:val="28"/>
          <w:szCs w:val="28"/>
        </w:rPr>
        <w:t>Sales managers can prioritize high-selling products.</w:t>
      </w:r>
    </w:p>
    <w:p w:rsidR="00B260D0" w:rsidRPr="00B260D0" w:rsidRDefault="00B260D0" w:rsidP="00B260D0">
      <w:pPr>
        <w:widowControl/>
        <w:numPr>
          <w:ilvl w:val="0"/>
          <w:numId w:val="15"/>
        </w:numPr>
        <w:autoSpaceDE/>
        <w:autoSpaceDN/>
        <w:spacing w:before="100" w:beforeAutospacing="1" w:after="100" w:afterAutospacing="1"/>
        <w:rPr>
          <w:sz w:val="28"/>
          <w:szCs w:val="28"/>
        </w:rPr>
      </w:pPr>
      <w:r w:rsidRPr="00B260D0">
        <w:rPr>
          <w:sz w:val="28"/>
          <w:szCs w:val="28"/>
        </w:rPr>
        <w:t>Marketing teams can target underperforming regions.</w:t>
      </w:r>
    </w:p>
    <w:p w:rsidR="00B260D0" w:rsidRPr="00B260D0" w:rsidRDefault="00B260D0" w:rsidP="00B260D0">
      <w:pPr>
        <w:widowControl/>
        <w:numPr>
          <w:ilvl w:val="0"/>
          <w:numId w:val="15"/>
        </w:numPr>
        <w:autoSpaceDE/>
        <w:autoSpaceDN/>
        <w:spacing w:before="100" w:beforeAutospacing="1" w:after="100" w:afterAutospacing="1"/>
        <w:rPr>
          <w:sz w:val="28"/>
          <w:szCs w:val="28"/>
        </w:rPr>
      </w:pPr>
      <w:r w:rsidRPr="00B260D0">
        <w:rPr>
          <w:sz w:val="28"/>
          <w:szCs w:val="28"/>
        </w:rPr>
        <w:t>Inventory teams can forecast future product demands.</w:t>
      </w:r>
    </w:p>
    <w:p w:rsidR="00B260D0" w:rsidRPr="00B260D0" w:rsidRDefault="00B260D0" w:rsidP="00B260D0">
      <w:pPr>
        <w:widowControl/>
        <w:autoSpaceDE/>
        <w:autoSpaceDN/>
        <w:spacing w:before="100" w:beforeAutospacing="1" w:after="100" w:afterAutospacing="1"/>
        <w:rPr>
          <w:sz w:val="28"/>
          <w:szCs w:val="28"/>
        </w:rPr>
      </w:pPr>
    </w:p>
    <w:p w:rsidR="00B260D0" w:rsidRPr="00B260D0" w:rsidRDefault="00B260D0" w:rsidP="00B260D0">
      <w:pPr>
        <w:widowControl/>
        <w:autoSpaceDE/>
        <w:autoSpaceDN/>
        <w:spacing w:before="100" w:beforeAutospacing="1" w:after="100" w:afterAutospacing="1"/>
        <w:rPr>
          <w:sz w:val="28"/>
          <w:szCs w:val="28"/>
        </w:rPr>
      </w:pPr>
    </w:p>
    <w:p w:rsidR="00B260D0" w:rsidRDefault="00BD1FC7" w:rsidP="00B260D0">
      <w:pPr>
        <w:pStyle w:val="Heading3"/>
        <w:rPr>
          <w:rStyle w:val="Strong"/>
          <w:rFonts w:cs="Times New Roman"/>
          <w:bCs w:val="0"/>
          <w:sz w:val="40"/>
          <w:szCs w:val="40"/>
        </w:rPr>
      </w:pPr>
      <w:r>
        <w:rPr>
          <w:rStyle w:val="Strong"/>
          <w:rFonts w:cs="Times New Roman"/>
          <w:bCs w:val="0"/>
          <w:sz w:val="40"/>
          <w:szCs w:val="40"/>
        </w:rPr>
        <w:lastRenderedPageBreak/>
        <w:t xml:space="preserve">         </w:t>
      </w:r>
      <w:r w:rsidRPr="00BD1FC7">
        <w:rPr>
          <w:rStyle w:val="Strong"/>
          <w:rFonts w:cs="Times New Roman"/>
          <w:bCs w:val="0"/>
          <w:sz w:val="40"/>
          <w:szCs w:val="40"/>
        </w:rPr>
        <w:t>BAR CHART(</w:t>
      </w:r>
      <w:r>
        <w:rPr>
          <w:rStyle w:val="Strong"/>
          <w:rFonts w:cs="Times New Roman"/>
          <w:bCs w:val="0"/>
          <w:sz w:val="40"/>
          <w:szCs w:val="40"/>
        </w:rPr>
        <w:t xml:space="preserve"> SUB-</w:t>
      </w:r>
      <w:r w:rsidRPr="00BD1FC7">
        <w:rPr>
          <w:rStyle w:val="Strong"/>
          <w:rFonts w:cs="Times New Roman"/>
          <w:bCs w:val="0"/>
          <w:sz w:val="40"/>
          <w:szCs w:val="40"/>
        </w:rPr>
        <w:t>CATEGORY VS SALES)</w:t>
      </w:r>
    </w:p>
    <w:p w:rsidR="00BD1FC7" w:rsidRPr="00BD1FC7" w:rsidRDefault="00BD1FC7" w:rsidP="00BD1FC7">
      <w:pPr>
        <w:pStyle w:val="NormalWeb"/>
        <w:rPr>
          <w:sz w:val="28"/>
          <w:szCs w:val="28"/>
        </w:rPr>
      </w:pPr>
      <w:r w:rsidRPr="00BD1FC7">
        <w:rPr>
          <w:rStyle w:val="Strong"/>
          <w:rFonts w:eastAsiaTheme="majorEastAsia"/>
          <w:sz w:val="28"/>
          <w:szCs w:val="28"/>
        </w:rPr>
        <w:t>OBJECTIVE</w:t>
      </w:r>
      <w:r w:rsidRPr="00BD1FC7">
        <w:rPr>
          <w:sz w:val="28"/>
          <w:szCs w:val="28"/>
        </w:rPr>
        <w:t xml:space="preserve"> </w:t>
      </w:r>
    </w:p>
    <w:p w:rsidR="00BD1FC7" w:rsidRPr="00BD1FC7" w:rsidRDefault="00BD1FC7" w:rsidP="00BD1FC7">
      <w:pPr>
        <w:pStyle w:val="NormalWeb"/>
        <w:rPr>
          <w:sz w:val="28"/>
          <w:szCs w:val="28"/>
        </w:rPr>
      </w:pPr>
      <w:r w:rsidRPr="00BD1FC7">
        <w:rPr>
          <w:sz w:val="28"/>
          <w:szCs w:val="28"/>
        </w:rPr>
        <w:t>The aim of this bar chart is to visualize the sales performance of various sub-categories within three primary product categories—Furniture, Office Supplies, and Technology. This chart provides stakeholders with clear insights into the sales distribution across sub-categories, assisting in strategic decision-making and identifying high-impact areas.</w:t>
      </w:r>
    </w:p>
    <w:p w:rsidR="00BD1FC7" w:rsidRPr="00BD1FC7" w:rsidRDefault="00BD1FC7" w:rsidP="00BD1FC7">
      <w:pPr>
        <w:pStyle w:val="NormalWeb"/>
        <w:rPr>
          <w:sz w:val="28"/>
          <w:szCs w:val="28"/>
        </w:rPr>
      </w:pPr>
      <w:r w:rsidRPr="00BD1FC7">
        <w:rPr>
          <w:rStyle w:val="Strong"/>
          <w:rFonts w:eastAsiaTheme="majorEastAsia"/>
          <w:sz w:val="28"/>
          <w:szCs w:val="28"/>
        </w:rPr>
        <w:t>Steps to Execute the Chart Creation</w:t>
      </w:r>
    </w:p>
    <w:p w:rsidR="00BD1FC7" w:rsidRPr="00BD1FC7" w:rsidRDefault="00BD1FC7" w:rsidP="00BD1FC7">
      <w:pPr>
        <w:pStyle w:val="NormalWeb"/>
        <w:numPr>
          <w:ilvl w:val="0"/>
          <w:numId w:val="16"/>
        </w:numPr>
        <w:rPr>
          <w:sz w:val="28"/>
          <w:szCs w:val="28"/>
        </w:rPr>
      </w:pPr>
      <w:r w:rsidRPr="00BD1FC7">
        <w:rPr>
          <w:rStyle w:val="Strong"/>
          <w:rFonts w:eastAsiaTheme="majorEastAsia"/>
          <w:sz w:val="28"/>
          <w:szCs w:val="28"/>
        </w:rPr>
        <w:t>Understand the Dataset</w:t>
      </w:r>
    </w:p>
    <w:p w:rsidR="00BD1FC7" w:rsidRPr="00BD1FC7" w:rsidRDefault="00BD1FC7" w:rsidP="00BD1FC7">
      <w:pPr>
        <w:pStyle w:val="NormalWeb"/>
        <w:numPr>
          <w:ilvl w:val="1"/>
          <w:numId w:val="16"/>
        </w:numPr>
        <w:rPr>
          <w:sz w:val="28"/>
          <w:szCs w:val="28"/>
        </w:rPr>
      </w:pPr>
      <w:r w:rsidRPr="00BD1FC7">
        <w:rPr>
          <w:sz w:val="28"/>
          <w:szCs w:val="28"/>
        </w:rPr>
        <w:t xml:space="preserve">Analyze attributes like </w:t>
      </w:r>
      <w:r w:rsidRPr="00BD1FC7">
        <w:rPr>
          <w:rStyle w:val="Emphasis"/>
          <w:rFonts w:eastAsiaTheme="majorEastAsia"/>
          <w:sz w:val="28"/>
          <w:szCs w:val="28"/>
        </w:rPr>
        <w:t>sub-category names</w:t>
      </w:r>
      <w:r w:rsidRPr="00BD1FC7">
        <w:rPr>
          <w:sz w:val="28"/>
          <w:szCs w:val="28"/>
        </w:rPr>
        <w:t xml:space="preserve">, </w:t>
      </w:r>
      <w:r w:rsidRPr="00BD1FC7">
        <w:rPr>
          <w:rStyle w:val="Emphasis"/>
          <w:rFonts w:eastAsiaTheme="majorEastAsia"/>
          <w:sz w:val="28"/>
          <w:szCs w:val="28"/>
        </w:rPr>
        <w:t>sales figures</w:t>
      </w:r>
      <w:r w:rsidRPr="00BD1FC7">
        <w:rPr>
          <w:sz w:val="28"/>
          <w:szCs w:val="28"/>
        </w:rPr>
        <w:t xml:space="preserve">, and </w:t>
      </w:r>
      <w:r w:rsidRPr="00BD1FC7">
        <w:rPr>
          <w:rStyle w:val="Emphasis"/>
          <w:rFonts w:eastAsiaTheme="majorEastAsia"/>
          <w:sz w:val="28"/>
          <w:szCs w:val="28"/>
        </w:rPr>
        <w:t>categories</w:t>
      </w:r>
      <w:r w:rsidRPr="00BD1FC7">
        <w:rPr>
          <w:sz w:val="28"/>
          <w:szCs w:val="28"/>
        </w:rPr>
        <w:t xml:space="preserve"> (Furniture, Office Supplies, Technology).</w:t>
      </w:r>
    </w:p>
    <w:p w:rsidR="00BD1FC7" w:rsidRPr="00BD1FC7" w:rsidRDefault="00BD1FC7" w:rsidP="00BD1FC7">
      <w:pPr>
        <w:pStyle w:val="NormalWeb"/>
        <w:numPr>
          <w:ilvl w:val="1"/>
          <w:numId w:val="16"/>
        </w:numPr>
        <w:rPr>
          <w:sz w:val="28"/>
          <w:szCs w:val="28"/>
        </w:rPr>
      </w:pPr>
      <w:r w:rsidRPr="00BD1FC7">
        <w:rPr>
          <w:sz w:val="28"/>
          <w:szCs w:val="28"/>
        </w:rPr>
        <w:t xml:space="preserve">Define the key metric: </w:t>
      </w:r>
      <w:r w:rsidRPr="00BD1FC7">
        <w:rPr>
          <w:rStyle w:val="Emphasis"/>
          <w:rFonts w:eastAsiaTheme="majorEastAsia"/>
          <w:sz w:val="28"/>
          <w:szCs w:val="28"/>
        </w:rPr>
        <w:t>total sales revenue per sub-category</w:t>
      </w:r>
      <w:r w:rsidRPr="00BD1FC7">
        <w:rPr>
          <w:sz w:val="28"/>
          <w:szCs w:val="28"/>
        </w:rPr>
        <w:t>.</w:t>
      </w:r>
    </w:p>
    <w:p w:rsidR="00BD1FC7" w:rsidRPr="00BD1FC7" w:rsidRDefault="00BD1FC7" w:rsidP="00BD1FC7">
      <w:pPr>
        <w:pStyle w:val="NormalWeb"/>
        <w:numPr>
          <w:ilvl w:val="0"/>
          <w:numId w:val="16"/>
        </w:numPr>
        <w:rPr>
          <w:sz w:val="28"/>
          <w:szCs w:val="28"/>
        </w:rPr>
      </w:pPr>
      <w:r w:rsidRPr="00BD1FC7">
        <w:rPr>
          <w:rStyle w:val="Strong"/>
          <w:rFonts w:eastAsiaTheme="majorEastAsia"/>
          <w:sz w:val="28"/>
          <w:szCs w:val="28"/>
        </w:rPr>
        <w:t>Define the Chart Element</w:t>
      </w:r>
    </w:p>
    <w:p w:rsidR="00BD1FC7" w:rsidRPr="00BD1FC7" w:rsidRDefault="00BD1FC7" w:rsidP="00BD1FC7">
      <w:pPr>
        <w:pStyle w:val="NormalWeb"/>
        <w:numPr>
          <w:ilvl w:val="1"/>
          <w:numId w:val="16"/>
        </w:numPr>
        <w:rPr>
          <w:sz w:val="28"/>
          <w:szCs w:val="28"/>
        </w:rPr>
      </w:pPr>
      <w:r w:rsidRPr="00BD1FC7">
        <w:rPr>
          <w:rStyle w:val="Strong"/>
          <w:rFonts w:eastAsiaTheme="majorEastAsia"/>
          <w:sz w:val="28"/>
          <w:szCs w:val="28"/>
        </w:rPr>
        <w:t>Bar Chart</w:t>
      </w:r>
      <w:r w:rsidRPr="00BD1FC7">
        <w:rPr>
          <w:sz w:val="28"/>
          <w:szCs w:val="28"/>
        </w:rPr>
        <w:t>: Ideal for comparing sales data visually across multiple sub-categories.</w:t>
      </w:r>
    </w:p>
    <w:p w:rsidR="00BD1FC7" w:rsidRPr="00BD1FC7" w:rsidRDefault="00BD1FC7" w:rsidP="00BD1FC7">
      <w:pPr>
        <w:pStyle w:val="NormalWeb"/>
        <w:numPr>
          <w:ilvl w:val="1"/>
          <w:numId w:val="16"/>
        </w:numPr>
        <w:rPr>
          <w:sz w:val="28"/>
          <w:szCs w:val="28"/>
        </w:rPr>
      </w:pPr>
      <w:r w:rsidRPr="00BD1FC7">
        <w:rPr>
          <w:sz w:val="28"/>
          <w:szCs w:val="28"/>
        </w:rPr>
        <w:t>Use color coding to differentiate categories for quick interpretation.</w:t>
      </w:r>
    </w:p>
    <w:p w:rsidR="00BD1FC7" w:rsidRPr="00BD1FC7" w:rsidRDefault="00BD1FC7" w:rsidP="00BD1FC7">
      <w:pPr>
        <w:pStyle w:val="NormalWeb"/>
        <w:numPr>
          <w:ilvl w:val="0"/>
          <w:numId w:val="16"/>
        </w:numPr>
        <w:rPr>
          <w:sz w:val="28"/>
          <w:szCs w:val="28"/>
        </w:rPr>
      </w:pPr>
      <w:r w:rsidRPr="00BD1FC7">
        <w:rPr>
          <w:rStyle w:val="Strong"/>
          <w:rFonts w:eastAsiaTheme="majorEastAsia"/>
          <w:sz w:val="28"/>
          <w:szCs w:val="28"/>
        </w:rPr>
        <w:t>Data Preparation</w:t>
      </w:r>
    </w:p>
    <w:p w:rsidR="00BD1FC7" w:rsidRPr="00BD1FC7" w:rsidRDefault="00BD1FC7" w:rsidP="00BD1FC7">
      <w:pPr>
        <w:pStyle w:val="NormalWeb"/>
        <w:numPr>
          <w:ilvl w:val="1"/>
          <w:numId w:val="16"/>
        </w:numPr>
        <w:rPr>
          <w:sz w:val="28"/>
          <w:szCs w:val="28"/>
        </w:rPr>
      </w:pPr>
      <w:r w:rsidRPr="00BD1FC7">
        <w:rPr>
          <w:sz w:val="28"/>
          <w:szCs w:val="28"/>
        </w:rPr>
        <w:t xml:space="preserve">Clean data by ensuring accuracy in the </w:t>
      </w:r>
      <w:r w:rsidRPr="00BD1FC7">
        <w:rPr>
          <w:rStyle w:val="Emphasis"/>
          <w:rFonts w:eastAsiaTheme="majorEastAsia"/>
          <w:sz w:val="28"/>
          <w:szCs w:val="28"/>
        </w:rPr>
        <w:t>sub-category</w:t>
      </w:r>
      <w:r w:rsidRPr="00BD1FC7">
        <w:rPr>
          <w:sz w:val="28"/>
          <w:szCs w:val="28"/>
        </w:rPr>
        <w:t xml:space="preserve"> and </w:t>
      </w:r>
      <w:r w:rsidRPr="00BD1FC7">
        <w:rPr>
          <w:rStyle w:val="Emphasis"/>
          <w:rFonts w:eastAsiaTheme="majorEastAsia"/>
          <w:sz w:val="28"/>
          <w:szCs w:val="28"/>
        </w:rPr>
        <w:t>sales</w:t>
      </w:r>
      <w:r w:rsidRPr="00BD1FC7">
        <w:rPr>
          <w:sz w:val="28"/>
          <w:szCs w:val="28"/>
        </w:rPr>
        <w:t xml:space="preserve"> fields.</w:t>
      </w:r>
    </w:p>
    <w:p w:rsidR="00BD1FC7" w:rsidRPr="00BD1FC7" w:rsidRDefault="00BD1FC7" w:rsidP="00BD1FC7">
      <w:pPr>
        <w:pStyle w:val="NormalWeb"/>
        <w:numPr>
          <w:ilvl w:val="1"/>
          <w:numId w:val="16"/>
        </w:numPr>
        <w:rPr>
          <w:sz w:val="28"/>
          <w:szCs w:val="28"/>
        </w:rPr>
      </w:pPr>
      <w:r w:rsidRPr="00BD1FC7">
        <w:rPr>
          <w:sz w:val="28"/>
          <w:szCs w:val="28"/>
        </w:rPr>
        <w:t>Group data by sub-category and aggregate total sales figures for visualization.</w:t>
      </w:r>
    </w:p>
    <w:p w:rsidR="00BD1FC7" w:rsidRPr="00BD1FC7" w:rsidRDefault="00BD1FC7" w:rsidP="00BD1FC7">
      <w:pPr>
        <w:pStyle w:val="NormalWeb"/>
        <w:numPr>
          <w:ilvl w:val="0"/>
          <w:numId w:val="16"/>
        </w:numPr>
        <w:rPr>
          <w:sz w:val="28"/>
          <w:szCs w:val="28"/>
        </w:rPr>
      </w:pPr>
      <w:r w:rsidRPr="00BD1FC7">
        <w:rPr>
          <w:rStyle w:val="Strong"/>
          <w:rFonts w:eastAsiaTheme="majorEastAsia"/>
          <w:sz w:val="28"/>
          <w:szCs w:val="28"/>
        </w:rPr>
        <w:t>Build the Chart in Tableau</w:t>
      </w:r>
    </w:p>
    <w:p w:rsidR="00BD1FC7" w:rsidRPr="00BD1FC7" w:rsidRDefault="00BD1FC7" w:rsidP="00BD1FC7">
      <w:pPr>
        <w:pStyle w:val="NormalWeb"/>
        <w:numPr>
          <w:ilvl w:val="1"/>
          <w:numId w:val="16"/>
        </w:numPr>
        <w:rPr>
          <w:sz w:val="28"/>
          <w:szCs w:val="28"/>
        </w:rPr>
      </w:pPr>
      <w:r w:rsidRPr="00BD1FC7">
        <w:rPr>
          <w:sz w:val="28"/>
          <w:szCs w:val="28"/>
        </w:rPr>
        <w:t>Import the processed data into Tableau.</w:t>
      </w:r>
    </w:p>
    <w:p w:rsidR="00BD1FC7" w:rsidRPr="00BD1FC7" w:rsidRDefault="00BD1FC7" w:rsidP="00BD1FC7">
      <w:pPr>
        <w:pStyle w:val="NormalWeb"/>
        <w:numPr>
          <w:ilvl w:val="1"/>
          <w:numId w:val="16"/>
        </w:numPr>
        <w:rPr>
          <w:sz w:val="28"/>
          <w:szCs w:val="28"/>
        </w:rPr>
      </w:pPr>
      <w:r w:rsidRPr="00BD1FC7">
        <w:rPr>
          <w:sz w:val="28"/>
          <w:szCs w:val="28"/>
        </w:rPr>
        <w:t>Select "Bar Chart" as the visualization type.</w:t>
      </w:r>
    </w:p>
    <w:p w:rsidR="00BD1FC7" w:rsidRPr="00BD1FC7" w:rsidRDefault="00BD1FC7" w:rsidP="00BD1FC7">
      <w:pPr>
        <w:pStyle w:val="NormalWeb"/>
        <w:numPr>
          <w:ilvl w:val="1"/>
          <w:numId w:val="16"/>
        </w:numPr>
        <w:rPr>
          <w:sz w:val="28"/>
          <w:szCs w:val="28"/>
        </w:rPr>
      </w:pPr>
      <w:r w:rsidRPr="00BD1FC7">
        <w:rPr>
          <w:sz w:val="28"/>
          <w:szCs w:val="28"/>
        </w:rPr>
        <w:t xml:space="preserve">Drag </w:t>
      </w:r>
      <w:r w:rsidRPr="00BD1FC7">
        <w:rPr>
          <w:rStyle w:val="Emphasis"/>
          <w:rFonts w:eastAsiaTheme="majorEastAsia"/>
          <w:sz w:val="28"/>
          <w:szCs w:val="28"/>
        </w:rPr>
        <w:t>Sub-Category</w:t>
      </w:r>
      <w:r w:rsidRPr="00BD1FC7">
        <w:rPr>
          <w:sz w:val="28"/>
          <w:szCs w:val="28"/>
        </w:rPr>
        <w:t xml:space="preserve"> to the "Rows" field and </w:t>
      </w:r>
      <w:r w:rsidRPr="00BD1FC7">
        <w:rPr>
          <w:rStyle w:val="Emphasis"/>
          <w:rFonts w:eastAsiaTheme="majorEastAsia"/>
          <w:sz w:val="28"/>
          <w:szCs w:val="28"/>
        </w:rPr>
        <w:t>Sales</w:t>
      </w:r>
      <w:r w:rsidRPr="00BD1FC7">
        <w:rPr>
          <w:sz w:val="28"/>
          <w:szCs w:val="28"/>
        </w:rPr>
        <w:t xml:space="preserve"> to the "Columns" field.</w:t>
      </w:r>
    </w:p>
    <w:p w:rsidR="00BD1FC7" w:rsidRPr="00BD1FC7" w:rsidRDefault="00BD1FC7" w:rsidP="00BD1FC7">
      <w:pPr>
        <w:pStyle w:val="NormalWeb"/>
        <w:numPr>
          <w:ilvl w:val="1"/>
          <w:numId w:val="16"/>
        </w:numPr>
        <w:rPr>
          <w:sz w:val="28"/>
          <w:szCs w:val="28"/>
        </w:rPr>
      </w:pPr>
      <w:r w:rsidRPr="00BD1FC7">
        <w:rPr>
          <w:sz w:val="28"/>
          <w:szCs w:val="28"/>
        </w:rPr>
        <w:t>Use color coding to represent categories (Furniture, Office Supplies, Technology).</w:t>
      </w:r>
    </w:p>
    <w:p w:rsidR="00BD1FC7" w:rsidRPr="00BD1FC7" w:rsidRDefault="00BD1FC7" w:rsidP="00BD1FC7">
      <w:pPr>
        <w:pStyle w:val="NormalWeb"/>
        <w:numPr>
          <w:ilvl w:val="1"/>
          <w:numId w:val="16"/>
        </w:numPr>
        <w:rPr>
          <w:sz w:val="28"/>
          <w:szCs w:val="28"/>
        </w:rPr>
      </w:pPr>
      <w:r w:rsidRPr="00BD1FC7">
        <w:rPr>
          <w:sz w:val="28"/>
          <w:szCs w:val="28"/>
        </w:rPr>
        <w:t>Add a legend explaining the colors to improve accessibility and understanding.</w:t>
      </w:r>
    </w:p>
    <w:p w:rsidR="00BD1FC7" w:rsidRPr="00BD1FC7" w:rsidRDefault="00BD1FC7" w:rsidP="00BD1FC7">
      <w:pPr>
        <w:pStyle w:val="NormalWeb"/>
        <w:numPr>
          <w:ilvl w:val="0"/>
          <w:numId w:val="16"/>
        </w:numPr>
        <w:rPr>
          <w:sz w:val="28"/>
          <w:szCs w:val="28"/>
        </w:rPr>
      </w:pPr>
      <w:r w:rsidRPr="00BD1FC7">
        <w:rPr>
          <w:rStyle w:val="Strong"/>
          <w:rFonts w:eastAsiaTheme="majorEastAsia"/>
          <w:sz w:val="28"/>
          <w:szCs w:val="28"/>
        </w:rPr>
        <w:t>Design the Chart for Usability</w:t>
      </w:r>
    </w:p>
    <w:p w:rsidR="00BD1FC7" w:rsidRPr="00BD1FC7" w:rsidRDefault="00BD1FC7" w:rsidP="00BD1FC7">
      <w:pPr>
        <w:pStyle w:val="NormalWeb"/>
        <w:numPr>
          <w:ilvl w:val="1"/>
          <w:numId w:val="16"/>
        </w:numPr>
        <w:rPr>
          <w:sz w:val="28"/>
          <w:szCs w:val="28"/>
        </w:rPr>
      </w:pPr>
      <w:r w:rsidRPr="00BD1FC7">
        <w:rPr>
          <w:sz w:val="28"/>
          <w:szCs w:val="28"/>
        </w:rPr>
        <w:t>Ensure horizontal bars for ease of reading sub-category names.</w:t>
      </w:r>
    </w:p>
    <w:p w:rsidR="00BD1FC7" w:rsidRPr="00BD1FC7" w:rsidRDefault="00BD1FC7" w:rsidP="00BD1FC7">
      <w:pPr>
        <w:pStyle w:val="NormalWeb"/>
        <w:numPr>
          <w:ilvl w:val="1"/>
          <w:numId w:val="16"/>
        </w:numPr>
        <w:rPr>
          <w:sz w:val="28"/>
          <w:szCs w:val="28"/>
        </w:rPr>
      </w:pPr>
      <w:r w:rsidRPr="00BD1FC7">
        <w:rPr>
          <w:sz w:val="28"/>
          <w:szCs w:val="28"/>
        </w:rPr>
        <w:t>Arrange bars from highest to lowest sales for quick comparison.</w:t>
      </w:r>
    </w:p>
    <w:p w:rsidR="00BD1FC7" w:rsidRPr="00BD1FC7" w:rsidRDefault="00BD1FC7" w:rsidP="00BD1FC7">
      <w:pPr>
        <w:pStyle w:val="NormalWeb"/>
        <w:numPr>
          <w:ilvl w:val="1"/>
          <w:numId w:val="16"/>
        </w:numPr>
        <w:rPr>
          <w:sz w:val="28"/>
          <w:szCs w:val="28"/>
        </w:rPr>
      </w:pPr>
      <w:r w:rsidRPr="00BD1FC7">
        <w:rPr>
          <w:sz w:val="28"/>
          <w:szCs w:val="28"/>
        </w:rPr>
        <w:t xml:space="preserve">Use a slider control, like </w:t>
      </w:r>
      <w:r w:rsidRPr="00BD1FC7">
        <w:rPr>
          <w:rStyle w:val="Emphasis"/>
          <w:rFonts w:eastAsiaTheme="majorEastAsia"/>
          <w:sz w:val="28"/>
          <w:szCs w:val="28"/>
        </w:rPr>
        <w:t>"Parameter 1"</w:t>
      </w:r>
      <w:r w:rsidRPr="00BD1FC7">
        <w:rPr>
          <w:sz w:val="28"/>
          <w:szCs w:val="28"/>
        </w:rPr>
        <w:t>, to add interactivity and filter results dynamically.</w:t>
      </w:r>
    </w:p>
    <w:p w:rsidR="00BD1FC7" w:rsidRPr="00BD1FC7" w:rsidRDefault="00BD1FC7" w:rsidP="00BD1FC7">
      <w:pPr>
        <w:pStyle w:val="NormalWeb"/>
        <w:numPr>
          <w:ilvl w:val="0"/>
          <w:numId w:val="16"/>
        </w:numPr>
        <w:rPr>
          <w:sz w:val="28"/>
          <w:szCs w:val="28"/>
        </w:rPr>
      </w:pPr>
      <w:r w:rsidRPr="00BD1FC7">
        <w:rPr>
          <w:rStyle w:val="Strong"/>
          <w:rFonts w:eastAsiaTheme="majorEastAsia"/>
          <w:sz w:val="28"/>
          <w:szCs w:val="28"/>
        </w:rPr>
        <w:t>Insights and Analysis</w:t>
      </w:r>
    </w:p>
    <w:p w:rsidR="00BD1FC7" w:rsidRPr="00BD1FC7" w:rsidRDefault="00BD1FC7" w:rsidP="00BD1FC7">
      <w:pPr>
        <w:pStyle w:val="NormalWeb"/>
        <w:numPr>
          <w:ilvl w:val="1"/>
          <w:numId w:val="16"/>
        </w:numPr>
        <w:rPr>
          <w:sz w:val="28"/>
          <w:szCs w:val="28"/>
        </w:rPr>
      </w:pPr>
      <w:r w:rsidRPr="00BD1FC7">
        <w:rPr>
          <w:sz w:val="28"/>
          <w:szCs w:val="28"/>
        </w:rPr>
        <w:t xml:space="preserve">Sub-categories like </w:t>
      </w:r>
      <w:r w:rsidRPr="00BD1FC7">
        <w:rPr>
          <w:rStyle w:val="Emphasis"/>
          <w:rFonts w:eastAsiaTheme="majorEastAsia"/>
          <w:sz w:val="28"/>
          <w:szCs w:val="28"/>
        </w:rPr>
        <w:t>Machines</w:t>
      </w:r>
      <w:r w:rsidRPr="00BD1FC7">
        <w:rPr>
          <w:sz w:val="28"/>
          <w:szCs w:val="28"/>
        </w:rPr>
        <w:t xml:space="preserve"> (133,241 sales) and </w:t>
      </w:r>
      <w:r w:rsidRPr="00BD1FC7">
        <w:rPr>
          <w:rStyle w:val="Emphasis"/>
          <w:rFonts w:eastAsiaTheme="majorEastAsia"/>
          <w:sz w:val="28"/>
          <w:szCs w:val="28"/>
        </w:rPr>
        <w:t>Copiers</w:t>
      </w:r>
      <w:r w:rsidRPr="00BD1FC7">
        <w:rPr>
          <w:sz w:val="28"/>
          <w:szCs w:val="28"/>
        </w:rPr>
        <w:t xml:space="preserve"> (85,409 sales) dominate the chart, signaling high revenue contributors.</w:t>
      </w:r>
    </w:p>
    <w:p w:rsidR="00BD1FC7" w:rsidRPr="00BD1FC7" w:rsidRDefault="00BD1FC7" w:rsidP="00BD1FC7">
      <w:pPr>
        <w:pStyle w:val="NormalWeb"/>
        <w:numPr>
          <w:ilvl w:val="1"/>
          <w:numId w:val="16"/>
        </w:numPr>
        <w:rPr>
          <w:sz w:val="28"/>
          <w:szCs w:val="28"/>
        </w:rPr>
      </w:pPr>
      <w:r w:rsidRPr="00BD1FC7">
        <w:rPr>
          <w:sz w:val="28"/>
          <w:szCs w:val="28"/>
        </w:rPr>
        <w:lastRenderedPageBreak/>
        <w:t xml:space="preserve">Mid-performing sub-categories such as </w:t>
      </w:r>
      <w:r w:rsidRPr="00BD1FC7">
        <w:rPr>
          <w:rStyle w:val="Emphasis"/>
          <w:rFonts w:eastAsiaTheme="majorEastAsia"/>
          <w:sz w:val="28"/>
          <w:szCs w:val="28"/>
        </w:rPr>
        <w:t>Binders</w:t>
      </w:r>
      <w:r w:rsidRPr="00BD1FC7">
        <w:rPr>
          <w:sz w:val="28"/>
          <w:szCs w:val="28"/>
        </w:rPr>
        <w:t xml:space="preserve">, </w:t>
      </w:r>
      <w:r w:rsidRPr="00BD1FC7">
        <w:rPr>
          <w:rStyle w:val="Emphasis"/>
          <w:rFonts w:eastAsiaTheme="majorEastAsia"/>
          <w:sz w:val="28"/>
          <w:szCs w:val="28"/>
        </w:rPr>
        <w:t>Phones</w:t>
      </w:r>
      <w:r w:rsidRPr="00BD1FC7">
        <w:rPr>
          <w:sz w:val="28"/>
          <w:szCs w:val="28"/>
        </w:rPr>
        <w:t xml:space="preserve">, and </w:t>
      </w:r>
      <w:r w:rsidRPr="00BD1FC7">
        <w:rPr>
          <w:rStyle w:val="Emphasis"/>
          <w:rFonts w:eastAsiaTheme="majorEastAsia"/>
          <w:sz w:val="28"/>
          <w:szCs w:val="28"/>
        </w:rPr>
        <w:t>Chairs</w:t>
      </w:r>
      <w:r w:rsidRPr="00BD1FC7">
        <w:rPr>
          <w:sz w:val="28"/>
          <w:szCs w:val="28"/>
        </w:rPr>
        <w:t xml:space="preserve"> show balanced contributions, worth exploring further for scaling opportunities.</w:t>
      </w:r>
    </w:p>
    <w:p w:rsidR="00BD1FC7" w:rsidRPr="00BD1FC7" w:rsidRDefault="00BD1FC7" w:rsidP="00BD1FC7">
      <w:pPr>
        <w:pStyle w:val="NormalWeb"/>
        <w:numPr>
          <w:ilvl w:val="1"/>
          <w:numId w:val="16"/>
        </w:numPr>
        <w:rPr>
          <w:sz w:val="28"/>
          <w:szCs w:val="28"/>
        </w:rPr>
      </w:pPr>
      <w:r w:rsidRPr="00BD1FC7">
        <w:rPr>
          <w:sz w:val="28"/>
          <w:szCs w:val="28"/>
        </w:rPr>
        <w:t xml:space="preserve">Low-performing sub-categories like </w:t>
      </w:r>
      <w:r w:rsidRPr="00BD1FC7">
        <w:rPr>
          <w:rStyle w:val="Emphasis"/>
          <w:rFonts w:eastAsiaTheme="majorEastAsia"/>
          <w:sz w:val="28"/>
          <w:szCs w:val="28"/>
        </w:rPr>
        <w:t>Art</w:t>
      </w:r>
      <w:r w:rsidRPr="00BD1FC7">
        <w:rPr>
          <w:sz w:val="28"/>
          <w:szCs w:val="28"/>
        </w:rPr>
        <w:t xml:space="preserve"> (625 sales) and </w:t>
      </w:r>
      <w:r w:rsidRPr="00BD1FC7">
        <w:rPr>
          <w:rStyle w:val="Emphasis"/>
          <w:rFonts w:eastAsiaTheme="majorEastAsia"/>
          <w:sz w:val="28"/>
          <w:szCs w:val="28"/>
        </w:rPr>
        <w:t>Envelopes</w:t>
      </w:r>
      <w:r w:rsidRPr="00BD1FC7">
        <w:rPr>
          <w:sz w:val="28"/>
          <w:szCs w:val="28"/>
        </w:rPr>
        <w:t xml:space="preserve"> (558 sales) highlight potential areas for improvement or reconsideration in inventory or marketing efforts.</w:t>
      </w:r>
    </w:p>
    <w:p w:rsidR="00BD1FC7" w:rsidRPr="00BD1FC7" w:rsidRDefault="00BD1FC7" w:rsidP="00BD1FC7">
      <w:pPr>
        <w:pStyle w:val="NormalWeb"/>
        <w:rPr>
          <w:sz w:val="28"/>
          <w:szCs w:val="28"/>
        </w:rPr>
      </w:pPr>
      <w:r w:rsidRPr="00BD1FC7">
        <w:rPr>
          <w:rStyle w:val="Strong"/>
          <w:rFonts w:eastAsiaTheme="majorEastAsia"/>
          <w:sz w:val="28"/>
          <w:szCs w:val="28"/>
        </w:rPr>
        <w:t>Real-World Applications</w:t>
      </w:r>
    </w:p>
    <w:p w:rsidR="00BD1FC7" w:rsidRPr="00BD1FC7" w:rsidRDefault="00BD1FC7" w:rsidP="00BD1FC7">
      <w:pPr>
        <w:pStyle w:val="NormalWeb"/>
        <w:numPr>
          <w:ilvl w:val="0"/>
          <w:numId w:val="18"/>
        </w:numPr>
        <w:rPr>
          <w:sz w:val="28"/>
          <w:szCs w:val="28"/>
        </w:rPr>
      </w:pPr>
      <w:r w:rsidRPr="00BD1FC7">
        <w:rPr>
          <w:rStyle w:val="Strong"/>
          <w:rFonts w:eastAsiaTheme="majorEastAsia"/>
          <w:sz w:val="28"/>
          <w:szCs w:val="28"/>
        </w:rPr>
        <w:t>Resource Allocation</w:t>
      </w:r>
      <w:r w:rsidRPr="00BD1FC7">
        <w:rPr>
          <w:sz w:val="28"/>
          <w:szCs w:val="28"/>
        </w:rPr>
        <w:t xml:space="preserve">: Focus on boosting inventory and marketing for high-performing sub-categories like </w:t>
      </w:r>
      <w:r w:rsidRPr="00BD1FC7">
        <w:rPr>
          <w:rStyle w:val="Emphasis"/>
          <w:rFonts w:eastAsiaTheme="majorEastAsia"/>
          <w:sz w:val="28"/>
          <w:szCs w:val="28"/>
        </w:rPr>
        <w:t>Machines</w:t>
      </w:r>
      <w:r w:rsidRPr="00BD1FC7">
        <w:rPr>
          <w:sz w:val="28"/>
          <w:szCs w:val="28"/>
        </w:rPr>
        <w:t xml:space="preserve"> and </w:t>
      </w:r>
      <w:r w:rsidRPr="00BD1FC7">
        <w:rPr>
          <w:rStyle w:val="Emphasis"/>
          <w:rFonts w:eastAsiaTheme="majorEastAsia"/>
          <w:sz w:val="28"/>
          <w:szCs w:val="28"/>
        </w:rPr>
        <w:t>Copiers</w:t>
      </w:r>
      <w:r w:rsidRPr="00BD1FC7">
        <w:rPr>
          <w:sz w:val="28"/>
          <w:szCs w:val="28"/>
        </w:rPr>
        <w:t>.</w:t>
      </w:r>
    </w:p>
    <w:p w:rsidR="00BD1FC7" w:rsidRPr="00BD1FC7" w:rsidRDefault="00BD1FC7" w:rsidP="00BD1FC7">
      <w:pPr>
        <w:pStyle w:val="NormalWeb"/>
        <w:numPr>
          <w:ilvl w:val="0"/>
          <w:numId w:val="18"/>
        </w:numPr>
        <w:rPr>
          <w:sz w:val="28"/>
          <w:szCs w:val="28"/>
        </w:rPr>
      </w:pPr>
      <w:r w:rsidRPr="00BD1FC7">
        <w:rPr>
          <w:rStyle w:val="Strong"/>
          <w:rFonts w:eastAsiaTheme="majorEastAsia"/>
          <w:sz w:val="28"/>
          <w:szCs w:val="28"/>
        </w:rPr>
        <w:t>Strategic Planning</w:t>
      </w:r>
      <w:r w:rsidRPr="00BD1FC7">
        <w:rPr>
          <w:sz w:val="28"/>
          <w:szCs w:val="28"/>
        </w:rPr>
        <w:t xml:space="preserve">: Identify sub-categories that need improvement, such as </w:t>
      </w:r>
      <w:r w:rsidRPr="00BD1FC7">
        <w:rPr>
          <w:rStyle w:val="Emphasis"/>
          <w:rFonts w:eastAsiaTheme="majorEastAsia"/>
          <w:sz w:val="28"/>
          <w:szCs w:val="28"/>
        </w:rPr>
        <w:t>Art</w:t>
      </w:r>
      <w:r w:rsidRPr="00BD1FC7">
        <w:rPr>
          <w:sz w:val="28"/>
          <w:szCs w:val="28"/>
        </w:rPr>
        <w:t xml:space="preserve"> and </w:t>
      </w:r>
      <w:r w:rsidRPr="00BD1FC7">
        <w:rPr>
          <w:rStyle w:val="Emphasis"/>
          <w:rFonts w:eastAsiaTheme="majorEastAsia"/>
          <w:sz w:val="28"/>
          <w:szCs w:val="28"/>
        </w:rPr>
        <w:t>Envelopes</w:t>
      </w:r>
      <w:r w:rsidRPr="00BD1FC7">
        <w:rPr>
          <w:sz w:val="28"/>
          <w:szCs w:val="28"/>
        </w:rPr>
        <w:t>, to implement targeted promotional efforts.</w:t>
      </w:r>
    </w:p>
    <w:p w:rsidR="00BD1FC7" w:rsidRDefault="00BD1FC7" w:rsidP="00BD1FC7">
      <w:pPr>
        <w:pStyle w:val="NormalWeb"/>
        <w:numPr>
          <w:ilvl w:val="0"/>
          <w:numId w:val="18"/>
        </w:numPr>
      </w:pPr>
      <w:r w:rsidRPr="00BD1FC7">
        <w:rPr>
          <w:rStyle w:val="Strong"/>
          <w:rFonts w:eastAsiaTheme="majorEastAsia"/>
          <w:sz w:val="28"/>
          <w:szCs w:val="28"/>
        </w:rPr>
        <w:t>Performance Insights</w:t>
      </w:r>
      <w:r w:rsidRPr="00BD1FC7">
        <w:rPr>
          <w:sz w:val="28"/>
          <w:szCs w:val="28"/>
        </w:rPr>
        <w:t>: Monitor the proportional contribution of categories (Furniture, Office Supplies, Technology) to optimize long-term business strategies</w:t>
      </w:r>
      <w:r>
        <w:t>.</w:t>
      </w:r>
    </w:p>
    <w:p w:rsidR="00BD1FC7" w:rsidRDefault="00BD1FC7" w:rsidP="00BD1FC7">
      <w:pPr>
        <w:rPr>
          <w:sz w:val="28"/>
          <w:szCs w:val="28"/>
        </w:rPr>
      </w:pPr>
      <w:r>
        <w:rPr>
          <w:noProof/>
          <w:sz w:val="28"/>
          <w:szCs w:val="28"/>
        </w:rPr>
        <w:drawing>
          <wp:inline distT="0" distB="0" distL="0" distR="0">
            <wp:extent cx="5731510" cy="4436110"/>
            <wp:effectExtent l="19050" t="0" r="2540" b="0"/>
            <wp:docPr id="6" name="Picture 5" descr="WhatsApp Image 2025-04-26 at 11.43.05 PM(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4-26 at 11.43.05 PM(2).jpeg"/>
                    <pic:cNvPicPr/>
                  </pic:nvPicPr>
                  <pic:blipFill>
                    <a:blip r:embed="rId14"/>
                    <a:stretch>
                      <a:fillRect/>
                    </a:stretch>
                  </pic:blipFill>
                  <pic:spPr>
                    <a:xfrm>
                      <a:off x="0" y="0"/>
                      <a:ext cx="5731510" cy="4436110"/>
                    </a:xfrm>
                    <a:prstGeom prst="rect">
                      <a:avLst/>
                    </a:prstGeom>
                  </pic:spPr>
                </pic:pic>
              </a:graphicData>
            </a:graphic>
          </wp:inline>
        </w:drawing>
      </w:r>
    </w:p>
    <w:p w:rsidR="00BD1FC7" w:rsidRDefault="00BD1FC7">
      <w:pPr>
        <w:widowControl/>
        <w:autoSpaceDE/>
        <w:autoSpaceDN/>
        <w:spacing w:after="160" w:line="259" w:lineRule="auto"/>
        <w:rPr>
          <w:sz w:val="28"/>
          <w:szCs w:val="28"/>
        </w:rPr>
      </w:pPr>
      <w:r>
        <w:rPr>
          <w:sz w:val="28"/>
          <w:szCs w:val="28"/>
        </w:rPr>
        <w:br w:type="page"/>
      </w:r>
    </w:p>
    <w:p w:rsidR="00BD1FC7" w:rsidRDefault="00BD1FC7" w:rsidP="00BD1FC7">
      <w:pPr>
        <w:rPr>
          <w:b/>
          <w:sz w:val="40"/>
          <w:szCs w:val="40"/>
        </w:rPr>
      </w:pPr>
      <w:r>
        <w:rPr>
          <w:b/>
          <w:sz w:val="40"/>
          <w:szCs w:val="40"/>
        </w:rPr>
        <w:lastRenderedPageBreak/>
        <w:t xml:space="preserve">                </w:t>
      </w:r>
      <w:r w:rsidRPr="00BD1FC7">
        <w:rPr>
          <w:b/>
          <w:sz w:val="40"/>
          <w:szCs w:val="40"/>
        </w:rPr>
        <w:t>TREE MAP (CATEGORY VS SALES</w:t>
      </w:r>
      <w:r>
        <w:rPr>
          <w:b/>
          <w:sz w:val="40"/>
          <w:szCs w:val="40"/>
        </w:rPr>
        <w:t>)</w:t>
      </w:r>
    </w:p>
    <w:p w:rsidR="00BD1FC7" w:rsidRPr="00BD1FC7" w:rsidRDefault="00BD1FC7" w:rsidP="00BD1FC7">
      <w:pPr>
        <w:pStyle w:val="NormalWeb"/>
        <w:rPr>
          <w:sz w:val="28"/>
          <w:szCs w:val="28"/>
        </w:rPr>
      </w:pPr>
      <w:r w:rsidRPr="00BD1FC7">
        <w:rPr>
          <w:rStyle w:val="Strong"/>
          <w:rFonts w:eastAsiaTheme="majorEastAsia"/>
          <w:sz w:val="28"/>
          <w:szCs w:val="28"/>
        </w:rPr>
        <w:t>OBJECTIVE</w:t>
      </w:r>
      <w:r w:rsidRPr="00BD1FC7">
        <w:rPr>
          <w:sz w:val="28"/>
          <w:szCs w:val="28"/>
        </w:rPr>
        <w:t xml:space="preserve"> </w:t>
      </w:r>
    </w:p>
    <w:p w:rsidR="00BD1FC7" w:rsidRPr="00BD1FC7" w:rsidRDefault="00BD1FC7" w:rsidP="00BD1FC7">
      <w:pPr>
        <w:pStyle w:val="NormalWeb"/>
        <w:rPr>
          <w:sz w:val="28"/>
          <w:szCs w:val="28"/>
        </w:rPr>
      </w:pPr>
      <w:r w:rsidRPr="00BD1FC7">
        <w:rPr>
          <w:sz w:val="28"/>
          <w:szCs w:val="28"/>
        </w:rPr>
        <w:t>This treemap chart is designed to provide a visual breakdown of sales performance across three main categories: Technology, Furniture, and Office Supplies. The chart allows stakeholders to quickly identify the dominant category in terms of sales and compare the contribution of each category to the overall sales.</w:t>
      </w:r>
    </w:p>
    <w:p w:rsidR="00BD1FC7" w:rsidRPr="00BD1FC7" w:rsidRDefault="00BD1FC7" w:rsidP="00BD1FC7">
      <w:pPr>
        <w:pStyle w:val="NormalWeb"/>
        <w:rPr>
          <w:sz w:val="28"/>
          <w:szCs w:val="28"/>
        </w:rPr>
      </w:pPr>
      <w:r w:rsidRPr="00BD1FC7">
        <w:rPr>
          <w:rStyle w:val="Strong"/>
          <w:rFonts w:eastAsiaTheme="majorEastAsia"/>
          <w:sz w:val="28"/>
          <w:szCs w:val="28"/>
        </w:rPr>
        <w:t>Steps to Execute the Chart Creation</w:t>
      </w:r>
    </w:p>
    <w:p w:rsidR="00BD1FC7" w:rsidRPr="00BD1FC7" w:rsidRDefault="00BD1FC7" w:rsidP="00BD1FC7">
      <w:pPr>
        <w:pStyle w:val="NormalWeb"/>
        <w:numPr>
          <w:ilvl w:val="0"/>
          <w:numId w:val="19"/>
        </w:numPr>
        <w:rPr>
          <w:sz w:val="28"/>
          <w:szCs w:val="28"/>
        </w:rPr>
      </w:pPr>
      <w:r w:rsidRPr="00BD1FC7">
        <w:rPr>
          <w:rStyle w:val="Strong"/>
          <w:rFonts w:eastAsiaTheme="majorEastAsia"/>
          <w:sz w:val="28"/>
          <w:szCs w:val="28"/>
        </w:rPr>
        <w:t>Understand the Dataset</w:t>
      </w:r>
    </w:p>
    <w:p w:rsidR="00BD1FC7" w:rsidRPr="00BD1FC7" w:rsidRDefault="00BD1FC7" w:rsidP="00BD1FC7">
      <w:pPr>
        <w:pStyle w:val="NormalWeb"/>
        <w:numPr>
          <w:ilvl w:val="1"/>
          <w:numId w:val="19"/>
        </w:numPr>
        <w:rPr>
          <w:sz w:val="28"/>
          <w:szCs w:val="28"/>
        </w:rPr>
      </w:pPr>
      <w:r w:rsidRPr="00BD1FC7">
        <w:rPr>
          <w:sz w:val="28"/>
          <w:szCs w:val="28"/>
        </w:rPr>
        <w:t xml:space="preserve">Analyze attributes such as </w:t>
      </w:r>
      <w:r w:rsidRPr="00BD1FC7">
        <w:rPr>
          <w:rStyle w:val="Emphasis"/>
          <w:rFonts w:eastAsiaTheme="majorEastAsia"/>
          <w:sz w:val="28"/>
          <w:szCs w:val="28"/>
        </w:rPr>
        <w:t>categories</w:t>
      </w:r>
      <w:r w:rsidRPr="00BD1FC7">
        <w:rPr>
          <w:sz w:val="28"/>
          <w:szCs w:val="28"/>
        </w:rPr>
        <w:t xml:space="preserve"> (Technology, Furniture, Office Supplies) and their respective </w:t>
      </w:r>
      <w:r w:rsidRPr="00BD1FC7">
        <w:rPr>
          <w:rStyle w:val="Emphasis"/>
          <w:rFonts w:eastAsiaTheme="majorEastAsia"/>
          <w:sz w:val="28"/>
          <w:szCs w:val="28"/>
        </w:rPr>
        <w:t>sales figures</w:t>
      </w:r>
      <w:r w:rsidRPr="00BD1FC7">
        <w:rPr>
          <w:sz w:val="28"/>
          <w:szCs w:val="28"/>
        </w:rPr>
        <w:t>.</w:t>
      </w:r>
    </w:p>
    <w:p w:rsidR="00BD1FC7" w:rsidRPr="00BD1FC7" w:rsidRDefault="00BD1FC7" w:rsidP="00BD1FC7">
      <w:pPr>
        <w:pStyle w:val="NormalWeb"/>
        <w:numPr>
          <w:ilvl w:val="1"/>
          <w:numId w:val="19"/>
        </w:numPr>
        <w:rPr>
          <w:sz w:val="28"/>
          <w:szCs w:val="28"/>
        </w:rPr>
      </w:pPr>
      <w:r w:rsidRPr="00BD1FC7">
        <w:rPr>
          <w:sz w:val="28"/>
          <w:szCs w:val="28"/>
        </w:rPr>
        <w:t xml:space="preserve">Define the key metric for this chart: </w:t>
      </w:r>
      <w:r w:rsidRPr="00BD1FC7">
        <w:rPr>
          <w:rStyle w:val="Emphasis"/>
          <w:rFonts w:eastAsiaTheme="majorEastAsia"/>
          <w:sz w:val="28"/>
          <w:szCs w:val="28"/>
        </w:rPr>
        <w:t>total sales for each category</w:t>
      </w:r>
      <w:r w:rsidRPr="00BD1FC7">
        <w:rPr>
          <w:sz w:val="28"/>
          <w:szCs w:val="28"/>
        </w:rPr>
        <w:t>.</w:t>
      </w:r>
    </w:p>
    <w:p w:rsidR="00BD1FC7" w:rsidRPr="00BD1FC7" w:rsidRDefault="00BD1FC7" w:rsidP="00BD1FC7">
      <w:pPr>
        <w:pStyle w:val="NormalWeb"/>
        <w:numPr>
          <w:ilvl w:val="0"/>
          <w:numId w:val="19"/>
        </w:numPr>
        <w:rPr>
          <w:sz w:val="28"/>
          <w:szCs w:val="28"/>
        </w:rPr>
      </w:pPr>
      <w:r w:rsidRPr="00BD1FC7">
        <w:rPr>
          <w:rStyle w:val="Strong"/>
          <w:rFonts w:eastAsiaTheme="majorEastAsia"/>
          <w:sz w:val="28"/>
          <w:szCs w:val="28"/>
        </w:rPr>
        <w:t>Define the Chart Element</w:t>
      </w:r>
    </w:p>
    <w:p w:rsidR="00BD1FC7" w:rsidRPr="00BD1FC7" w:rsidRDefault="00BD1FC7" w:rsidP="00BD1FC7">
      <w:pPr>
        <w:pStyle w:val="NormalWeb"/>
        <w:numPr>
          <w:ilvl w:val="1"/>
          <w:numId w:val="19"/>
        </w:numPr>
        <w:rPr>
          <w:sz w:val="28"/>
          <w:szCs w:val="28"/>
        </w:rPr>
      </w:pPr>
      <w:r w:rsidRPr="00BD1FC7">
        <w:rPr>
          <w:rStyle w:val="Strong"/>
          <w:rFonts w:eastAsiaTheme="majorEastAsia"/>
          <w:sz w:val="28"/>
          <w:szCs w:val="28"/>
        </w:rPr>
        <w:t>Treemap Chart</w:t>
      </w:r>
      <w:r w:rsidRPr="00BD1FC7">
        <w:rPr>
          <w:sz w:val="28"/>
          <w:szCs w:val="28"/>
        </w:rPr>
        <w:t>: This visualization displays categories as rectangles, with the size of each rectangle proportional to the sales volume of the category.</w:t>
      </w:r>
    </w:p>
    <w:p w:rsidR="00BD1FC7" w:rsidRPr="00BD1FC7" w:rsidRDefault="00BD1FC7" w:rsidP="00BD1FC7">
      <w:pPr>
        <w:pStyle w:val="NormalWeb"/>
        <w:numPr>
          <w:ilvl w:val="1"/>
          <w:numId w:val="19"/>
        </w:numPr>
        <w:rPr>
          <w:sz w:val="28"/>
          <w:szCs w:val="28"/>
        </w:rPr>
      </w:pPr>
      <w:r w:rsidRPr="00BD1FC7">
        <w:rPr>
          <w:sz w:val="28"/>
          <w:szCs w:val="28"/>
        </w:rPr>
        <w:t>Use labels within the rectangles to display category names and sales values for clarity.</w:t>
      </w:r>
    </w:p>
    <w:p w:rsidR="00BD1FC7" w:rsidRPr="00BD1FC7" w:rsidRDefault="00BD1FC7" w:rsidP="00BD1FC7">
      <w:pPr>
        <w:pStyle w:val="NormalWeb"/>
        <w:numPr>
          <w:ilvl w:val="0"/>
          <w:numId w:val="19"/>
        </w:numPr>
        <w:rPr>
          <w:sz w:val="28"/>
          <w:szCs w:val="28"/>
        </w:rPr>
      </w:pPr>
      <w:r w:rsidRPr="00BD1FC7">
        <w:rPr>
          <w:rStyle w:val="Strong"/>
          <w:rFonts w:eastAsiaTheme="majorEastAsia"/>
          <w:sz w:val="28"/>
          <w:szCs w:val="28"/>
        </w:rPr>
        <w:t>Data Preparation</w:t>
      </w:r>
    </w:p>
    <w:p w:rsidR="00BD1FC7" w:rsidRPr="00BD1FC7" w:rsidRDefault="00BD1FC7" w:rsidP="00BD1FC7">
      <w:pPr>
        <w:pStyle w:val="NormalWeb"/>
        <w:numPr>
          <w:ilvl w:val="1"/>
          <w:numId w:val="19"/>
        </w:numPr>
        <w:rPr>
          <w:sz w:val="28"/>
          <w:szCs w:val="28"/>
        </w:rPr>
      </w:pPr>
      <w:r w:rsidRPr="00BD1FC7">
        <w:rPr>
          <w:sz w:val="28"/>
          <w:szCs w:val="28"/>
        </w:rPr>
        <w:t>Clean and preprocess the dataset to ensure accurate sales figures for each category.</w:t>
      </w:r>
    </w:p>
    <w:p w:rsidR="00BD1FC7" w:rsidRPr="00BD1FC7" w:rsidRDefault="00BD1FC7" w:rsidP="00BD1FC7">
      <w:pPr>
        <w:pStyle w:val="NormalWeb"/>
        <w:numPr>
          <w:ilvl w:val="1"/>
          <w:numId w:val="19"/>
        </w:numPr>
        <w:rPr>
          <w:sz w:val="28"/>
          <w:szCs w:val="28"/>
        </w:rPr>
      </w:pPr>
      <w:r w:rsidRPr="00BD1FC7">
        <w:rPr>
          <w:sz w:val="28"/>
          <w:szCs w:val="28"/>
        </w:rPr>
        <w:t>Aggregate total sales for each category before importing the data into Tableau.</w:t>
      </w:r>
    </w:p>
    <w:p w:rsidR="00BD1FC7" w:rsidRPr="00BD1FC7" w:rsidRDefault="00BD1FC7" w:rsidP="00BD1FC7">
      <w:pPr>
        <w:pStyle w:val="NormalWeb"/>
        <w:numPr>
          <w:ilvl w:val="0"/>
          <w:numId w:val="19"/>
        </w:numPr>
        <w:rPr>
          <w:sz w:val="28"/>
          <w:szCs w:val="28"/>
        </w:rPr>
      </w:pPr>
      <w:r w:rsidRPr="00BD1FC7">
        <w:rPr>
          <w:rStyle w:val="Strong"/>
          <w:rFonts w:eastAsiaTheme="majorEastAsia"/>
          <w:sz w:val="28"/>
          <w:szCs w:val="28"/>
        </w:rPr>
        <w:t>Build the Chart in Tableau</w:t>
      </w:r>
    </w:p>
    <w:p w:rsidR="00BD1FC7" w:rsidRPr="00BD1FC7" w:rsidRDefault="00BD1FC7" w:rsidP="00BD1FC7">
      <w:pPr>
        <w:pStyle w:val="NormalWeb"/>
        <w:numPr>
          <w:ilvl w:val="1"/>
          <w:numId w:val="19"/>
        </w:numPr>
        <w:rPr>
          <w:sz w:val="28"/>
          <w:szCs w:val="28"/>
        </w:rPr>
      </w:pPr>
      <w:r w:rsidRPr="00BD1FC7">
        <w:rPr>
          <w:sz w:val="28"/>
          <w:szCs w:val="28"/>
        </w:rPr>
        <w:t>Import the cleaned dataset into Tableau.</w:t>
      </w:r>
    </w:p>
    <w:p w:rsidR="00BD1FC7" w:rsidRPr="00BD1FC7" w:rsidRDefault="00BD1FC7" w:rsidP="00BD1FC7">
      <w:pPr>
        <w:pStyle w:val="NormalWeb"/>
        <w:numPr>
          <w:ilvl w:val="1"/>
          <w:numId w:val="19"/>
        </w:numPr>
        <w:rPr>
          <w:sz w:val="28"/>
          <w:szCs w:val="28"/>
        </w:rPr>
      </w:pPr>
      <w:r w:rsidRPr="00BD1FC7">
        <w:rPr>
          <w:sz w:val="28"/>
          <w:szCs w:val="28"/>
        </w:rPr>
        <w:t>Select "Treemap Chart" as the visualization type.</w:t>
      </w:r>
    </w:p>
    <w:p w:rsidR="00BD1FC7" w:rsidRPr="00BD1FC7" w:rsidRDefault="00BD1FC7" w:rsidP="00BD1FC7">
      <w:pPr>
        <w:pStyle w:val="NormalWeb"/>
        <w:numPr>
          <w:ilvl w:val="1"/>
          <w:numId w:val="19"/>
        </w:numPr>
        <w:rPr>
          <w:sz w:val="28"/>
          <w:szCs w:val="28"/>
        </w:rPr>
      </w:pPr>
      <w:r w:rsidRPr="00BD1FC7">
        <w:rPr>
          <w:sz w:val="28"/>
          <w:szCs w:val="28"/>
        </w:rPr>
        <w:t xml:space="preserve">Drag </w:t>
      </w:r>
      <w:r w:rsidRPr="00BD1FC7">
        <w:rPr>
          <w:rStyle w:val="Emphasis"/>
          <w:rFonts w:eastAsiaTheme="majorEastAsia"/>
          <w:sz w:val="28"/>
          <w:szCs w:val="28"/>
        </w:rPr>
        <w:t>Category</w:t>
      </w:r>
      <w:r w:rsidRPr="00BD1FC7">
        <w:rPr>
          <w:sz w:val="28"/>
          <w:szCs w:val="28"/>
        </w:rPr>
        <w:t xml:space="preserve"> to the "Details" field and </w:t>
      </w:r>
      <w:r w:rsidRPr="00BD1FC7">
        <w:rPr>
          <w:rStyle w:val="Emphasis"/>
          <w:rFonts w:eastAsiaTheme="majorEastAsia"/>
          <w:sz w:val="28"/>
          <w:szCs w:val="28"/>
        </w:rPr>
        <w:t>Sales</w:t>
      </w:r>
      <w:r w:rsidRPr="00BD1FC7">
        <w:rPr>
          <w:sz w:val="28"/>
          <w:szCs w:val="28"/>
        </w:rPr>
        <w:t xml:space="preserve"> to the "Size" field.</w:t>
      </w:r>
    </w:p>
    <w:p w:rsidR="00BD1FC7" w:rsidRPr="00BD1FC7" w:rsidRDefault="00BD1FC7" w:rsidP="00BD1FC7">
      <w:pPr>
        <w:pStyle w:val="NormalWeb"/>
        <w:numPr>
          <w:ilvl w:val="1"/>
          <w:numId w:val="19"/>
        </w:numPr>
        <w:rPr>
          <w:sz w:val="28"/>
          <w:szCs w:val="28"/>
        </w:rPr>
      </w:pPr>
      <w:r w:rsidRPr="00BD1FC7">
        <w:rPr>
          <w:sz w:val="28"/>
          <w:szCs w:val="28"/>
        </w:rPr>
        <w:t>Use color coding to differentiate categories and improve visual appeal.</w:t>
      </w:r>
    </w:p>
    <w:p w:rsidR="00BD1FC7" w:rsidRPr="00BD1FC7" w:rsidRDefault="00BD1FC7" w:rsidP="00BD1FC7">
      <w:pPr>
        <w:pStyle w:val="NormalWeb"/>
        <w:numPr>
          <w:ilvl w:val="0"/>
          <w:numId w:val="19"/>
        </w:numPr>
        <w:rPr>
          <w:sz w:val="28"/>
          <w:szCs w:val="28"/>
        </w:rPr>
      </w:pPr>
      <w:r w:rsidRPr="00BD1FC7">
        <w:rPr>
          <w:rStyle w:val="Strong"/>
          <w:rFonts w:eastAsiaTheme="majorEastAsia"/>
          <w:sz w:val="28"/>
          <w:szCs w:val="28"/>
        </w:rPr>
        <w:t>Design the Chart for Usability</w:t>
      </w:r>
    </w:p>
    <w:p w:rsidR="00BD1FC7" w:rsidRPr="00BD1FC7" w:rsidRDefault="00BD1FC7" w:rsidP="00BD1FC7">
      <w:pPr>
        <w:pStyle w:val="NormalWeb"/>
        <w:numPr>
          <w:ilvl w:val="1"/>
          <w:numId w:val="19"/>
        </w:numPr>
        <w:rPr>
          <w:sz w:val="28"/>
          <w:szCs w:val="28"/>
        </w:rPr>
      </w:pPr>
      <w:r w:rsidRPr="00BD1FC7">
        <w:rPr>
          <w:sz w:val="28"/>
          <w:szCs w:val="28"/>
        </w:rPr>
        <w:t>Ensure that rectangles are sized and labeled appropriately to highlight sales disparities.</w:t>
      </w:r>
    </w:p>
    <w:p w:rsidR="00BD1FC7" w:rsidRPr="00BD1FC7" w:rsidRDefault="00BD1FC7" w:rsidP="00BD1FC7">
      <w:pPr>
        <w:pStyle w:val="NormalWeb"/>
        <w:numPr>
          <w:ilvl w:val="1"/>
          <w:numId w:val="19"/>
        </w:numPr>
        <w:rPr>
          <w:sz w:val="28"/>
          <w:szCs w:val="28"/>
        </w:rPr>
      </w:pPr>
      <w:r w:rsidRPr="00BD1FC7">
        <w:rPr>
          <w:sz w:val="28"/>
          <w:szCs w:val="28"/>
        </w:rPr>
        <w:t>Use a consistent color palette for better accessibility.</w:t>
      </w:r>
    </w:p>
    <w:p w:rsidR="00BD1FC7" w:rsidRPr="00BD1FC7" w:rsidRDefault="00BD1FC7" w:rsidP="00BD1FC7">
      <w:pPr>
        <w:pStyle w:val="NormalWeb"/>
        <w:numPr>
          <w:ilvl w:val="1"/>
          <w:numId w:val="19"/>
        </w:numPr>
        <w:rPr>
          <w:sz w:val="28"/>
          <w:szCs w:val="28"/>
        </w:rPr>
      </w:pPr>
      <w:r w:rsidRPr="00BD1FC7">
        <w:rPr>
          <w:sz w:val="28"/>
          <w:szCs w:val="28"/>
        </w:rPr>
        <w:t>Add a legend or labels for clear interpretation.</w:t>
      </w:r>
    </w:p>
    <w:p w:rsidR="00BD1FC7" w:rsidRPr="00BD1FC7" w:rsidRDefault="00BD1FC7" w:rsidP="00BD1FC7">
      <w:pPr>
        <w:pStyle w:val="NormalWeb"/>
        <w:numPr>
          <w:ilvl w:val="0"/>
          <w:numId w:val="19"/>
        </w:numPr>
        <w:rPr>
          <w:sz w:val="28"/>
          <w:szCs w:val="28"/>
        </w:rPr>
      </w:pPr>
      <w:r w:rsidRPr="00BD1FC7">
        <w:rPr>
          <w:rStyle w:val="Strong"/>
          <w:rFonts w:eastAsiaTheme="majorEastAsia"/>
          <w:sz w:val="28"/>
          <w:szCs w:val="28"/>
        </w:rPr>
        <w:t>Insights and Analysis</w:t>
      </w:r>
    </w:p>
    <w:p w:rsidR="00BD1FC7" w:rsidRPr="00BD1FC7" w:rsidRDefault="00BD1FC7" w:rsidP="00BD1FC7">
      <w:pPr>
        <w:pStyle w:val="NormalWeb"/>
        <w:numPr>
          <w:ilvl w:val="1"/>
          <w:numId w:val="19"/>
        </w:numPr>
        <w:rPr>
          <w:sz w:val="28"/>
          <w:szCs w:val="28"/>
        </w:rPr>
      </w:pPr>
      <w:r w:rsidRPr="00BD1FC7">
        <w:rPr>
          <w:sz w:val="28"/>
          <w:szCs w:val="28"/>
        </w:rPr>
        <w:t xml:space="preserve">The </w:t>
      </w:r>
      <w:r w:rsidRPr="00BD1FC7">
        <w:rPr>
          <w:rStyle w:val="Strong"/>
          <w:rFonts w:eastAsiaTheme="majorEastAsia"/>
          <w:sz w:val="28"/>
          <w:szCs w:val="28"/>
        </w:rPr>
        <w:t>Technology</w:t>
      </w:r>
      <w:r w:rsidRPr="00BD1FC7">
        <w:rPr>
          <w:sz w:val="28"/>
          <w:szCs w:val="28"/>
        </w:rPr>
        <w:t xml:space="preserve"> category dominates sales, with a total value of </w:t>
      </w:r>
      <w:r w:rsidRPr="00BD1FC7">
        <w:rPr>
          <w:rStyle w:val="Strong"/>
          <w:rFonts w:eastAsiaTheme="majorEastAsia"/>
          <w:sz w:val="28"/>
          <w:szCs w:val="28"/>
        </w:rPr>
        <w:t>836,154</w:t>
      </w:r>
      <w:r w:rsidRPr="00BD1FC7">
        <w:rPr>
          <w:sz w:val="28"/>
          <w:szCs w:val="28"/>
        </w:rPr>
        <w:t>, reflecting its strong performance.</w:t>
      </w:r>
    </w:p>
    <w:p w:rsidR="00BD1FC7" w:rsidRPr="00BD1FC7" w:rsidRDefault="00BD1FC7" w:rsidP="00BD1FC7">
      <w:pPr>
        <w:pStyle w:val="NormalWeb"/>
        <w:numPr>
          <w:ilvl w:val="1"/>
          <w:numId w:val="19"/>
        </w:numPr>
        <w:rPr>
          <w:sz w:val="28"/>
          <w:szCs w:val="28"/>
        </w:rPr>
      </w:pPr>
      <w:r w:rsidRPr="00BD1FC7">
        <w:rPr>
          <w:sz w:val="28"/>
          <w:szCs w:val="28"/>
        </w:rPr>
        <w:t xml:space="preserve">The </w:t>
      </w:r>
      <w:r w:rsidRPr="00BD1FC7">
        <w:rPr>
          <w:rStyle w:val="Strong"/>
          <w:rFonts w:eastAsiaTheme="majorEastAsia"/>
          <w:sz w:val="28"/>
          <w:szCs w:val="28"/>
        </w:rPr>
        <w:t>Furniture</w:t>
      </w:r>
      <w:r w:rsidRPr="00BD1FC7">
        <w:rPr>
          <w:sz w:val="28"/>
          <w:szCs w:val="28"/>
        </w:rPr>
        <w:t xml:space="preserve"> and </w:t>
      </w:r>
      <w:r w:rsidRPr="00BD1FC7">
        <w:rPr>
          <w:rStyle w:val="Strong"/>
          <w:rFonts w:eastAsiaTheme="majorEastAsia"/>
          <w:sz w:val="28"/>
          <w:szCs w:val="28"/>
        </w:rPr>
        <w:t>Office Supplies</w:t>
      </w:r>
      <w:r w:rsidRPr="00BD1FC7">
        <w:rPr>
          <w:sz w:val="28"/>
          <w:szCs w:val="28"/>
        </w:rPr>
        <w:t xml:space="preserve"> categories show smaller rectangles, indicating comparatively lower sales volumes.</w:t>
      </w:r>
    </w:p>
    <w:p w:rsidR="00BD1FC7" w:rsidRPr="00BD1FC7" w:rsidRDefault="00BD1FC7" w:rsidP="00BD1FC7">
      <w:pPr>
        <w:pStyle w:val="NormalWeb"/>
        <w:numPr>
          <w:ilvl w:val="1"/>
          <w:numId w:val="19"/>
        </w:numPr>
        <w:rPr>
          <w:sz w:val="28"/>
          <w:szCs w:val="28"/>
        </w:rPr>
      </w:pPr>
      <w:r w:rsidRPr="00BD1FC7">
        <w:rPr>
          <w:sz w:val="28"/>
          <w:szCs w:val="28"/>
        </w:rPr>
        <w:lastRenderedPageBreak/>
        <w:t>This distribution suggests a potential focus area for increasing sales in the Furniture and Office Supplies categories.</w:t>
      </w:r>
    </w:p>
    <w:p w:rsidR="00BD1FC7" w:rsidRPr="00BD1FC7" w:rsidRDefault="00BD1FC7" w:rsidP="00BD1FC7">
      <w:pPr>
        <w:pStyle w:val="NormalWeb"/>
        <w:rPr>
          <w:sz w:val="28"/>
          <w:szCs w:val="28"/>
        </w:rPr>
      </w:pPr>
      <w:r w:rsidRPr="00BD1FC7">
        <w:rPr>
          <w:rStyle w:val="Strong"/>
          <w:rFonts w:eastAsiaTheme="majorEastAsia"/>
          <w:sz w:val="28"/>
          <w:szCs w:val="28"/>
        </w:rPr>
        <w:t>Enhancements</w:t>
      </w:r>
    </w:p>
    <w:p w:rsidR="00BD1FC7" w:rsidRPr="00BD1FC7" w:rsidRDefault="00BD1FC7" w:rsidP="00BD1FC7">
      <w:pPr>
        <w:pStyle w:val="NormalWeb"/>
        <w:numPr>
          <w:ilvl w:val="0"/>
          <w:numId w:val="20"/>
        </w:numPr>
        <w:rPr>
          <w:sz w:val="28"/>
          <w:szCs w:val="28"/>
        </w:rPr>
      </w:pPr>
      <w:r w:rsidRPr="00BD1FC7">
        <w:rPr>
          <w:rStyle w:val="Strong"/>
          <w:rFonts w:eastAsiaTheme="majorEastAsia"/>
          <w:sz w:val="28"/>
          <w:szCs w:val="28"/>
        </w:rPr>
        <w:t>Trend Analysis</w:t>
      </w:r>
      <w:r w:rsidRPr="00BD1FC7">
        <w:rPr>
          <w:sz w:val="28"/>
          <w:szCs w:val="28"/>
        </w:rPr>
        <w:t>: Pair this chart with a line chart to analyze how category sales change over time.</w:t>
      </w:r>
    </w:p>
    <w:p w:rsidR="00BD1FC7" w:rsidRPr="00BD1FC7" w:rsidRDefault="00BD1FC7" w:rsidP="00BD1FC7">
      <w:pPr>
        <w:pStyle w:val="NormalWeb"/>
        <w:numPr>
          <w:ilvl w:val="0"/>
          <w:numId w:val="20"/>
        </w:numPr>
        <w:rPr>
          <w:sz w:val="28"/>
          <w:szCs w:val="28"/>
        </w:rPr>
      </w:pPr>
      <w:r w:rsidRPr="00BD1FC7">
        <w:rPr>
          <w:rStyle w:val="Strong"/>
          <w:rFonts w:eastAsiaTheme="majorEastAsia"/>
          <w:sz w:val="28"/>
          <w:szCs w:val="28"/>
        </w:rPr>
        <w:t>Forecasting</w:t>
      </w:r>
      <w:r w:rsidRPr="00BD1FC7">
        <w:rPr>
          <w:sz w:val="28"/>
          <w:szCs w:val="28"/>
        </w:rPr>
        <w:t>: Use Tableau’s forecasting tools to predict future sales growth for each category.</w:t>
      </w:r>
    </w:p>
    <w:p w:rsidR="00BD1FC7" w:rsidRPr="00BD1FC7" w:rsidRDefault="00BD1FC7" w:rsidP="00BD1FC7">
      <w:pPr>
        <w:pStyle w:val="NormalWeb"/>
        <w:numPr>
          <w:ilvl w:val="0"/>
          <w:numId w:val="20"/>
        </w:numPr>
        <w:rPr>
          <w:sz w:val="28"/>
          <w:szCs w:val="28"/>
        </w:rPr>
      </w:pPr>
      <w:r w:rsidRPr="00BD1FC7">
        <w:rPr>
          <w:rStyle w:val="Strong"/>
          <w:rFonts w:eastAsiaTheme="majorEastAsia"/>
          <w:sz w:val="28"/>
          <w:szCs w:val="28"/>
        </w:rPr>
        <w:t>Calculated Fields</w:t>
      </w:r>
      <w:r w:rsidRPr="00BD1FC7">
        <w:rPr>
          <w:sz w:val="28"/>
          <w:szCs w:val="28"/>
        </w:rPr>
        <w:t xml:space="preserve">: Create metrics like </w:t>
      </w:r>
      <w:r w:rsidRPr="00BD1FC7">
        <w:rPr>
          <w:rStyle w:val="Emphasis"/>
          <w:rFonts w:eastAsiaTheme="majorEastAsia"/>
          <w:sz w:val="28"/>
          <w:szCs w:val="28"/>
        </w:rPr>
        <w:t>sales percentage contribution per category</w:t>
      </w:r>
      <w:r w:rsidRPr="00BD1FC7">
        <w:rPr>
          <w:sz w:val="28"/>
          <w:szCs w:val="28"/>
        </w:rPr>
        <w:t xml:space="preserve"> to understand their proportional impact more effectively.</w:t>
      </w:r>
    </w:p>
    <w:p w:rsidR="00BD1FC7" w:rsidRPr="00BD1FC7" w:rsidRDefault="00BD1FC7" w:rsidP="00BD1FC7">
      <w:pPr>
        <w:pStyle w:val="NormalWeb"/>
        <w:rPr>
          <w:sz w:val="28"/>
          <w:szCs w:val="28"/>
        </w:rPr>
      </w:pPr>
      <w:r w:rsidRPr="00BD1FC7">
        <w:rPr>
          <w:rStyle w:val="Strong"/>
          <w:rFonts w:eastAsiaTheme="majorEastAsia"/>
          <w:sz w:val="28"/>
          <w:szCs w:val="28"/>
        </w:rPr>
        <w:t>Real-World Applications</w:t>
      </w:r>
    </w:p>
    <w:p w:rsidR="00BD1FC7" w:rsidRPr="00BD1FC7" w:rsidRDefault="00BD1FC7" w:rsidP="00BD1FC7">
      <w:pPr>
        <w:pStyle w:val="NormalWeb"/>
        <w:numPr>
          <w:ilvl w:val="0"/>
          <w:numId w:val="21"/>
        </w:numPr>
        <w:rPr>
          <w:sz w:val="28"/>
          <w:szCs w:val="28"/>
        </w:rPr>
      </w:pPr>
      <w:r w:rsidRPr="00BD1FC7">
        <w:rPr>
          <w:rStyle w:val="Strong"/>
          <w:rFonts w:eastAsiaTheme="majorEastAsia"/>
          <w:sz w:val="28"/>
          <w:szCs w:val="28"/>
        </w:rPr>
        <w:t>Resource Allocation</w:t>
      </w:r>
      <w:r w:rsidRPr="00BD1FC7">
        <w:rPr>
          <w:sz w:val="28"/>
          <w:szCs w:val="28"/>
        </w:rPr>
        <w:t xml:space="preserve">: Focus resources on the </w:t>
      </w:r>
      <w:r w:rsidRPr="00BD1FC7">
        <w:rPr>
          <w:rStyle w:val="Strong"/>
          <w:rFonts w:eastAsiaTheme="majorEastAsia"/>
          <w:sz w:val="28"/>
          <w:szCs w:val="28"/>
        </w:rPr>
        <w:t>Technology</w:t>
      </w:r>
      <w:r w:rsidRPr="00BD1FC7">
        <w:rPr>
          <w:sz w:val="28"/>
          <w:szCs w:val="28"/>
        </w:rPr>
        <w:t xml:space="preserve"> category to sustain its high performance while exploring strategies to boost Furniture and Office Supplies sales.</w:t>
      </w:r>
    </w:p>
    <w:p w:rsidR="00BD1FC7" w:rsidRPr="00BD1FC7" w:rsidRDefault="00BD1FC7" w:rsidP="00BD1FC7">
      <w:pPr>
        <w:pStyle w:val="NormalWeb"/>
        <w:numPr>
          <w:ilvl w:val="0"/>
          <w:numId w:val="21"/>
        </w:numPr>
        <w:rPr>
          <w:sz w:val="28"/>
          <w:szCs w:val="28"/>
        </w:rPr>
      </w:pPr>
      <w:r w:rsidRPr="00BD1FC7">
        <w:rPr>
          <w:rStyle w:val="Strong"/>
          <w:rFonts w:eastAsiaTheme="majorEastAsia"/>
          <w:sz w:val="28"/>
          <w:szCs w:val="28"/>
        </w:rPr>
        <w:t>Strategic Planning</w:t>
      </w:r>
      <w:r w:rsidRPr="00BD1FC7">
        <w:rPr>
          <w:sz w:val="28"/>
          <w:szCs w:val="28"/>
        </w:rPr>
        <w:t>: Identify categories with lower sales to develop targeted promotional campaigns or product improvements.</w:t>
      </w:r>
    </w:p>
    <w:p w:rsidR="00BD1FC7" w:rsidRPr="00BD1FC7" w:rsidRDefault="00BD1FC7" w:rsidP="00BD1FC7">
      <w:pPr>
        <w:pStyle w:val="NormalWeb"/>
        <w:numPr>
          <w:ilvl w:val="0"/>
          <w:numId w:val="21"/>
        </w:numPr>
        <w:rPr>
          <w:sz w:val="28"/>
          <w:szCs w:val="28"/>
        </w:rPr>
      </w:pPr>
      <w:r w:rsidRPr="00BD1FC7">
        <w:rPr>
          <w:rStyle w:val="Strong"/>
          <w:rFonts w:eastAsiaTheme="majorEastAsia"/>
          <w:sz w:val="28"/>
          <w:szCs w:val="28"/>
        </w:rPr>
        <w:t>Performance Monitoring</w:t>
      </w:r>
      <w:r w:rsidRPr="00BD1FC7">
        <w:rPr>
          <w:sz w:val="28"/>
          <w:szCs w:val="28"/>
        </w:rPr>
        <w:t>: Use this chart to track shifts in category performance over different time periods.</w:t>
      </w:r>
    </w:p>
    <w:p w:rsidR="00BD1FC7" w:rsidRDefault="00BD1FC7" w:rsidP="00BD1FC7">
      <w:pPr>
        <w:rPr>
          <w:b/>
          <w:sz w:val="28"/>
          <w:szCs w:val="28"/>
        </w:rPr>
      </w:pPr>
      <w:r>
        <w:rPr>
          <w:b/>
          <w:noProof/>
          <w:sz w:val="28"/>
          <w:szCs w:val="28"/>
        </w:rPr>
        <w:drawing>
          <wp:inline distT="0" distB="0" distL="0" distR="0">
            <wp:extent cx="5731510" cy="2811780"/>
            <wp:effectExtent l="19050" t="0" r="2540" b="0"/>
            <wp:docPr id="7" name="Picture 6" descr="WhatsApp Image 2025-04-26 at 11.43.05 PM(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4-26 at 11.43.05 PM(5).jpeg"/>
                    <pic:cNvPicPr/>
                  </pic:nvPicPr>
                  <pic:blipFill>
                    <a:blip r:embed="rId15"/>
                    <a:stretch>
                      <a:fillRect/>
                    </a:stretch>
                  </pic:blipFill>
                  <pic:spPr>
                    <a:xfrm>
                      <a:off x="0" y="0"/>
                      <a:ext cx="5731510" cy="2811780"/>
                    </a:xfrm>
                    <a:prstGeom prst="rect">
                      <a:avLst/>
                    </a:prstGeom>
                  </pic:spPr>
                </pic:pic>
              </a:graphicData>
            </a:graphic>
          </wp:inline>
        </w:drawing>
      </w:r>
    </w:p>
    <w:p w:rsidR="00BD1FC7" w:rsidRDefault="00BD1FC7">
      <w:pPr>
        <w:widowControl/>
        <w:autoSpaceDE/>
        <w:autoSpaceDN/>
        <w:spacing w:after="160" w:line="259" w:lineRule="auto"/>
        <w:rPr>
          <w:b/>
          <w:sz w:val="28"/>
          <w:szCs w:val="28"/>
        </w:rPr>
      </w:pPr>
      <w:r>
        <w:rPr>
          <w:b/>
          <w:sz w:val="28"/>
          <w:szCs w:val="28"/>
        </w:rPr>
        <w:br w:type="page"/>
      </w:r>
    </w:p>
    <w:p w:rsidR="00BD1FC7" w:rsidRDefault="00BD1FC7" w:rsidP="00BD1FC7">
      <w:pPr>
        <w:rPr>
          <w:b/>
          <w:sz w:val="40"/>
          <w:szCs w:val="40"/>
        </w:rPr>
      </w:pPr>
      <w:r w:rsidRPr="00BD1FC7">
        <w:rPr>
          <w:b/>
          <w:sz w:val="40"/>
          <w:szCs w:val="40"/>
        </w:rPr>
        <w:lastRenderedPageBreak/>
        <w:t xml:space="preserve"> </w:t>
      </w:r>
      <w:r>
        <w:rPr>
          <w:b/>
          <w:sz w:val="40"/>
          <w:szCs w:val="40"/>
        </w:rPr>
        <w:t xml:space="preserve">    </w:t>
      </w:r>
      <w:r w:rsidRPr="00BD1FC7">
        <w:rPr>
          <w:b/>
          <w:sz w:val="40"/>
          <w:szCs w:val="40"/>
        </w:rPr>
        <w:t>BUTTERFLY CHART(QUANTITY VS SALES)</w:t>
      </w:r>
    </w:p>
    <w:p w:rsidR="00BD1FC7" w:rsidRPr="00BD1FC7" w:rsidRDefault="00BD1FC7" w:rsidP="00BD1FC7">
      <w:pPr>
        <w:pStyle w:val="NormalWeb"/>
        <w:rPr>
          <w:rStyle w:val="Strong"/>
          <w:rFonts w:eastAsiaTheme="majorEastAsia"/>
          <w:sz w:val="28"/>
          <w:szCs w:val="28"/>
        </w:rPr>
      </w:pPr>
      <w:r w:rsidRPr="00BD1FC7">
        <w:rPr>
          <w:rStyle w:val="Strong"/>
          <w:rFonts w:eastAsiaTheme="majorEastAsia"/>
          <w:sz w:val="28"/>
          <w:szCs w:val="28"/>
        </w:rPr>
        <w:t>OBJECTIVE</w:t>
      </w:r>
    </w:p>
    <w:p w:rsidR="00BD1FC7" w:rsidRPr="00BD1FC7" w:rsidRDefault="00BD1FC7" w:rsidP="00BD1FC7">
      <w:pPr>
        <w:pStyle w:val="NormalWeb"/>
        <w:rPr>
          <w:sz w:val="28"/>
          <w:szCs w:val="28"/>
        </w:rPr>
      </w:pPr>
      <w:r w:rsidRPr="00BD1FC7">
        <w:rPr>
          <w:sz w:val="28"/>
          <w:szCs w:val="28"/>
        </w:rPr>
        <w:t xml:space="preserve"> The goal of this bar chart is to analyze and compare the quantity of products sold against the sales revenue generated for various sub-categories. This chart helps identify correlations between quantity sold and revenue, aiding stakeholders in strategic decision-making and performance evaluation.</w:t>
      </w:r>
    </w:p>
    <w:p w:rsidR="00BD1FC7" w:rsidRPr="00BD1FC7" w:rsidRDefault="00BD1FC7" w:rsidP="00BD1FC7">
      <w:pPr>
        <w:pStyle w:val="NormalWeb"/>
        <w:rPr>
          <w:sz w:val="28"/>
          <w:szCs w:val="28"/>
        </w:rPr>
      </w:pPr>
      <w:r w:rsidRPr="00BD1FC7">
        <w:rPr>
          <w:rStyle w:val="Strong"/>
          <w:rFonts w:eastAsiaTheme="majorEastAsia"/>
          <w:sz w:val="28"/>
          <w:szCs w:val="28"/>
        </w:rPr>
        <w:t>Steps to Execute the Chart Creation</w:t>
      </w:r>
    </w:p>
    <w:p w:rsidR="00BD1FC7" w:rsidRPr="00BD1FC7" w:rsidRDefault="00BD1FC7" w:rsidP="00BD1FC7">
      <w:pPr>
        <w:pStyle w:val="NormalWeb"/>
        <w:numPr>
          <w:ilvl w:val="0"/>
          <w:numId w:val="22"/>
        </w:numPr>
        <w:rPr>
          <w:sz w:val="28"/>
          <w:szCs w:val="28"/>
        </w:rPr>
      </w:pPr>
      <w:r w:rsidRPr="00BD1FC7">
        <w:rPr>
          <w:rStyle w:val="Strong"/>
          <w:rFonts w:eastAsiaTheme="majorEastAsia"/>
          <w:sz w:val="28"/>
          <w:szCs w:val="28"/>
        </w:rPr>
        <w:t>Understand the Dataset</w:t>
      </w:r>
    </w:p>
    <w:p w:rsidR="00BD1FC7" w:rsidRPr="00BD1FC7" w:rsidRDefault="00BD1FC7" w:rsidP="00BD1FC7">
      <w:pPr>
        <w:pStyle w:val="NormalWeb"/>
        <w:numPr>
          <w:ilvl w:val="1"/>
          <w:numId w:val="22"/>
        </w:numPr>
        <w:rPr>
          <w:sz w:val="28"/>
          <w:szCs w:val="28"/>
        </w:rPr>
      </w:pPr>
      <w:r w:rsidRPr="00BD1FC7">
        <w:rPr>
          <w:sz w:val="28"/>
          <w:szCs w:val="28"/>
        </w:rPr>
        <w:t xml:space="preserve">Explore attributes such as </w:t>
      </w:r>
      <w:r w:rsidRPr="00BD1FC7">
        <w:rPr>
          <w:rStyle w:val="Emphasis"/>
          <w:rFonts w:eastAsiaTheme="majorEastAsia"/>
          <w:sz w:val="28"/>
          <w:szCs w:val="28"/>
        </w:rPr>
        <w:t>sub-category names</w:t>
      </w:r>
      <w:r w:rsidRPr="00BD1FC7">
        <w:rPr>
          <w:sz w:val="28"/>
          <w:szCs w:val="28"/>
        </w:rPr>
        <w:t xml:space="preserve">, </w:t>
      </w:r>
      <w:r w:rsidRPr="00BD1FC7">
        <w:rPr>
          <w:rStyle w:val="Emphasis"/>
          <w:rFonts w:eastAsiaTheme="majorEastAsia"/>
          <w:sz w:val="28"/>
          <w:szCs w:val="28"/>
        </w:rPr>
        <w:t>quantity sold</w:t>
      </w:r>
      <w:r w:rsidRPr="00BD1FC7">
        <w:rPr>
          <w:sz w:val="28"/>
          <w:szCs w:val="28"/>
        </w:rPr>
        <w:t xml:space="preserve">, and </w:t>
      </w:r>
      <w:r w:rsidRPr="00BD1FC7">
        <w:rPr>
          <w:rStyle w:val="Emphasis"/>
          <w:rFonts w:eastAsiaTheme="majorEastAsia"/>
          <w:sz w:val="28"/>
          <w:szCs w:val="28"/>
        </w:rPr>
        <w:t>sales figures</w:t>
      </w:r>
      <w:r w:rsidRPr="00BD1FC7">
        <w:rPr>
          <w:sz w:val="28"/>
          <w:szCs w:val="28"/>
        </w:rPr>
        <w:t>.</w:t>
      </w:r>
    </w:p>
    <w:p w:rsidR="00BD1FC7" w:rsidRPr="00BD1FC7" w:rsidRDefault="00BD1FC7" w:rsidP="00BD1FC7">
      <w:pPr>
        <w:pStyle w:val="NormalWeb"/>
        <w:numPr>
          <w:ilvl w:val="1"/>
          <w:numId w:val="22"/>
        </w:numPr>
        <w:rPr>
          <w:sz w:val="28"/>
          <w:szCs w:val="28"/>
        </w:rPr>
      </w:pPr>
      <w:r w:rsidRPr="00BD1FC7">
        <w:rPr>
          <w:sz w:val="28"/>
          <w:szCs w:val="28"/>
        </w:rPr>
        <w:t xml:space="preserve">Define two key metrics: </w:t>
      </w:r>
      <w:r w:rsidRPr="00BD1FC7">
        <w:rPr>
          <w:rStyle w:val="Emphasis"/>
          <w:rFonts w:eastAsiaTheme="majorEastAsia"/>
          <w:sz w:val="28"/>
          <w:szCs w:val="28"/>
        </w:rPr>
        <w:t>Quantity</w:t>
      </w:r>
      <w:r w:rsidRPr="00BD1FC7">
        <w:rPr>
          <w:sz w:val="28"/>
          <w:szCs w:val="28"/>
        </w:rPr>
        <w:t xml:space="preserve"> (number of products sold) and </w:t>
      </w:r>
      <w:r w:rsidRPr="00BD1FC7">
        <w:rPr>
          <w:rStyle w:val="Emphasis"/>
          <w:rFonts w:eastAsiaTheme="majorEastAsia"/>
          <w:sz w:val="28"/>
          <w:szCs w:val="28"/>
        </w:rPr>
        <w:t>Sales</w:t>
      </w:r>
      <w:r w:rsidRPr="00BD1FC7">
        <w:rPr>
          <w:sz w:val="28"/>
          <w:szCs w:val="28"/>
        </w:rPr>
        <w:t xml:space="preserve"> (revenue generated).</w:t>
      </w:r>
    </w:p>
    <w:p w:rsidR="00BD1FC7" w:rsidRPr="00BD1FC7" w:rsidRDefault="00BD1FC7" w:rsidP="00BD1FC7">
      <w:pPr>
        <w:pStyle w:val="NormalWeb"/>
        <w:numPr>
          <w:ilvl w:val="0"/>
          <w:numId w:val="22"/>
        </w:numPr>
        <w:rPr>
          <w:sz w:val="28"/>
          <w:szCs w:val="28"/>
        </w:rPr>
      </w:pPr>
      <w:r w:rsidRPr="00BD1FC7">
        <w:rPr>
          <w:rStyle w:val="Strong"/>
          <w:rFonts w:eastAsiaTheme="majorEastAsia"/>
          <w:sz w:val="28"/>
          <w:szCs w:val="28"/>
        </w:rPr>
        <w:t>Define the Chart Element</w:t>
      </w:r>
    </w:p>
    <w:p w:rsidR="00BD1FC7" w:rsidRPr="00BD1FC7" w:rsidRDefault="00BD1FC7" w:rsidP="00BD1FC7">
      <w:pPr>
        <w:pStyle w:val="NormalWeb"/>
        <w:numPr>
          <w:ilvl w:val="1"/>
          <w:numId w:val="22"/>
        </w:numPr>
        <w:rPr>
          <w:sz w:val="28"/>
          <w:szCs w:val="28"/>
        </w:rPr>
      </w:pPr>
      <w:r w:rsidRPr="00BD1FC7">
        <w:rPr>
          <w:rStyle w:val="Strong"/>
          <w:rFonts w:eastAsiaTheme="majorEastAsia"/>
          <w:sz w:val="28"/>
          <w:szCs w:val="28"/>
        </w:rPr>
        <w:t>Bar Chart</w:t>
      </w:r>
      <w:r w:rsidRPr="00BD1FC7">
        <w:rPr>
          <w:sz w:val="28"/>
          <w:szCs w:val="28"/>
        </w:rPr>
        <w:t>: This chart uses horizontal bars to visualize the relationship between quantity and sales for each sub-category.</w:t>
      </w:r>
    </w:p>
    <w:p w:rsidR="00BD1FC7" w:rsidRPr="00BD1FC7" w:rsidRDefault="00BD1FC7" w:rsidP="00BD1FC7">
      <w:pPr>
        <w:pStyle w:val="NormalWeb"/>
        <w:numPr>
          <w:ilvl w:val="1"/>
          <w:numId w:val="22"/>
        </w:numPr>
        <w:rPr>
          <w:sz w:val="28"/>
          <w:szCs w:val="28"/>
        </w:rPr>
      </w:pPr>
      <w:r w:rsidRPr="00BD1FC7">
        <w:rPr>
          <w:sz w:val="28"/>
          <w:szCs w:val="28"/>
        </w:rPr>
        <w:t>Each sub-category has two bars:</w:t>
      </w:r>
    </w:p>
    <w:p w:rsidR="00BD1FC7" w:rsidRPr="00BD1FC7" w:rsidRDefault="00BD1FC7" w:rsidP="00BD1FC7">
      <w:pPr>
        <w:pStyle w:val="NormalWeb"/>
        <w:numPr>
          <w:ilvl w:val="2"/>
          <w:numId w:val="22"/>
        </w:numPr>
        <w:rPr>
          <w:sz w:val="28"/>
          <w:szCs w:val="28"/>
        </w:rPr>
      </w:pPr>
      <w:r w:rsidRPr="00BD1FC7">
        <w:rPr>
          <w:sz w:val="28"/>
          <w:szCs w:val="28"/>
        </w:rPr>
        <w:t xml:space="preserve">One representing </w:t>
      </w:r>
      <w:r w:rsidRPr="00BD1FC7">
        <w:rPr>
          <w:rStyle w:val="Strong"/>
          <w:rFonts w:eastAsiaTheme="majorEastAsia"/>
          <w:sz w:val="28"/>
          <w:szCs w:val="28"/>
        </w:rPr>
        <w:t>quantity</w:t>
      </w:r>
      <w:r w:rsidRPr="00BD1FC7">
        <w:rPr>
          <w:sz w:val="28"/>
          <w:szCs w:val="28"/>
        </w:rPr>
        <w:t>.</w:t>
      </w:r>
    </w:p>
    <w:p w:rsidR="00BD1FC7" w:rsidRPr="00BD1FC7" w:rsidRDefault="00BD1FC7" w:rsidP="00BD1FC7">
      <w:pPr>
        <w:pStyle w:val="NormalWeb"/>
        <w:numPr>
          <w:ilvl w:val="2"/>
          <w:numId w:val="22"/>
        </w:numPr>
        <w:rPr>
          <w:sz w:val="28"/>
          <w:szCs w:val="28"/>
        </w:rPr>
      </w:pPr>
      <w:r w:rsidRPr="00BD1FC7">
        <w:rPr>
          <w:sz w:val="28"/>
          <w:szCs w:val="28"/>
        </w:rPr>
        <w:t xml:space="preserve">One representing </w:t>
      </w:r>
      <w:r w:rsidRPr="00BD1FC7">
        <w:rPr>
          <w:rStyle w:val="Strong"/>
          <w:rFonts w:eastAsiaTheme="majorEastAsia"/>
          <w:sz w:val="28"/>
          <w:szCs w:val="28"/>
        </w:rPr>
        <w:t>sales</w:t>
      </w:r>
      <w:r w:rsidRPr="00BD1FC7">
        <w:rPr>
          <w:sz w:val="28"/>
          <w:szCs w:val="28"/>
        </w:rPr>
        <w:t>.</w:t>
      </w:r>
    </w:p>
    <w:p w:rsidR="00BD1FC7" w:rsidRPr="00BD1FC7" w:rsidRDefault="00BD1FC7" w:rsidP="00BD1FC7">
      <w:pPr>
        <w:pStyle w:val="NormalWeb"/>
        <w:numPr>
          <w:ilvl w:val="0"/>
          <w:numId w:val="22"/>
        </w:numPr>
        <w:rPr>
          <w:sz w:val="28"/>
          <w:szCs w:val="28"/>
        </w:rPr>
      </w:pPr>
      <w:r w:rsidRPr="00BD1FC7">
        <w:rPr>
          <w:rStyle w:val="Strong"/>
          <w:rFonts w:eastAsiaTheme="majorEastAsia"/>
          <w:sz w:val="28"/>
          <w:szCs w:val="28"/>
        </w:rPr>
        <w:t>Data Preparation</w:t>
      </w:r>
    </w:p>
    <w:p w:rsidR="00BD1FC7" w:rsidRPr="00BD1FC7" w:rsidRDefault="00BD1FC7" w:rsidP="00BD1FC7">
      <w:pPr>
        <w:pStyle w:val="NormalWeb"/>
        <w:numPr>
          <w:ilvl w:val="1"/>
          <w:numId w:val="22"/>
        </w:numPr>
        <w:rPr>
          <w:sz w:val="28"/>
          <w:szCs w:val="28"/>
        </w:rPr>
      </w:pPr>
      <w:r w:rsidRPr="00BD1FC7">
        <w:rPr>
          <w:sz w:val="28"/>
          <w:szCs w:val="28"/>
        </w:rPr>
        <w:t xml:space="preserve">Clean and preprocess the dataset to ensure accuracy in the </w:t>
      </w:r>
      <w:r w:rsidRPr="00BD1FC7">
        <w:rPr>
          <w:rStyle w:val="Emphasis"/>
          <w:rFonts w:eastAsiaTheme="majorEastAsia"/>
          <w:sz w:val="28"/>
          <w:szCs w:val="28"/>
        </w:rPr>
        <w:t>quantity</w:t>
      </w:r>
      <w:r w:rsidRPr="00BD1FC7">
        <w:rPr>
          <w:sz w:val="28"/>
          <w:szCs w:val="28"/>
        </w:rPr>
        <w:t xml:space="preserve"> and </w:t>
      </w:r>
      <w:r w:rsidRPr="00BD1FC7">
        <w:rPr>
          <w:rStyle w:val="Emphasis"/>
          <w:rFonts w:eastAsiaTheme="majorEastAsia"/>
          <w:sz w:val="28"/>
          <w:szCs w:val="28"/>
        </w:rPr>
        <w:t>sales</w:t>
      </w:r>
      <w:r w:rsidRPr="00BD1FC7">
        <w:rPr>
          <w:sz w:val="28"/>
          <w:szCs w:val="28"/>
        </w:rPr>
        <w:t xml:space="preserve"> fields.</w:t>
      </w:r>
    </w:p>
    <w:p w:rsidR="00BD1FC7" w:rsidRPr="00BD1FC7" w:rsidRDefault="00BD1FC7" w:rsidP="00BD1FC7">
      <w:pPr>
        <w:pStyle w:val="NormalWeb"/>
        <w:numPr>
          <w:ilvl w:val="1"/>
          <w:numId w:val="22"/>
        </w:numPr>
        <w:rPr>
          <w:sz w:val="28"/>
          <w:szCs w:val="28"/>
        </w:rPr>
      </w:pPr>
      <w:r w:rsidRPr="00BD1FC7">
        <w:rPr>
          <w:sz w:val="28"/>
          <w:szCs w:val="28"/>
        </w:rPr>
        <w:t>Aggregate data by sub-category to simplify visualization.</w:t>
      </w:r>
    </w:p>
    <w:p w:rsidR="00BD1FC7" w:rsidRPr="00BD1FC7" w:rsidRDefault="00BD1FC7" w:rsidP="00BD1FC7">
      <w:pPr>
        <w:pStyle w:val="NormalWeb"/>
        <w:numPr>
          <w:ilvl w:val="0"/>
          <w:numId w:val="22"/>
        </w:numPr>
        <w:rPr>
          <w:sz w:val="28"/>
          <w:szCs w:val="28"/>
        </w:rPr>
      </w:pPr>
      <w:r w:rsidRPr="00BD1FC7">
        <w:rPr>
          <w:rStyle w:val="Strong"/>
          <w:rFonts w:eastAsiaTheme="majorEastAsia"/>
          <w:sz w:val="28"/>
          <w:szCs w:val="28"/>
        </w:rPr>
        <w:t>Build the Chart in Tableau</w:t>
      </w:r>
    </w:p>
    <w:p w:rsidR="00BD1FC7" w:rsidRPr="00BD1FC7" w:rsidRDefault="00BD1FC7" w:rsidP="00BD1FC7">
      <w:pPr>
        <w:pStyle w:val="NormalWeb"/>
        <w:numPr>
          <w:ilvl w:val="1"/>
          <w:numId w:val="22"/>
        </w:numPr>
        <w:rPr>
          <w:sz w:val="28"/>
          <w:szCs w:val="28"/>
        </w:rPr>
      </w:pPr>
      <w:r w:rsidRPr="00BD1FC7">
        <w:rPr>
          <w:sz w:val="28"/>
          <w:szCs w:val="28"/>
        </w:rPr>
        <w:t>Import the cleaned dataset into Tableau.</w:t>
      </w:r>
    </w:p>
    <w:p w:rsidR="00BD1FC7" w:rsidRPr="00BD1FC7" w:rsidRDefault="00BD1FC7" w:rsidP="00BD1FC7">
      <w:pPr>
        <w:pStyle w:val="NormalWeb"/>
        <w:numPr>
          <w:ilvl w:val="1"/>
          <w:numId w:val="22"/>
        </w:numPr>
        <w:rPr>
          <w:sz w:val="28"/>
          <w:szCs w:val="28"/>
        </w:rPr>
      </w:pPr>
      <w:r w:rsidRPr="00BD1FC7">
        <w:rPr>
          <w:sz w:val="28"/>
          <w:szCs w:val="28"/>
        </w:rPr>
        <w:t xml:space="preserve">Drag </w:t>
      </w:r>
      <w:r w:rsidRPr="00BD1FC7">
        <w:rPr>
          <w:rStyle w:val="Emphasis"/>
          <w:rFonts w:eastAsiaTheme="majorEastAsia"/>
          <w:sz w:val="28"/>
          <w:szCs w:val="28"/>
        </w:rPr>
        <w:t>Sub-Category</w:t>
      </w:r>
      <w:r w:rsidRPr="00BD1FC7">
        <w:rPr>
          <w:sz w:val="28"/>
          <w:szCs w:val="28"/>
        </w:rPr>
        <w:t xml:space="preserve"> to the "Rows" field and both </w:t>
      </w:r>
      <w:r w:rsidRPr="00BD1FC7">
        <w:rPr>
          <w:rStyle w:val="Emphasis"/>
          <w:rFonts w:eastAsiaTheme="majorEastAsia"/>
          <w:sz w:val="28"/>
          <w:szCs w:val="28"/>
        </w:rPr>
        <w:t>Quantity</w:t>
      </w:r>
      <w:r w:rsidRPr="00BD1FC7">
        <w:rPr>
          <w:sz w:val="28"/>
          <w:szCs w:val="28"/>
        </w:rPr>
        <w:t xml:space="preserve"> and </w:t>
      </w:r>
      <w:r w:rsidRPr="00BD1FC7">
        <w:rPr>
          <w:rStyle w:val="Emphasis"/>
          <w:rFonts w:eastAsiaTheme="majorEastAsia"/>
          <w:sz w:val="28"/>
          <w:szCs w:val="28"/>
        </w:rPr>
        <w:t>Sales</w:t>
      </w:r>
      <w:r w:rsidRPr="00BD1FC7">
        <w:rPr>
          <w:sz w:val="28"/>
          <w:szCs w:val="28"/>
        </w:rPr>
        <w:t xml:space="preserve"> to the "Columns" field.</w:t>
      </w:r>
    </w:p>
    <w:p w:rsidR="00BD1FC7" w:rsidRPr="00BD1FC7" w:rsidRDefault="00BD1FC7" w:rsidP="00BD1FC7">
      <w:pPr>
        <w:pStyle w:val="NormalWeb"/>
        <w:numPr>
          <w:ilvl w:val="1"/>
          <w:numId w:val="22"/>
        </w:numPr>
        <w:rPr>
          <w:sz w:val="28"/>
          <w:szCs w:val="28"/>
        </w:rPr>
      </w:pPr>
      <w:r w:rsidRPr="00BD1FC7">
        <w:rPr>
          <w:sz w:val="28"/>
          <w:szCs w:val="28"/>
        </w:rPr>
        <w:t>Differentiate the bars by color to represent quantity (e.g., orange, blue, red) and sales (gray).</w:t>
      </w:r>
    </w:p>
    <w:p w:rsidR="00BD1FC7" w:rsidRPr="00BD1FC7" w:rsidRDefault="00BD1FC7" w:rsidP="00BD1FC7">
      <w:pPr>
        <w:pStyle w:val="NormalWeb"/>
        <w:numPr>
          <w:ilvl w:val="1"/>
          <w:numId w:val="22"/>
        </w:numPr>
        <w:rPr>
          <w:sz w:val="28"/>
          <w:szCs w:val="28"/>
        </w:rPr>
      </w:pPr>
      <w:r w:rsidRPr="00BD1FC7">
        <w:rPr>
          <w:sz w:val="28"/>
          <w:szCs w:val="28"/>
        </w:rPr>
        <w:t>Add horizontal axes at the bottom for quantity (0–6000) and at the top for sales (0–300,000).</w:t>
      </w:r>
    </w:p>
    <w:p w:rsidR="00BD1FC7" w:rsidRPr="00BD1FC7" w:rsidRDefault="00BD1FC7" w:rsidP="00BD1FC7">
      <w:pPr>
        <w:pStyle w:val="NormalWeb"/>
        <w:numPr>
          <w:ilvl w:val="0"/>
          <w:numId w:val="22"/>
        </w:numPr>
        <w:rPr>
          <w:sz w:val="28"/>
          <w:szCs w:val="28"/>
        </w:rPr>
      </w:pPr>
      <w:r w:rsidRPr="00BD1FC7">
        <w:rPr>
          <w:rStyle w:val="Strong"/>
          <w:rFonts w:eastAsiaTheme="majorEastAsia"/>
          <w:sz w:val="28"/>
          <w:szCs w:val="28"/>
        </w:rPr>
        <w:t>Design the Chart for Usability</w:t>
      </w:r>
    </w:p>
    <w:p w:rsidR="00BD1FC7" w:rsidRPr="00BD1FC7" w:rsidRDefault="00BD1FC7" w:rsidP="00BD1FC7">
      <w:pPr>
        <w:pStyle w:val="NormalWeb"/>
        <w:numPr>
          <w:ilvl w:val="1"/>
          <w:numId w:val="22"/>
        </w:numPr>
        <w:rPr>
          <w:sz w:val="28"/>
          <w:szCs w:val="28"/>
        </w:rPr>
      </w:pPr>
      <w:r w:rsidRPr="00BD1FC7">
        <w:rPr>
          <w:sz w:val="28"/>
          <w:szCs w:val="28"/>
        </w:rPr>
        <w:t>Ensure each sub-category is clearly labeled.</w:t>
      </w:r>
    </w:p>
    <w:p w:rsidR="00BD1FC7" w:rsidRPr="00BD1FC7" w:rsidRDefault="00BD1FC7" w:rsidP="00BD1FC7">
      <w:pPr>
        <w:pStyle w:val="NormalWeb"/>
        <w:numPr>
          <w:ilvl w:val="1"/>
          <w:numId w:val="22"/>
        </w:numPr>
        <w:rPr>
          <w:sz w:val="28"/>
          <w:szCs w:val="28"/>
        </w:rPr>
      </w:pPr>
      <w:r w:rsidRPr="00BD1FC7">
        <w:rPr>
          <w:sz w:val="28"/>
          <w:szCs w:val="28"/>
        </w:rPr>
        <w:t>Arrange bars logically for quick comparisons.</w:t>
      </w:r>
    </w:p>
    <w:p w:rsidR="00BD1FC7" w:rsidRPr="00BD1FC7" w:rsidRDefault="00BD1FC7" w:rsidP="00BD1FC7">
      <w:pPr>
        <w:pStyle w:val="NormalWeb"/>
        <w:numPr>
          <w:ilvl w:val="1"/>
          <w:numId w:val="22"/>
        </w:numPr>
        <w:rPr>
          <w:sz w:val="28"/>
          <w:szCs w:val="28"/>
        </w:rPr>
      </w:pPr>
      <w:r w:rsidRPr="00BD1FC7">
        <w:rPr>
          <w:sz w:val="28"/>
          <w:szCs w:val="28"/>
        </w:rPr>
        <w:t>Provide color-coded legends for easy interpretation of quantity vs sales.</w:t>
      </w:r>
    </w:p>
    <w:p w:rsidR="00BD1FC7" w:rsidRPr="00BD1FC7" w:rsidRDefault="00BD1FC7" w:rsidP="00BD1FC7">
      <w:pPr>
        <w:pStyle w:val="NormalWeb"/>
        <w:numPr>
          <w:ilvl w:val="0"/>
          <w:numId w:val="22"/>
        </w:numPr>
        <w:rPr>
          <w:sz w:val="28"/>
          <w:szCs w:val="28"/>
        </w:rPr>
      </w:pPr>
      <w:r w:rsidRPr="00BD1FC7">
        <w:rPr>
          <w:rStyle w:val="Strong"/>
          <w:rFonts w:eastAsiaTheme="majorEastAsia"/>
          <w:sz w:val="28"/>
          <w:szCs w:val="28"/>
        </w:rPr>
        <w:t>Insights and Analysis</w:t>
      </w:r>
    </w:p>
    <w:p w:rsidR="00BD1FC7" w:rsidRPr="00BD1FC7" w:rsidRDefault="00BD1FC7" w:rsidP="00BD1FC7">
      <w:pPr>
        <w:pStyle w:val="NormalWeb"/>
        <w:numPr>
          <w:ilvl w:val="1"/>
          <w:numId w:val="22"/>
        </w:numPr>
        <w:rPr>
          <w:sz w:val="28"/>
          <w:szCs w:val="28"/>
        </w:rPr>
      </w:pPr>
      <w:r w:rsidRPr="00BD1FC7">
        <w:rPr>
          <w:rStyle w:val="Strong"/>
          <w:rFonts w:eastAsiaTheme="majorEastAsia"/>
          <w:sz w:val="28"/>
          <w:szCs w:val="28"/>
        </w:rPr>
        <w:t>High Quantity and Sales</w:t>
      </w:r>
      <w:r w:rsidRPr="00BD1FC7">
        <w:rPr>
          <w:sz w:val="28"/>
          <w:szCs w:val="28"/>
        </w:rPr>
        <w:t xml:space="preserve">: </w:t>
      </w:r>
      <w:r w:rsidRPr="00BD1FC7">
        <w:rPr>
          <w:rStyle w:val="Emphasis"/>
          <w:rFonts w:eastAsiaTheme="majorEastAsia"/>
          <w:sz w:val="28"/>
          <w:szCs w:val="28"/>
        </w:rPr>
        <w:t>Binders</w:t>
      </w:r>
      <w:r w:rsidRPr="00BD1FC7">
        <w:rPr>
          <w:sz w:val="28"/>
          <w:szCs w:val="28"/>
        </w:rPr>
        <w:t xml:space="preserve"> and </w:t>
      </w:r>
      <w:r w:rsidRPr="00BD1FC7">
        <w:rPr>
          <w:rStyle w:val="Emphasis"/>
          <w:rFonts w:eastAsiaTheme="majorEastAsia"/>
          <w:sz w:val="28"/>
          <w:szCs w:val="28"/>
        </w:rPr>
        <w:t>Paper</w:t>
      </w:r>
      <w:r w:rsidRPr="00BD1FC7">
        <w:rPr>
          <w:sz w:val="28"/>
          <w:szCs w:val="28"/>
        </w:rPr>
        <w:t xml:space="preserve"> show strong performance, with high quantity (5,974 and 5,178 respectively) and substantial sales revenue.</w:t>
      </w:r>
    </w:p>
    <w:p w:rsidR="00BD1FC7" w:rsidRPr="00BD1FC7" w:rsidRDefault="00BD1FC7" w:rsidP="00BD1FC7">
      <w:pPr>
        <w:pStyle w:val="NormalWeb"/>
        <w:numPr>
          <w:ilvl w:val="1"/>
          <w:numId w:val="22"/>
        </w:numPr>
        <w:rPr>
          <w:sz w:val="28"/>
          <w:szCs w:val="28"/>
        </w:rPr>
      </w:pPr>
      <w:r w:rsidRPr="00BD1FC7">
        <w:rPr>
          <w:rStyle w:val="Strong"/>
          <w:rFonts w:eastAsiaTheme="majorEastAsia"/>
          <w:sz w:val="28"/>
          <w:szCs w:val="28"/>
        </w:rPr>
        <w:lastRenderedPageBreak/>
        <w:t>Disparity Between Metrics</w:t>
      </w:r>
      <w:r w:rsidRPr="00BD1FC7">
        <w:rPr>
          <w:sz w:val="28"/>
          <w:szCs w:val="28"/>
        </w:rPr>
        <w:t xml:space="preserve">: Some sub-categories like </w:t>
      </w:r>
      <w:r w:rsidRPr="00BD1FC7">
        <w:rPr>
          <w:rStyle w:val="Emphasis"/>
          <w:rFonts w:eastAsiaTheme="majorEastAsia"/>
          <w:sz w:val="28"/>
          <w:szCs w:val="28"/>
        </w:rPr>
        <w:t>Machines</w:t>
      </w:r>
      <w:r w:rsidRPr="00BD1FC7">
        <w:rPr>
          <w:sz w:val="28"/>
          <w:szCs w:val="28"/>
        </w:rPr>
        <w:t xml:space="preserve"> have low quantities but high sales revenue (suggesting high-value items).</w:t>
      </w:r>
    </w:p>
    <w:p w:rsidR="00BD1FC7" w:rsidRPr="00BD1FC7" w:rsidRDefault="00BD1FC7" w:rsidP="00BD1FC7">
      <w:pPr>
        <w:pStyle w:val="NormalWeb"/>
        <w:numPr>
          <w:ilvl w:val="1"/>
          <w:numId w:val="22"/>
        </w:numPr>
        <w:rPr>
          <w:sz w:val="28"/>
          <w:szCs w:val="28"/>
        </w:rPr>
      </w:pPr>
      <w:r w:rsidRPr="00BD1FC7">
        <w:rPr>
          <w:rStyle w:val="Strong"/>
          <w:rFonts w:eastAsiaTheme="majorEastAsia"/>
          <w:sz w:val="28"/>
          <w:szCs w:val="28"/>
        </w:rPr>
        <w:t>Low Quantity and Sales</w:t>
      </w:r>
      <w:r w:rsidRPr="00BD1FC7">
        <w:rPr>
          <w:sz w:val="28"/>
          <w:szCs w:val="28"/>
        </w:rPr>
        <w:t xml:space="preserve">: Sub-categories like </w:t>
      </w:r>
      <w:r w:rsidRPr="00BD1FC7">
        <w:rPr>
          <w:rStyle w:val="Emphasis"/>
          <w:rFonts w:eastAsiaTheme="majorEastAsia"/>
          <w:sz w:val="28"/>
          <w:szCs w:val="28"/>
        </w:rPr>
        <w:t>Art</w:t>
      </w:r>
      <w:r w:rsidRPr="00BD1FC7">
        <w:rPr>
          <w:sz w:val="28"/>
          <w:szCs w:val="28"/>
        </w:rPr>
        <w:t xml:space="preserve"> and </w:t>
      </w:r>
      <w:r w:rsidRPr="00BD1FC7">
        <w:rPr>
          <w:rStyle w:val="Emphasis"/>
          <w:rFonts w:eastAsiaTheme="majorEastAsia"/>
          <w:sz w:val="28"/>
          <w:szCs w:val="28"/>
        </w:rPr>
        <w:t>Envelopes</w:t>
      </w:r>
      <w:r w:rsidRPr="00BD1FC7">
        <w:rPr>
          <w:sz w:val="28"/>
          <w:szCs w:val="28"/>
        </w:rPr>
        <w:t xml:space="preserve"> demonstrate underperformance, offering opportunities for targeted strategies.</w:t>
      </w:r>
    </w:p>
    <w:p w:rsidR="00BD1FC7" w:rsidRPr="00BD1FC7" w:rsidRDefault="00BD1FC7" w:rsidP="00BD1FC7">
      <w:pPr>
        <w:pStyle w:val="NormalWeb"/>
        <w:rPr>
          <w:sz w:val="28"/>
          <w:szCs w:val="28"/>
        </w:rPr>
      </w:pPr>
      <w:r w:rsidRPr="00BD1FC7">
        <w:rPr>
          <w:rStyle w:val="Strong"/>
          <w:rFonts w:eastAsiaTheme="majorEastAsia"/>
          <w:sz w:val="28"/>
          <w:szCs w:val="28"/>
        </w:rPr>
        <w:t>Trend Analysis</w:t>
      </w:r>
      <w:r w:rsidRPr="00BD1FC7">
        <w:rPr>
          <w:sz w:val="28"/>
          <w:szCs w:val="28"/>
        </w:rPr>
        <w:t xml:space="preserve"> This chart does not inherently show trends, but when combined with time-series data, it can highlight shifts in quantity and sales performance over time.</w:t>
      </w:r>
    </w:p>
    <w:p w:rsidR="00BD1FC7" w:rsidRPr="00BD1FC7" w:rsidRDefault="00BD1FC7" w:rsidP="00BD1FC7">
      <w:pPr>
        <w:pStyle w:val="NormalWeb"/>
        <w:rPr>
          <w:sz w:val="28"/>
          <w:szCs w:val="28"/>
        </w:rPr>
      </w:pPr>
      <w:r w:rsidRPr="00BD1FC7">
        <w:rPr>
          <w:rStyle w:val="Strong"/>
          <w:rFonts w:eastAsiaTheme="majorEastAsia"/>
          <w:sz w:val="28"/>
          <w:szCs w:val="28"/>
        </w:rPr>
        <w:t>Real-World Applications</w:t>
      </w:r>
    </w:p>
    <w:p w:rsidR="00BD1FC7" w:rsidRPr="00BD1FC7" w:rsidRDefault="00BD1FC7" w:rsidP="00BD1FC7">
      <w:pPr>
        <w:pStyle w:val="NormalWeb"/>
        <w:numPr>
          <w:ilvl w:val="0"/>
          <w:numId w:val="23"/>
        </w:numPr>
        <w:rPr>
          <w:sz w:val="28"/>
          <w:szCs w:val="28"/>
        </w:rPr>
      </w:pPr>
      <w:r w:rsidRPr="00BD1FC7">
        <w:rPr>
          <w:rStyle w:val="Strong"/>
          <w:rFonts w:eastAsiaTheme="majorEastAsia"/>
          <w:sz w:val="28"/>
          <w:szCs w:val="28"/>
        </w:rPr>
        <w:t>Inventory Decisions</w:t>
      </w:r>
      <w:r w:rsidRPr="00BD1FC7">
        <w:rPr>
          <w:sz w:val="28"/>
          <w:szCs w:val="28"/>
        </w:rPr>
        <w:t xml:space="preserve">: Focus on stocking high-quantity sub-categories like </w:t>
      </w:r>
      <w:r w:rsidRPr="00BD1FC7">
        <w:rPr>
          <w:rStyle w:val="Emphasis"/>
          <w:rFonts w:eastAsiaTheme="majorEastAsia"/>
          <w:sz w:val="28"/>
          <w:szCs w:val="28"/>
        </w:rPr>
        <w:t>Binders</w:t>
      </w:r>
      <w:r w:rsidRPr="00BD1FC7">
        <w:rPr>
          <w:sz w:val="28"/>
          <w:szCs w:val="28"/>
        </w:rPr>
        <w:t xml:space="preserve"> and </w:t>
      </w:r>
      <w:r w:rsidRPr="00BD1FC7">
        <w:rPr>
          <w:rStyle w:val="Emphasis"/>
          <w:rFonts w:eastAsiaTheme="majorEastAsia"/>
          <w:sz w:val="28"/>
          <w:szCs w:val="28"/>
        </w:rPr>
        <w:t>Paper</w:t>
      </w:r>
      <w:r w:rsidRPr="00BD1FC7">
        <w:rPr>
          <w:sz w:val="28"/>
          <w:szCs w:val="28"/>
        </w:rPr>
        <w:t>.</w:t>
      </w:r>
    </w:p>
    <w:p w:rsidR="00BD1FC7" w:rsidRPr="00BD1FC7" w:rsidRDefault="00BD1FC7" w:rsidP="00BD1FC7">
      <w:pPr>
        <w:pStyle w:val="NormalWeb"/>
        <w:numPr>
          <w:ilvl w:val="0"/>
          <w:numId w:val="23"/>
        </w:numPr>
        <w:rPr>
          <w:sz w:val="28"/>
          <w:szCs w:val="28"/>
        </w:rPr>
      </w:pPr>
      <w:r w:rsidRPr="00BD1FC7">
        <w:rPr>
          <w:rStyle w:val="Strong"/>
          <w:rFonts w:eastAsiaTheme="majorEastAsia"/>
          <w:sz w:val="28"/>
          <w:szCs w:val="28"/>
        </w:rPr>
        <w:t>Performance Evaluation</w:t>
      </w:r>
      <w:r w:rsidRPr="00BD1FC7">
        <w:rPr>
          <w:sz w:val="28"/>
          <w:szCs w:val="28"/>
        </w:rPr>
        <w:t xml:space="preserve">: Analyze low-performing sub-categories like </w:t>
      </w:r>
      <w:r w:rsidRPr="00BD1FC7">
        <w:rPr>
          <w:rStyle w:val="Emphasis"/>
          <w:rFonts w:eastAsiaTheme="majorEastAsia"/>
          <w:sz w:val="28"/>
          <w:szCs w:val="28"/>
        </w:rPr>
        <w:t>Art</w:t>
      </w:r>
      <w:r w:rsidRPr="00BD1FC7">
        <w:rPr>
          <w:sz w:val="28"/>
          <w:szCs w:val="28"/>
        </w:rPr>
        <w:t xml:space="preserve"> and </w:t>
      </w:r>
      <w:r w:rsidRPr="00BD1FC7">
        <w:rPr>
          <w:rStyle w:val="Emphasis"/>
          <w:rFonts w:eastAsiaTheme="majorEastAsia"/>
          <w:sz w:val="28"/>
          <w:szCs w:val="28"/>
        </w:rPr>
        <w:t>Envelopes</w:t>
      </w:r>
      <w:r w:rsidRPr="00BD1FC7">
        <w:rPr>
          <w:sz w:val="28"/>
          <w:szCs w:val="28"/>
        </w:rPr>
        <w:t xml:space="preserve"> to improve marketing or product design.</w:t>
      </w:r>
    </w:p>
    <w:p w:rsidR="00BD1FC7" w:rsidRPr="00BD1FC7" w:rsidRDefault="00BD1FC7" w:rsidP="00BD1FC7">
      <w:pPr>
        <w:pStyle w:val="NormalWeb"/>
        <w:numPr>
          <w:ilvl w:val="0"/>
          <w:numId w:val="23"/>
        </w:numPr>
        <w:rPr>
          <w:sz w:val="28"/>
          <w:szCs w:val="28"/>
        </w:rPr>
      </w:pPr>
      <w:r w:rsidRPr="00BD1FC7">
        <w:rPr>
          <w:rStyle w:val="Strong"/>
          <w:rFonts w:eastAsiaTheme="majorEastAsia"/>
          <w:sz w:val="28"/>
          <w:szCs w:val="28"/>
        </w:rPr>
        <w:t>Profitability Analysis</w:t>
      </w:r>
      <w:r w:rsidRPr="00BD1FC7">
        <w:rPr>
          <w:sz w:val="28"/>
          <w:szCs w:val="28"/>
        </w:rPr>
        <w:t xml:space="preserve">: Investigate sub-categories like </w:t>
      </w:r>
      <w:r w:rsidRPr="00BD1FC7">
        <w:rPr>
          <w:rStyle w:val="Emphasis"/>
          <w:rFonts w:eastAsiaTheme="majorEastAsia"/>
          <w:sz w:val="28"/>
          <w:szCs w:val="28"/>
        </w:rPr>
        <w:t>Machines</w:t>
      </w:r>
      <w:r w:rsidRPr="00BD1FC7">
        <w:rPr>
          <w:sz w:val="28"/>
          <w:szCs w:val="28"/>
        </w:rPr>
        <w:t xml:space="preserve"> that generate high sales with lower quantities.</w:t>
      </w:r>
    </w:p>
    <w:p w:rsidR="00BD1FC7" w:rsidRDefault="00BD1FC7" w:rsidP="00BD1FC7">
      <w:pPr>
        <w:rPr>
          <w:b/>
          <w:sz w:val="28"/>
          <w:szCs w:val="28"/>
        </w:rPr>
      </w:pPr>
      <w:r>
        <w:rPr>
          <w:b/>
          <w:noProof/>
          <w:sz w:val="28"/>
          <w:szCs w:val="28"/>
        </w:rPr>
        <w:drawing>
          <wp:inline distT="0" distB="0" distL="0" distR="0">
            <wp:extent cx="5731510" cy="3243580"/>
            <wp:effectExtent l="19050" t="0" r="2540" b="0"/>
            <wp:docPr id="8" name="Picture 7" descr="WhatsApp Image 2025-04-26 at 11.43.05 PM(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4-26 at 11.43.05 PM(11).jpeg"/>
                    <pic:cNvPicPr/>
                  </pic:nvPicPr>
                  <pic:blipFill>
                    <a:blip r:embed="rId16"/>
                    <a:stretch>
                      <a:fillRect/>
                    </a:stretch>
                  </pic:blipFill>
                  <pic:spPr>
                    <a:xfrm>
                      <a:off x="0" y="0"/>
                      <a:ext cx="5731510" cy="3243580"/>
                    </a:xfrm>
                    <a:prstGeom prst="rect">
                      <a:avLst/>
                    </a:prstGeom>
                  </pic:spPr>
                </pic:pic>
              </a:graphicData>
            </a:graphic>
          </wp:inline>
        </w:drawing>
      </w:r>
    </w:p>
    <w:p w:rsidR="00BD1FC7" w:rsidRDefault="00BD1FC7">
      <w:pPr>
        <w:widowControl/>
        <w:autoSpaceDE/>
        <w:autoSpaceDN/>
        <w:spacing w:after="160" w:line="259" w:lineRule="auto"/>
        <w:rPr>
          <w:b/>
          <w:sz w:val="28"/>
          <w:szCs w:val="28"/>
        </w:rPr>
      </w:pPr>
      <w:r>
        <w:rPr>
          <w:b/>
          <w:sz w:val="28"/>
          <w:szCs w:val="28"/>
        </w:rPr>
        <w:br w:type="page"/>
      </w:r>
    </w:p>
    <w:p w:rsidR="00BD1FC7" w:rsidRPr="003E25F3" w:rsidRDefault="003E25F3" w:rsidP="00BD1FC7">
      <w:pPr>
        <w:rPr>
          <w:b/>
          <w:sz w:val="40"/>
          <w:szCs w:val="40"/>
        </w:rPr>
      </w:pPr>
      <w:r>
        <w:rPr>
          <w:b/>
          <w:sz w:val="40"/>
          <w:szCs w:val="40"/>
        </w:rPr>
        <w:lastRenderedPageBreak/>
        <w:t xml:space="preserve">       PIE CHART (QUANTITY V SUB</w:t>
      </w:r>
      <w:r w:rsidR="00BD1FC7" w:rsidRPr="003E25F3">
        <w:rPr>
          <w:b/>
          <w:sz w:val="40"/>
          <w:szCs w:val="40"/>
        </w:rPr>
        <w:t>CATEGORY)</w:t>
      </w:r>
    </w:p>
    <w:p w:rsidR="003E25F3" w:rsidRPr="003E25F3" w:rsidRDefault="00BD1FC7" w:rsidP="003E25F3">
      <w:pPr>
        <w:pStyle w:val="NormalWeb"/>
        <w:rPr>
          <w:rStyle w:val="Strong"/>
          <w:rFonts w:eastAsiaTheme="majorEastAsia"/>
          <w:sz w:val="28"/>
          <w:szCs w:val="28"/>
        </w:rPr>
      </w:pPr>
      <w:r w:rsidRPr="003E25F3">
        <w:rPr>
          <w:rStyle w:val="Strong"/>
          <w:rFonts w:eastAsiaTheme="majorEastAsia"/>
          <w:sz w:val="28"/>
          <w:szCs w:val="28"/>
        </w:rPr>
        <w:t>OBJECTIVE</w:t>
      </w:r>
    </w:p>
    <w:p w:rsidR="00BD1FC7" w:rsidRPr="003E25F3" w:rsidRDefault="00BD1FC7" w:rsidP="003E25F3">
      <w:pPr>
        <w:pStyle w:val="NormalWeb"/>
        <w:rPr>
          <w:sz w:val="28"/>
          <w:szCs w:val="28"/>
        </w:rPr>
      </w:pPr>
      <w:r w:rsidRPr="003E25F3">
        <w:rPr>
          <w:sz w:val="28"/>
          <w:szCs w:val="28"/>
        </w:rPr>
        <w:t xml:space="preserve"> The purpose of this pie chart is to visualize the distribution of quantities sold across various product subcategories. It provides a clear, proportional representation that helps identify high-performing and low-performing subcategories based on quantity.</w:t>
      </w:r>
    </w:p>
    <w:p w:rsidR="00BD1FC7" w:rsidRPr="003E25F3" w:rsidRDefault="00BD1FC7" w:rsidP="00BD1FC7">
      <w:pPr>
        <w:pStyle w:val="NormalWeb"/>
        <w:rPr>
          <w:sz w:val="28"/>
          <w:szCs w:val="28"/>
        </w:rPr>
      </w:pPr>
      <w:r w:rsidRPr="003E25F3">
        <w:rPr>
          <w:rStyle w:val="Strong"/>
          <w:rFonts w:eastAsiaTheme="majorEastAsia"/>
          <w:sz w:val="28"/>
          <w:szCs w:val="28"/>
        </w:rPr>
        <w:t>Steps to Execute the Chart Creation</w:t>
      </w:r>
    </w:p>
    <w:p w:rsidR="00BD1FC7" w:rsidRPr="003E25F3" w:rsidRDefault="00BD1FC7" w:rsidP="00BD1FC7">
      <w:pPr>
        <w:pStyle w:val="NormalWeb"/>
        <w:numPr>
          <w:ilvl w:val="0"/>
          <w:numId w:val="26"/>
        </w:numPr>
        <w:rPr>
          <w:sz w:val="28"/>
          <w:szCs w:val="28"/>
        </w:rPr>
      </w:pPr>
      <w:r w:rsidRPr="003E25F3">
        <w:rPr>
          <w:rStyle w:val="Strong"/>
          <w:rFonts w:eastAsiaTheme="majorEastAsia"/>
          <w:sz w:val="28"/>
          <w:szCs w:val="28"/>
        </w:rPr>
        <w:t>Understand the Dataset</w:t>
      </w:r>
    </w:p>
    <w:p w:rsidR="00BD1FC7" w:rsidRPr="003E25F3" w:rsidRDefault="00BD1FC7" w:rsidP="00BD1FC7">
      <w:pPr>
        <w:pStyle w:val="NormalWeb"/>
        <w:numPr>
          <w:ilvl w:val="1"/>
          <w:numId w:val="26"/>
        </w:numPr>
        <w:rPr>
          <w:sz w:val="28"/>
          <w:szCs w:val="28"/>
        </w:rPr>
      </w:pPr>
      <w:r w:rsidRPr="003E25F3">
        <w:rPr>
          <w:sz w:val="28"/>
          <w:szCs w:val="28"/>
        </w:rPr>
        <w:t xml:space="preserve">Identify key attributes such as </w:t>
      </w:r>
      <w:r w:rsidRPr="003E25F3">
        <w:rPr>
          <w:rStyle w:val="Emphasis"/>
          <w:rFonts w:eastAsiaTheme="majorEastAsia"/>
          <w:sz w:val="28"/>
          <w:szCs w:val="28"/>
        </w:rPr>
        <w:t>sub-category names</w:t>
      </w:r>
      <w:r w:rsidRPr="003E25F3">
        <w:rPr>
          <w:sz w:val="28"/>
          <w:szCs w:val="28"/>
        </w:rPr>
        <w:t xml:space="preserve"> and their respective </w:t>
      </w:r>
      <w:r w:rsidRPr="003E25F3">
        <w:rPr>
          <w:rStyle w:val="Emphasis"/>
          <w:rFonts w:eastAsiaTheme="majorEastAsia"/>
          <w:sz w:val="28"/>
          <w:szCs w:val="28"/>
        </w:rPr>
        <w:t>quantities sold</w:t>
      </w:r>
      <w:r w:rsidRPr="003E25F3">
        <w:rPr>
          <w:sz w:val="28"/>
          <w:szCs w:val="28"/>
        </w:rPr>
        <w:t>.</w:t>
      </w:r>
    </w:p>
    <w:p w:rsidR="00BD1FC7" w:rsidRPr="003E25F3" w:rsidRDefault="00BD1FC7" w:rsidP="00BD1FC7">
      <w:pPr>
        <w:pStyle w:val="NormalWeb"/>
        <w:numPr>
          <w:ilvl w:val="1"/>
          <w:numId w:val="26"/>
        </w:numPr>
        <w:rPr>
          <w:sz w:val="28"/>
          <w:szCs w:val="28"/>
        </w:rPr>
      </w:pPr>
      <w:r w:rsidRPr="003E25F3">
        <w:rPr>
          <w:sz w:val="28"/>
          <w:szCs w:val="28"/>
        </w:rPr>
        <w:t xml:space="preserve">Define the metric of interest: </w:t>
      </w:r>
      <w:r w:rsidRPr="003E25F3">
        <w:rPr>
          <w:rStyle w:val="Emphasis"/>
          <w:rFonts w:eastAsiaTheme="majorEastAsia"/>
          <w:sz w:val="28"/>
          <w:szCs w:val="28"/>
        </w:rPr>
        <w:t>quantity sold across subcategories</w:t>
      </w:r>
      <w:r w:rsidRPr="003E25F3">
        <w:rPr>
          <w:sz w:val="28"/>
          <w:szCs w:val="28"/>
        </w:rPr>
        <w:t>.</w:t>
      </w:r>
    </w:p>
    <w:p w:rsidR="00BD1FC7" w:rsidRPr="003E25F3" w:rsidRDefault="00BD1FC7" w:rsidP="00BD1FC7">
      <w:pPr>
        <w:pStyle w:val="NormalWeb"/>
        <w:numPr>
          <w:ilvl w:val="0"/>
          <w:numId w:val="26"/>
        </w:numPr>
        <w:rPr>
          <w:sz w:val="28"/>
          <w:szCs w:val="28"/>
        </w:rPr>
      </w:pPr>
      <w:r w:rsidRPr="003E25F3">
        <w:rPr>
          <w:rStyle w:val="Strong"/>
          <w:rFonts w:eastAsiaTheme="majorEastAsia"/>
          <w:sz w:val="28"/>
          <w:szCs w:val="28"/>
        </w:rPr>
        <w:t>Define the Chart Element</w:t>
      </w:r>
    </w:p>
    <w:p w:rsidR="00BD1FC7" w:rsidRPr="003E25F3" w:rsidRDefault="00BD1FC7" w:rsidP="00BD1FC7">
      <w:pPr>
        <w:pStyle w:val="NormalWeb"/>
        <w:numPr>
          <w:ilvl w:val="1"/>
          <w:numId w:val="26"/>
        </w:numPr>
        <w:rPr>
          <w:sz w:val="28"/>
          <w:szCs w:val="28"/>
        </w:rPr>
      </w:pPr>
      <w:r w:rsidRPr="003E25F3">
        <w:rPr>
          <w:rStyle w:val="Strong"/>
          <w:rFonts w:eastAsiaTheme="majorEastAsia"/>
          <w:sz w:val="28"/>
          <w:szCs w:val="28"/>
        </w:rPr>
        <w:t>Pie Chart</w:t>
      </w:r>
      <w:r w:rsidRPr="003E25F3">
        <w:rPr>
          <w:sz w:val="28"/>
          <w:szCs w:val="28"/>
        </w:rPr>
        <w:t>: Selected for its ability to represent proportional distribution effectively.</w:t>
      </w:r>
    </w:p>
    <w:p w:rsidR="00BD1FC7" w:rsidRPr="003E25F3" w:rsidRDefault="00BD1FC7" w:rsidP="00BD1FC7">
      <w:pPr>
        <w:pStyle w:val="NormalWeb"/>
        <w:numPr>
          <w:ilvl w:val="1"/>
          <w:numId w:val="26"/>
        </w:numPr>
        <w:rPr>
          <w:sz w:val="28"/>
          <w:szCs w:val="28"/>
        </w:rPr>
      </w:pPr>
      <w:r w:rsidRPr="003E25F3">
        <w:rPr>
          <w:sz w:val="28"/>
          <w:szCs w:val="28"/>
        </w:rPr>
        <w:t>Each segment corresponds to a sub-category, with its size proportional to the quantity.</w:t>
      </w:r>
    </w:p>
    <w:p w:rsidR="00BD1FC7" w:rsidRPr="003E25F3" w:rsidRDefault="00BD1FC7" w:rsidP="00BD1FC7">
      <w:pPr>
        <w:pStyle w:val="NormalWeb"/>
        <w:numPr>
          <w:ilvl w:val="0"/>
          <w:numId w:val="26"/>
        </w:numPr>
        <w:rPr>
          <w:sz w:val="28"/>
          <w:szCs w:val="28"/>
        </w:rPr>
      </w:pPr>
      <w:r w:rsidRPr="003E25F3">
        <w:rPr>
          <w:rStyle w:val="Strong"/>
          <w:rFonts w:eastAsiaTheme="majorEastAsia"/>
          <w:sz w:val="28"/>
          <w:szCs w:val="28"/>
        </w:rPr>
        <w:t>Data Preparation</w:t>
      </w:r>
    </w:p>
    <w:p w:rsidR="00BD1FC7" w:rsidRPr="003E25F3" w:rsidRDefault="00BD1FC7" w:rsidP="00BD1FC7">
      <w:pPr>
        <w:pStyle w:val="NormalWeb"/>
        <w:numPr>
          <w:ilvl w:val="1"/>
          <w:numId w:val="26"/>
        </w:numPr>
        <w:rPr>
          <w:sz w:val="28"/>
          <w:szCs w:val="28"/>
        </w:rPr>
      </w:pPr>
      <w:r w:rsidRPr="003E25F3">
        <w:rPr>
          <w:sz w:val="28"/>
          <w:szCs w:val="28"/>
        </w:rPr>
        <w:t xml:space="preserve">Clean and preprocess the dataset to ensure accuracy in the </w:t>
      </w:r>
      <w:r w:rsidRPr="003E25F3">
        <w:rPr>
          <w:rStyle w:val="Emphasis"/>
          <w:rFonts w:eastAsiaTheme="majorEastAsia"/>
          <w:sz w:val="28"/>
          <w:szCs w:val="28"/>
        </w:rPr>
        <w:t>quantity</w:t>
      </w:r>
      <w:r w:rsidRPr="003E25F3">
        <w:rPr>
          <w:sz w:val="28"/>
          <w:szCs w:val="28"/>
        </w:rPr>
        <w:t xml:space="preserve"> and </w:t>
      </w:r>
      <w:r w:rsidRPr="003E25F3">
        <w:rPr>
          <w:rStyle w:val="Emphasis"/>
          <w:rFonts w:eastAsiaTheme="majorEastAsia"/>
          <w:sz w:val="28"/>
          <w:szCs w:val="28"/>
        </w:rPr>
        <w:t>sub-category</w:t>
      </w:r>
      <w:r w:rsidRPr="003E25F3">
        <w:rPr>
          <w:sz w:val="28"/>
          <w:szCs w:val="28"/>
        </w:rPr>
        <w:t xml:space="preserve"> fields.</w:t>
      </w:r>
    </w:p>
    <w:p w:rsidR="00BD1FC7" w:rsidRPr="003E25F3" w:rsidRDefault="00BD1FC7" w:rsidP="00BD1FC7">
      <w:pPr>
        <w:pStyle w:val="NormalWeb"/>
        <w:numPr>
          <w:ilvl w:val="1"/>
          <w:numId w:val="26"/>
        </w:numPr>
        <w:rPr>
          <w:sz w:val="28"/>
          <w:szCs w:val="28"/>
        </w:rPr>
      </w:pPr>
      <w:r w:rsidRPr="003E25F3">
        <w:rPr>
          <w:sz w:val="28"/>
          <w:szCs w:val="28"/>
        </w:rPr>
        <w:t>Aggregate quantities by sub-category for concise visualization.</w:t>
      </w:r>
    </w:p>
    <w:p w:rsidR="00BD1FC7" w:rsidRPr="003E25F3" w:rsidRDefault="00BD1FC7" w:rsidP="00BD1FC7">
      <w:pPr>
        <w:pStyle w:val="NormalWeb"/>
        <w:numPr>
          <w:ilvl w:val="0"/>
          <w:numId w:val="26"/>
        </w:numPr>
        <w:rPr>
          <w:sz w:val="28"/>
          <w:szCs w:val="28"/>
        </w:rPr>
      </w:pPr>
      <w:r w:rsidRPr="003E25F3">
        <w:rPr>
          <w:rStyle w:val="Strong"/>
          <w:rFonts w:eastAsiaTheme="majorEastAsia"/>
          <w:sz w:val="28"/>
          <w:szCs w:val="28"/>
        </w:rPr>
        <w:t>Build the Chart in Tableau</w:t>
      </w:r>
    </w:p>
    <w:p w:rsidR="00BD1FC7" w:rsidRPr="003E25F3" w:rsidRDefault="00BD1FC7" w:rsidP="00BD1FC7">
      <w:pPr>
        <w:pStyle w:val="NormalWeb"/>
        <w:numPr>
          <w:ilvl w:val="1"/>
          <w:numId w:val="26"/>
        </w:numPr>
        <w:rPr>
          <w:sz w:val="28"/>
          <w:szCs w:val="28"/>
        </w:rPr>
      </w:pPr>
      <w:r w:rsidRPr="003E25F3">
        <w:rPr>
          <w:sz w:val="28"/>
          <w:szCs w:val="28"/>
        </w:rPr>
        <w:t>Import the cleaned dataset into Tableau.</w:t>
      </w:r>
    </w:p>
    <w:p w:rsidR="00BD1FC7" w:rsidRPr="003E25F3" w:rsidRDefault="00BD1FC7" w:rsidP="00BD1FC7">
      <w:pPr>
        <w:pStyle w:val="NormalWeb"/>
        <w:numPr>
          <w:ilvl w:val="1"/>
          <w:numId w:val="26"/>
        </w:numPr>
        <w:rPr>
          <w:sz w:val="28"/>
          <w:szCs w:val="28"/>
        </w:rPr>
      </w:pPr>
      <w:r w:rsidRPr="003E25F3">
        <w:rPr>
          <w:sz w:val="28"/>
          <w:szCs w:val="28"/>
        </w:rPr>
        <w:t xml:space="preserve">Drag </w:t>
      </w:r>
      <w:r w:rsidRPr="003E25F3">
        <w:rPr>
          <w:rStyle w:val="Emphasis"/>
          <w:rFonts w:eastAsiaTheme="majorEastAsia"/>
          <w:sz w:val="28"/>
          <w:szCs w:val="28"/>
        </w:rPr>
        <w:t>Sub-Category</w:t>
      </w:r>
      <w:r w:rsidRPr="003E25F3">
        <w:rPr>
          <w:sz w:val="28"/>
          <w:szCs w:val="28"/>
        </w:rPr>
        <w:t xml:space="preserve"> to the "Slices" field and </w:t>
      </w:r>
      <w:r w:rsidRPr="003E25F3">
        <w:rPr>
          <w:rStyle w:val="Emphasis"/>
          <w:rFonts w:eastAsiaTheme="majorEastAsia"/>
          <w:sz w:val="28"/>
          <w:szCs w:val="28"/>
        </w:rPr>
        <w:t>Quantity</w:t>
      </w:r>
      <w:r w:rsidRPr="003E25F3">
        <w:rPr>
          <w:sz w:val="28"/>
          <w:szCs w:val="28"/>
        </w:rPr>
        <w:t xml:space="preserve"> to the "Values" field.</w:t>
      </w:r>
    </w:p>
    <w:p w:rsidR="00BD1FC7" w:rsidRPr="003E25F3" w:rsidRDefault="00BD1FC7" w:rsidP="00BD1FC7">
      <w:pPr>
        <w:pStyle w:val="NormalWeb"/>
        <w:numPr>
          <w:ilvl w:val="1"/>
          <w:numId w:val="26"/>
        </w:numPr>
        <w:rPr>
          <w:sz w:val="28"/>
          <w:szCs w:val="28"/>
        </w:rPr>
      </w:pPr>
      <w:r w:rsidRPr="003E25F3">
        <w:rPr>
          <w:sz w:val="28"/>
          <w:szCs w:val="28"/>
        </w:rPr>
        <w:t>Assign colors to slices to differentiate subcategories clearly.</w:t>
      </w:r>
    </w:p>
    <w:p w:rsidR="00BD1FC7" w:rsidRPr="003E25F3" w:rsidRDefault="00BD1FC7" w:rsidP="00BD1FC7">
      <w:pPr>
        <w:pStyle w:val="NormalWeb"/>
        <w:numPr>
          <w:ilvl w:val="0"/>
          <w:numId w:val="26"/>
        </w:numPr>
        <w:rPr>
          <w:sz w:val="28"/>
          <w:szCs w:val="28"/>
        </w:rPr>
      </w:pPr>
      <w:r w:rsidRPr="003E25F3">
        <w:rPr>
          <w:rStyle w:val="Strong"/>
          <w:rFonts w:eastAsiaTheme="majorEastAsia"/>
          <w:sz w:val="28"/>
          <w:szCs w:val="28"/>
        </w:rPr>
        <w:t>Design the Chart for Usability</w:t>
      </w:r>
    </w:p>
    <w:p w:rsidR="00BD1FC7" w:rsidRPr="003E25F3" w:rsidRDefault="00BD1FC7" w:rsidP="00BD1FC7">
      <w:pPr>
        <w:pStyle w:val="NormalWeb"/>
        <w:numPr>
          <w:ilvl w:val="1"/>
          <w:numId w:val="26"/>
        </w:numPr>
        <w:rPr>
          <w:sz w:val="28"/>
          <w:szCs w:val="28"/>
        </w:rPr>
      </w:pPr>
      <w:r w:rsidRPr="003E25F3">
        <w:rPr>
          <w:sz w:val="28"/>
          <w:szCs w:val="28"/>
        </w:rPr>
        <w:t>Label each segment with the sub-category name and quantity value.</w:t>
      </w:r>
    </w:p>
    <w:p w:rsidR="00BD1FC7" w:rsidRPr="003E25F3" w:rsidRDefault="00BD1FC7" w:rsidP="00BD1FC7">
      <w:pPr>
        <w:pStyle w:val="NormalWeb"/>
        <w:numPr>
          <w:ilvl w:val="1"/>
          <w:numId w:val="26"/>
        </w:numPr>
        <w:rPr>
          <w:sz w:val="28"/>
          <w:szCs w:val="28"/>
        </w:rPr>
      </w:pPr>
      <w:r w:rsidRPr="003E25F3">
        <w:rPr>
          <w:sz w:val="28"/>
          <w:szCs w:val="28"/>
        </w:rPr>
        <w:t>Use a legend to explain the color coding for accessibility.</w:t>
      </w:r>
    </w:p>
    <w:p w:rsidR="00BD1FC7" w:rsidRPr="003E25F3" w:rsidRDefault="00BD1FC7" w:rsidP="00BD1FC7">
      <w:pPr>
        <w:pStyle w:val="NormalWeb"/>
        <w:numPr>
          <w:ilvl w:val="1"/>
          <w:numId w:val="26"/>
        </w:numPr>
        <w:rPr>
          <w:sz w:val="28"/>
          <w:szCs w:val="28"/>
        </w:rPr>
      </w:pPr>
      <w:r w:rsidRPr="003E25F3">
        <w:rPr>
          <w:sz w:val="28"/>
          <w:szCs w:val="28"/>
        </w:rPr>
        <w:t>Ensure proportional representation by adjusting the size of slices dynamically.</w:t>
      </w:r>
    </w:p>
    <w:p w:rsidR="00BD1FC7" w:rsidRPr="003E25F3" w:rsidRDefault="00BD1FC7" w:rsidP="00BD1FC7">
      <w:pPr>
        <w:pStyle w:val="NormalWeb"/>
        <w:numPr>
          <w:ilvl w:val="0"/>
          <w:numId w:val="26"/>
        </w:numPr>
        <w:rPr>
          <w:sz w:val="28"/>
          <w:szCs w:val="28"/>
        </w:rPr>
      </w:pPr>
      <w:r w:rsidRPr="003E25F3">
        <w:rPr>
          <w:rStyle w:val="Strong"/>
          <w:rFonts w:eastAsiaTheme="majorEastAsia"/>
          <w:sz w:val="28"/>
          <w:szCs w:val="28"/>
        </w:rPr>
        <w:t>Insights and Analysis</w:t>
      </w:r>
    </w:p>
    <w:p w:rsidR="00BD1FC7" w:rsidRPr="003E25F3" w:rsidRDefault="00BD1FC7" w:rsidP="00BD1FC7">
      <w:pPr>
        <w:pStyle w:val="NormalWeb"/>
        <w:numPr>
          <w:ilvl w:val="1"/>
          <w:numId w:val="26"/>
        </w:numPr>
        <w:rPr>
          <w:sz w:val="28"/>
          <w:szCs w:val="28"/>
        </w:rPr>
      </w:pPr>
      <w:r w:rsidRPr="003E25F3">
        <w:rPr>
          <w:rStyle w:val="Strong"/>
          <w:rFonts w:eastAsiaTheme="majorEastAsia"/>
          <w:sz w:val="28"/>
          <w:szCs w:val="28"/>
        </w:rPr>
        <w:t>High Quantities</w:t>
      </w:r>
      <w:r w:rsidRPr="003E25F3">
        <w:rPr>
          <w:sz w:val="28"/>
          <w:szCs w:val="28"/>
        </w:rPr>
        <w:t xml:space="preserve">: Sub-categories such as </w:t>
      </w:r>
      <w:r w:rsidRPr="003E25F3">
        <w:rPr>
          <w:rStyle w:val="Emphasis"/>
          <w:rFonts w:eastAsiaTheme="majorEastAsia"/>
          <w:sz w:val="28"/>
          <w:szCs w:val="28"/>
        </w:rPr>
        <w:t>Binders</w:t>
      </w:r>
      <w:r w:rsidRPr="003E25F3">
        <w:rPr>
          <w:sz w:val="28"/>
          <w:szCs w:val="28"/>
        </w:rPr>
        <w:t xml:space="preserve"> (5,974) and </w:t>
      </w:r>
      <w:r w:rsidRPr="003E25F3">
        <w:rPr>
          <w:rStyle w:val="Emphasis"/>
          <w:rFonts w:eastAsiaTheme="majorEastAsia"/>
          <w:sz w:val="28"/>
          <w:szCs w:val="28"/>
        </w:rPr>
        <w:t>Paper</w:t>
      </w:r>
      <w:r w:rsidRPr="003E25F3">
        <w:rPr>
          <w:sz w:val="28"/>
          <w:szCs w:val="28"/>
        </w:rPr>
        <w:t xml:space="preserve"> (5,178) dominate, indicating strong market demand.</w:t>
      </w:r>
    </w:p>
    <w:p w:rsidR="00BD1FC7" w:rsidRPr="003E25F3" w:rsidRDefault="00BD1FC7" w:rsidP="00BD1FC7">
      <w:pPr>
        <w:pStyle w:val="NormalWeb"/>
        <w:numPr>
          <w:ilvl w:val="1"/>
          <w:numId w:val="26"/>
        </w:numPr>
        <w:rPr>
          <w:sz w:val="28"/>
          <w:szCs w:val="28"/>
        </w:rPr>
      </w:pPr>
      <w:r w:rsidRPr="003E25F3">
        <w:rPr>
          <w:rStyle w:val="Strong"/>
          <w:rFonts w:eastAsiaTheme="majorEastAsia"/>
          <w:sz w:val="28"/>
          <w:szCs w:val="28"/>
        </w:rPr>
        <w:t>Moderate Quantities</w:t>
      </w:r>
      <w:r w:rsidRPr="003E25F3">
        <w:rPr>
          <w:sz w:val="28"/>
          <w:szCs w:val="28"/>
        </w:rPr>
        <w:t xml:space="preserve">: Sub-categories like </w:t>
      </w:r>
      <w:r w:rsidRPr="003E25F3">
        <w:rPr>
          <w:rStyle w:val="Emphasis"/>
          <w:rFonts w:eastAsiaTheme="majorEastAsia"/>
          <w:sz w:val="28"/>
          <w:szCs w:val="28"/>
        </w:rPr>
        <w:t>Furnishings</w:t>
      </w:r>
      <w:r w:rsidRPr="003E25F3">
        <w:rPr>
          <w:sz w:val="28"/>
          <w:szCs w:val="28"/>
        </w:rPr>
        <w:t xml:space="preserve"> (3,563), </w:t>
      </w:r>
      <w:r w:rsidRPr="003E25F3">
        <w:rPr>
          <w:rStyle w:val="Emphasis"/>
          <w:rFonts w:eastAsiaTheme="majorEastAsia"/>
          <w:sz w:val="28"/>
          <w:szCs w:val="28"/>
        </w:rPr>
        <w:t>Phones</w:t>
      </w:r>
      <w:r w:rsidRPr="003E25F3">
        <w:rPr>
          <w:sz w:val="28"/>
          <w:szCs w:val="28"/>
        </w:rPr>
        <w:t xml:space="preserve"> (3,289), and </w:t>
      </w:r>
      <w:r w:rsidRPr="003E25F3">
        <w:rPr>
          <w:rStyle w:val="Emphasis"/>
          <w:rFonts w:eastAsiaTheme="majorEastAsia"/>
          <w:sz w:val="28"/>
          <w:szCs w:val="28"/>
        </w:rPr>
        <w:t>Art</w:t>
      </w:r>
      <w:r w:rsidRPr="003E25F3">
        <w:rPr>
          <w:sz w:val="28"/>
          <w:szCs w:val="28"/>
        </w:rPr>
        <w:t xml:space="preserve"> (3,000) contribute significantly but don’t lead.</w:t>
      </w:r>
    </w:p>
    <w:p w:rsidR="00BD1FC7" w:rsidRPr="003E25F3" w:rsidRDefault="00BD1FC7" w:rsidP="00BD1FC7">
      <w:pPr>
        <w:pStyle w:val="NormalWeb"/>
        <w:numPr>
          <w:ilvl w:val="1"/>
          <w:numId w:val="26"/>
        </w:numPr>
        <w:rPr>
          <w:sz w:val="28"/>
          <w:szCs w:val="28"/>
        </w:rPr>
      </w:pPr>
      <w:r w:rsidRPr="003E25F3">
        <w:rPr>
          <w:rStyle w:val="Strong"/>
          <w:rFonts w:eastAsiaTheme="majorEastAsia"/>
          <w:sz w:val="28"/>
          <w:szCs w:val="28"/>
        </w:rPr>
        <w:lastRenderedPageBreak/>
        <w:t>Low Quantities</w:t>
      </w:r>
      <w:r w:rsidRPr="003E25F3">
        <w:rPr>
          <w:sz w:val="28"/>
          <w:szCs w:val="28"/>
        </w:rPr>
        <w:t xml:space="preserve">: Sub-categories such as </w:t>
      </w:r>
      <w:r w:rsidRPr="003E25F3">
        <w:rPr>
          <w:rStyle w:val="Emphasis"/>
          <w:rFonts w:eastAsiaTheme="majorEastAsia"/>
          <w:sz w:val="28"/>
          <w:szCs w:val="28"/>
        </w:rPr>
        <w:t>Machines</w:t>
      </w:r>
      <w:r w:rsidRPr="003E25F3">
        <w:rPr>
          <w:sz w:val="28"/>
          <w:szCs w:val="28"/>
        </w:rPr>
        <w:t xml:space="preserve"> (440) and </w:t>
      </w:r>
      <w:r w:rsidRPr="003E25F3">
        <w:rPr>
          <w:rStyle w:val="Emphasis"/>
          <w:rFonts w:eastAsiaTheme="majorEastAsia"/>
          <w:sz w:val="28"/>
          <w:szCs w:val="28"/>
        </w:rPr>
        <w:t>Supplies</w:t>
      </w:r>
      <w:r w:rsidRPr="003E25F3">
        <w:rPr>
          <w:sz w:val="28"/>
          <w:szCs w:val="28"/>
        </w:rPr>
        <w:t xml:space="preserve"> (647) exhibit minimal distribution, reflecting potential niche markets or low demand.</w:t>
      </w:r>
    </w:p>
    <w:p w:rsidR="00BD1FC7" w:rsidRPr="003E25F3" w:rsidRDefault="00BD1FC7" w:rsidP="00BD1FC7">
      <w:pPr>
        <w:pStyle w:val="NormalWeb"/>
        <w:rPr>
          <w:sz w:val="28"/>
          <w:szCs w:val="28"/>
        </w:rPr>
      </w:pPr>
      <w:r w:rsidRPr="003E25F3">
        <w:rPr>
          <w:rStyle w:val="Strong"/>
          <w:rFonts w:eastAsiaTheme="majorEastAsia"/>
          <w:sz w:val="28"/>
          <w:szCs w:val="28"/>
        </w:rPr>
        <w:t>Enhancements</w:t>
      </w:r>
    </w:p>
    <w:p w:rsidR="00BD1FC7" w:rsidRPr="003E25F3" w:rsidRDefault="00BD1FC7" w:rsidP="00BD1FC7">
      <w:pPr>
        <w:pStyle w:val="NormalWeb"/>
        <w:numPr>
          <w:ilvl w:val="0"/>
          <w:numId w:val="27"/>
        </w:numPr>
        <w:rPr>
          <w:sz w:val="28"/>
          <w:szCs w:val="28"/>
        </w:rPr>
      </w:pPr>
      <w:r w:rsidRPr="003E25F3">
        <w:rPr>
          <w:rStyle w:val="Strong"/>
          <w:rFonts w:eastAsiaTheme="majorEastAsia"/>
          <w:sz w:val="28"/>
          <w:szCs w:val="28"/>
        </w:rPr>
        <w:t>Trend Analysis</w:t>
      </w:r>
      <w:r w:rsidRPr="003E25F3">
        <w:rPr>
          <w:sz w:val="28"/>
          <w:szCs w:val="28"/>
        </w:rPr>
        <w:t>: Incorporate a time-series chart to visualize changes in quantities sold for each sub-category over time.</w:t>
      </w:r>
    </w:p>
    <w:p w:rsidR="00BD1FC7" w:rsidRPr="003E25F3" w:rsidRDefault="00BD1FC7" w:rsidP="00BD1FC7">
      <w:pPr>
        <w:pStyle w:val="NormalWeb"/>
        <w:numPr>
          <w:ilvl w:val="0"/>
          <w:numId w:val="27"/>
        </w:numPr>
        <w:rPr>
          <w:sz w:val="28"/>
          <w:szCs w:val="28"/>
        </w:rPr>
      </w:pPr>
      <w:r w:rsidRPr="003E25F3">
        <w:rPr>
          <w:rStyle w:val="Strong"/>
          <w:rFonts w:eastAsiaTheme="majorEastAsia"/>
          <w:sz w:val="28"/>
          <w:szCs w:val="28"/>
        </w:rPr>
        <w:t>Forecasting</w:t>
      </w:r>
      <w:r w:rsidRPr="003E25F3">
        <w:rPr>
          <w:sz w:val="28"/>
          <w:szCs w:val="28"/>
        </w:rPr>
        <w:t>: Utilize Tableau’s forecasting tools to predict future demand for high-performing subcategories.</w:t>
      </w:r>
    </w:p>
    <w:p w:rsidR="00BD1FC7" w:rsidRPr="003E25F3" w:rsidRDefault="00BD1FC7" w:rsidP="00BD1FC7">
      <w:pPr>
        <w:pStyle w:val="NormalWeb"/>
        <w:numPr>
          <w:ilvl w:val="0"/>
          <w:numId w:val="27"/>
        </w:numPr>
        <w:rPr>
          <w:sz w:val="28"/>
          <w:szCs w:val="28"/>
        </w:rPr>
      </w:pPr>
      <w:r w:rsidRPr="003E25F3">
        <w:rPr>
          <w:rStyle w:val="Strong"/>
          <w:rFonts w:eastAsiaTheme="majorEastAsia"/>
          <w:sz w:val="28"/>
          <w:szCs w:val="28"/>
        </w:rPr>
        <w:t>Calculated Fields</w:t>
      </w:r>
      <w:r w:rsidRPr="003E25F3">
        <w:rPr>
          <w:sz w:val="28"/>
          <w:szCs w:val="28"/>
        </w:rPr>
        <w:t xml:space="preserve">: Create metrics such as </w:t>
      </w:r>
      <w:r w:rsidRPr="003E25F3">
        <w:rPr>
          <w:rStyle w:val="Emphasis"/>
          <w:rFonts w:eastAsiaTheme="majorEastAsia"/>
          <w:sz w:val="28"/>
          <w:szCs w:val="28"/>
        </w:rPr>
        <w:t>percentage contribution</w:t>
      </w:r>
      <w:r w:rsidRPr="003E25F3">
        <w:rPr>
          <w:sz w:val="28"/>
          <w:szCs w:val="28"/>
        </w:rPr>
        <w:t xml:space="preserve"> for each sub-category to the overall quantity.</w:t>
      </w:r>
    </w:p>
    <w:p w:rsidR="00BD1FC7" w:rsidRPr="003E25F3" w:rsidRDefault="00BD1FC7" w:rsidP="00BD1FC7">
      <w:pPr>
        <w:pStyle w:val="NormalWeb"/>
        <w:rPr>
          <w:sz w:val="28"/>
          <w:szCs w:val="28"/>
        </w:rPr>
      </w:pPr>
      <w:r w:rsidRPr="003E25F3">
        <w:rPr>
          <w:rStyle w:val="Strong"/>
          <w:rFonts w:eastAsiaTheme="majorEastAsia"/>
          <w:sz w:val="28"/>
          <w:szCs w:val="28"/>
        </w:rPr>
        <w:t>Real-World Applications</w:t>
      </w:r>
    </w:p>
    <w:p w:rsidR="00BD1FC7" w:rsidRPr="003E25F3" w:rsidRDefault="00BD1FC7" w:rsidP="00BD1FC7">
      <w:pPr>
        <w:pStyle w:val="NormalWeb"/>
        <w:numPr>
          <w:ilvl w:val="0"/>
          <w:numId w:val="28"/>
        </w:numPr>
        <w:rPr>
          <w:sz w:val="28"/>
          <w:szCs w:val="28"/>
        </w:rPr>
      </w:pPr>
      <w:r w:rsidRPr="003E25F3">
        <w:rPr>
          <w:rStyle w:val="Strong"/>
          <w:rFonts w:eastAsiaTheme="majorEastAsia"/>
          <w:sz w:val="28"/>
          <w:szCs w:val="28"/>
        </w:rPr>
        <w:t>Inventory Management</w:t>
      </w:r>
      <w:r w:rsidRPr="003E25F3">
        <w:rPr>
          <w:sz w:val="28"/>
          <w:szCs w:val="28"/>
        </w:rPr>
        <w:t xml:space="preserve">: Focus on stocking high-demand subcategories like </w:t>
      </w:r>
      <w:r w:rsidRPr="003E25F3">
        <w:rPr>
          <w:rStyle w:val="Emphasis"/>
          <w:rFonts w:eastAsiaTheme="majorEastAsia"/>
          <w:sz w:val="28"/>
          <w:szCs w:val="28"/>
        </w:rPr>
        <w:t>Binders</w:t>
      </w:r>
      <w:r w:rsidRPr="003E25F3">
        <w:rPr>
          <w:sz w:val="28"/>
          <w:szCs w:val="28"/>
        </w:rPr>
        <w:t xml:space="preserve"> and </w:t>
      </w:r>
      <w:r w:rsidRPr="003E25F3">
        <w:rPr>
          <w:rStyle w:val="Emphasis"/>
          <w:rFonts w:eastAsiaTheme="majorEastAsia"/>
          <w:sz w:val="28"/>
          <w:szCs w:val="28"/>
        </w:rPr>
        <w:t>Paper</w:t>
      </w:r>
      <w:r w:rsidRPr="003E25F3">
        <w:rPr>
          <w:sz w:val="28"/>
          <w:szCs w:val="28"/>
        </w:rPr>
        <w:t>.</w:t>
      </w:r>
    </w:p>
    <w:p w:rsidR="00BD1FC7" w:rsidRPr="003E25F3" w:rsidRDefault="00BD1FC7" w:rsidP="00BD1FC7">
      <w:pPr>
        <w:pStyle w:val="NormalWeb"/>
        <w:numPr>
          <w:ilvl w:val="0"/>
          <w:numId w:val="28"/>
        </w:numPr>
        <w:rPr>
          <w:sz w:val="28"/>
          <w:szCs w:val="28"/>
        </w:rPr>
      </w:pPr>
      <w:r w:rsidRPr="003E25F3">
        <w:rPr>
          <w:rStyle w:val="Strong"/>
          <w:rFonts w:eastAsiaTheme="majorEastAsia"/>
          <w:sz w:val="28"/>
          <w:szCs w:val="28"/>
        </w:rPr>
        <w:t>Performance Evaluation</w:t>
      </w:r>
      <w:r w:rsidRPr="003E25F3">
        <w:rPr>
          <w:sz w:val="28"/>
          <w:szCs w:val="28"/>
        </w:rPr>
        <w:t xml:space="preserve">: Evaluate low-performing subcategories, like </w:t>
      </w:r>
      <w:r w:rsidRPr="003E25F3">
        <w:rPr>
          <w:rStyle w:val="Emphasis"/>
          <w:rFonts w:eastAsiaTheme="majorEastAsia"/>
          <w:sz w:val="28"/>
          <w:szCs w:val="28"/>
        </w:rPr>
        <w:t>Machines</w:t>
      </w:r>
      <w:r w:rsidRPr="003E25F3">
        <w:rPr>
          <w:sz w:val="28"/>
          <w:szCs w:val="28"/>
        </w:rPr>
        <w:t xml:space="preserve"> and </w:t>
      </w:r>
      <w:r w:rsidRPr="003E25F3">
        <w:rPr>
          <w:rStyle w:val="Emphasis"/>
          <w:rFonts w:eastAsiaTheme="majorEastAsia"/>
          <w:sz w:val="28"/>
          <w:szCs w:val="28"/>
        </w:rPr>
        <w:t>Supplies</w:t>
      </w:r>
      <w:r w:rsidRPr="003E25F3">
        <w:rPr>
          <w:sz w:val="28"/>
          <w:szCs w:val="28"/>
        </w:rPr>
        <w:t>, to explore improvement strategies.</w:t>
      </w:r>
    </w:p>
    <w:p w:rsidR="00BD1FC7" w:rsidRPr="003E25F3" w:rsidRDefault="00BD1FC7" w:rsidP="00BD1FC7">
      <w:pPr>
        <w:pStyle w:val="NormalWeb"/>
        <w:numPr>
          <w:ilvl w:val="0"/>
          <w:numId w:val="28"/>
        </w:numPr>
        <w:rPr>
          <w:sz w:val="28"/>
          <w:szCs w:val="28"/>
        </w:rPr>
      </w:pPr>
      <w:r w:rsidRPr="003E25F3">
        <w:rPr>
          <w:rStyle w:val="Strong"/>
          <w:rFonts w:eastAsiaTheme="majorEastAsia"/>
          <w:sz w:val="28"/>
          <w:szCs w:val="28"/>
        </w:rPr>
        <w:t>Resource Allocation</w:t>
      </w:r>
      <w:r w:rsidRPr="003E25F3">
        <w:rPr>
          <w:sz w:val="28"/>
          <w:szCs w:val="28"/>
        </w:rPr>
        <w:t>: Adjust procurement and marketing efforts based on proportional contributions of subcategories to total quantity.</w:t>
      </w:r>
    </w:p>
    <w:p w:rsidR="003E25F3" w:rsidRDefault="003E25F3" w:rsidP="00BD1FC7">
      <w:pPr>
        <w:rPr>
          <w:b/>
          <w:sz w:val="28"/>
          <w:szCs w:val="28"/>
        </w:rPr>
      </w:pPr>
      <w:r>
        <w:rPr>
          <w:b/>
          <w:noProof/>
          <w:sz w:val="28"/>
          <w:szCs w:val="28"/>
        </w:rPr>
        <w:drawing>
          <wp:inline distT="0" distB="0" distL="0" distR="0">
            <wp:extent cx="5731510" cy="3255645"/>
            <wp:effectExtent l="19050" t="0" r="2540" b="0"/>
            <wp:docPr id="9" name="Picture 8" descr="WhatsApp Image 2025-04-26 at 11.43.0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4-26 at 11.43.05 PM.jpeg"/>
                    <pic:cNvPicPr/>
                  </pic:nvPicPr>
                  <pic:blipFill>
                    <a:blip r:embed="rId17"/>
                    <a:stretch>
                      <a:fillRect/>
                    </a:stretch>
                  </pic:blipFill>
                  <pic:spPr>
                    <a:xfrm>
                      <a:off x="0" y="0"/>
                      <a:ext cx="5731510" cy="3255645"/>
                    </a:xfrm>
                    <a:prstGeom prst="rect">
                      <a:avLst/>
                    </a:prstGeom>
                  </pic:spPr>
                </pic:pic>
              </a:graphicData>
            </a:graphic>
          </wp:inline>
        </w:drawing>
      </w:r>
    </w:p>
    <w:p w:rsidR="003E25F3" w:rsidRDefault="003E25F3">
      <w:pPr>
        <w:widowControl/>
        <w:autoSpaceDE/>
        <w:autoSpaceDN/>
        <w:spacing w:after="160" w:line="259" w:lineRule="auto"/>
        <w:rPr>
          <w:b/>
          <w:sz w:val="28"/>
          <w:szCs w:val="28"/>
        </w:rPr>
      </w:pPr>
      <w:r>
        <w:rPr>
          <w:b/>
          <w:sz w:val="28"/>
          <w:szCs w:val="28"/>
        </w:rPr>
        <w:br w:type="page"/>
      </w:r>
    </w:p>
    <w:p w:rsidR="00BD1FC7" w:rsidRDefault="003E25F3" w:rsidP="00BD1FC7">
      <w:pPr>
        <w:rPr>
          <w:b/>
          <w:sz w:val="40"/>
          <w:szCs w:val="40"/>
        </w:rPr>
      </w:pPr>
      <w:r>
        <w:rPr>
          <w:b/>
          <w:sz w:val="28"/>
          <w:szCs w:val="28"/>
        </w:rPr>
        <w:lastRenderedPageBreak/>
        <w:t xml:space="preserve">                          </w:t>
      </w:r>
      <w:r w:rsidRPr="003E25F3">
        <w:rPr>
          <w:b/>
          <w:sz w:val="40"/>
          <w:szCs w:val="40"/>
        </w:rPr>
        <w:t>MAP CHART (SALES VS COUNTRY)</w:t>
      </w:r>
    </w:p>
    <w:p w:rsidR="003E25F3" w:rsidRPr="003E25F3" w:rsidRDefault="003E25F3" w:rsidP="003E25F3">
      <w:pPr>
        <w:pStyle w:val="NormalWeb"/>
        <w:rPr>
          <w:sz w:val="28"/>
          <w:szCs w:val="28"/>
        </w:rPr>
      </w:pPr>
      <w:r w:rsidRPr="003E25F3">
        <w:rPr>
          <w:rStyle w:val="Strong"/>
          <w:rFonts w:eastAsiaTheme="majorEastAsia"/>
          <w:sz w:val="28"/>
          <w:szCs w:val="28"/>
        </w:rPr>
        <w:t>OBJECTIVE</w:t>
      </w:r>
      <w:r w:rsidRPr="003E25F3">
        <w:rPr>
          <w:sz w:val="28"/>
          <w:szCs w:val="28"/>
        </w:rPr>
        <w:t xml:space="preserve"> </w:t>
      </w:r>
    </w:p>
    <w:p w:rsidR="003E25F3" w:rsidRPr="003E25F3" w:rsidRDefault="003E25F3" w:rsidP="003E25F3">
      <w:pPr>
        <w:pStyle w:val="NormalWeb"/>
        <w:rPr>
          <w:sz w:val="28"/>
          <w:szCs w:val="28"/>
        </w:rPr>
      </w:pPr>
      <w:r w:rsidRPr="003E25F3">
        <w:rPr>
          <w:sz w:val="28"/>
          <w:szCs w:val="28"/>
        </w:rPr>
        <w:t>The purpose of this pie chart is to visualize the distribution of quantities sold across various product subcategories. It provides a clear, proportional representation that helps identify high-performing and low-performing subcategories based on quantity.</w:t>
      </w:r>
    </w:p>
    <w:p w:rsidR="003E25F3" w:rsidRPr="003E25F3" w:rsidRDefault="003E25F3" w:rsidP="003E25F3">
      <w:pPr>
        <w:pStyle w:val="NormalWeb"/>
        <w:rPr>
          <w:sz w:val="28"/>
          <w:szCs w:val="28"/>
        </w:rPr>
      </w:pPr>
      <w:r w:rsidRPr="003E25F3">
        <w:rPr>
          <w:rStyle w:val="Strong"/>
          <w:rFonts w:eastAsiaTheme="majorEastAsia"/>
          <w:sz w:val="28"/>
          <w:szCs w:val="28"/>
        </w:rPr>
        <w:t>Steps to Execute the Chart Creation</w:t>
      </w:r>
    </w:p>
    <w:p w:rsidR="003E25F3" w:rsidRPr="003E25F3" w:rsidRDefault="003E25F3" w:rsidP="003E25F3">
      <w:pPr>
        <w:pStyle w:val="NormalWeb"/>
        <w:numPr>
          <w:ilvl w:val="0"/>
          <w:numId w:val="29"/>
        </w:numPr>
        <w:rPr>
          <w:sz w:val="28"/>
          <w:szCs w:val="28"/>
        </w:rPr>
      </w:pPr>
      <w:r w:rsidRPr="003E25F3">
        <w:rPr>
          <w:rStyle w:val="Strong"/>
          <w:rFonts w:eastAsiaTheme="majorEastAsia"/>
          <w:sz w:val="28"/>
          <w:szCs w:val="28"/>
        </w:rPr>
        <w:t>Understand the Dataset</w:t>
      </w:r>
    </w:p>
    <w:p w:rsidR="003E25F3" w:rsidRPr="003E25F3" w:rsidRDefault="003E25F3" w:rsidP="003E25F3">
      <w:pPr>
        <w:pStyle w:val="NormalWeb"/>
        <w:numPr>
          <w:ilvl w:val="1"/>
          <w:numId w:val="29"/>
        </w:numPr>
        <w:rPr>
          <w:sz w:val="28"/>
          <w:szCs w:val="28"/>
        </w:rPr>
      </w:pPr>
      <w:r w:rsidRPr="003E25F3">
        <w:rPr>
          <w:sz w:val="28"/>
          <w:szCs w:val="28"/>
        </w:rPr>
        <w:t xml:space="preserve">Identify key attributes such as </w:t>
      </w:r>
      <w:r w:rsidRPr="003E25F3">
        <w:rPr>
          <w:rStyle w:val="Emphasis"/>
          <w:rFonts w:eastAsiaTheme="majorEastAsia"/>
          <w:sz w:val="28"/>
          <w:szCs w:val="28"/>
        </w:rPr>
        <w:t>sub-category names</w:t>
      </w:r>
      <w:r w:rsidRPr="003E25F3">
        <w:rPr>
          <w:sz w:val="28"/>
          <w:szCs w:val="28"/>
        </w:rPr>
        <w:t xml:space="preserve"> and their respective </w:t>
      </w:r>
      <w:r w:rsidRPr="003E25F3">
        <w:rPr>
          <w:rStyle w:val="Emphasis"/>
          <w:rFonts w:eastAsiaTheme="majorEastAsia"/>
          <w:sz w:val="28"/>
          <w:szCs w:val="28"/>
        </w:rPr>
        <w:t>quantities sold</w:t>
      </w:r>
      <w:r w:rsidRPr="003E25F3">
        <w:rPr>
          <w:sz w:val="28"/>
          <w:szCs w:val="28"/>
        </w:rPr>
        <w:t>.</w:t>
      </w:r>
    </w:p>
    <w:p w:rsidR="003E25F3" w:rsidRPr="003E25F3" w:rsidRDefault="003E25F3" w:rsidP="003E25F3">
      <w:pPr>
        <w:pStyle w:val="NormalWeb"/>
        <w:numPr>
          <w:ilvl w:val="1"/>
          <w:numId w:val="29"/>
        </w:numPr>
        <w:rPr>
          <w:sz w:val="28"/>
          <w:szCs w:val="28"/>
        </w:rPr>
      </w:pPr>
      <w:r w:rsidRPr="003E25F3">
        <w:rPr>
          <w:sz w:val="28"/>
          <w:szCs w:val="28"/>
        </w:rPr>
        <w:t xml:space="preserve">Define the metric of interest: </w:t>
      </w:r>
      <w:r w:rsidRPr="003E25F3">
        <w:rPr>
          <w:rStyle w:val="Emphasis"/>
          <w:rFonts w:eastAsiaTheme="majorEastAsia"/>
          <w:sz w:val="28"/>
          <w:szCs w:val="28"/>
        </w:rPr>
        <w:t>quantity sold across subcategories</w:t>
      </w:r>
      <w:r w:rsidRPr="003E25F3">
        <w:rPr>
          <w:sz w:val="28"/>
          <w:szCs w:val="28"/>
        </w:rPr>
        <w:t>.</w:t>
      </w:r>
    </w:p>
    <w:p w:rsidR="003E25F3" w:rsidRPr="003E25F3" w:rsidRDefault="003E25F3" w:rsidP="003E25F3">
      <w:pPr>
        <w:pStyle w:val="NormalWeb"/>
        <w:numPr>
          <w:ilvl w:val="0"/>
          <w:numId w:val="29"/>
        </w:numPr>
        <w:rPr>
          <w:sz w:val="28"/>
          <w:szCs w:val="28"/>
        </w:rPr>
      </w:pPr>
      <w:r w:rsidRPr="003E25F3">
        <w:rPr>
          <w:rStyle w:val="Strong"/>
          <w:rFonts w:eastAsiaTheme="majorEastAsia"/>
          <w:sz w:val="28"/>
          <w:szCs w:val="28"/>
        </w:rPr>
        <w:t>Define the Chart Element</w:t>
      </w:r>
    </w:p>
    <w:p w:rsidR="003E25F3" w:rsidRPr="003E25F3" w:rsidRDefault="003E25F3" w:rsidP="003E25F3">
      <w:pPr>
        <w:pStyle w:val="NormalWeb"/>
        <w:numPr>
          <w:ilvl w:val="1"/>
          <w:numId w:val="29"/>
        </w:numPr>
        <w:rPr>
          <w:sz w:val="28"/>
          <w:szCs w:val="28"/>
        </w:rPr>
      </w:pPr>
      <w:r w:rsidRPr="003E25F3">
        <w:rPr>
          <w:rStyle w:val="Strong"/>
          <w:rFonts w:eastAsiaTheme="majorEastAsia"/>
          <w:sz w:val="28"/>
          <w:szCs w:val="28"/>
        </w:rPr>
        <w:t>Pie Chart</w:t>
      </w:r>
      <w:r w:rsidRPr="003E25F3">
        <w:rPr>
          <w:sz w:val="28"/>
          <w:szCs w:val="28"/>
        </w:rPr>
        <w:t>: Selected for its ability to represent proportional distribution effectively.</w:t>
      </w:r>
    </w:p>
    <w:p w:rsidR="003E25F3" w:rsidRPr="003E25F3" w:rsidRDefault="003E25F3" w:rsidP="003E25F3">
      <w:pPr>
        <w:pStyle w:val="NormalWeb"/>
        <w:numPr>
          <w:ilvl w:val="1"/>
          <w:numId w:val="29"/>
        </w:numPr>
        <w:rPr>
          <w:sz w:val="28"/>
          <w:szCs w:val="28"/>
        </w:rPr>
      </w:pPr>
      <w:r w:rsidRPr="003E25F3">
        <w:rPr>
          <w:sz w:val="28"/>
          <w:szCs w:val="28"/>
        </w:rPr>
        <w:t>Each segment corresponds to a sub-category, with its size proportional to the quantity.</w:t>
      </w:r>
    </w:p>
    <w:p w:rsidR="003E25F3" w:rsidRPr="003E25F3" w:rsidRDefault="003E25F3" w:rsidP="003E25F3">
      <w:pPr>
        <w:pStyle w:val="NormalWeb"/>
        <w:numPr>
          <w:ilvl w:val="0"/>
          <w:numId w:val="29"/>
        </w:numPr>
        <w:rPr>
          <w:sz w:val="28"/>
          <w:szCs w:val="28"/>
        </w:rPr>
      </w:pPr>
      <w:r w:rsidRPr="003E25F3">
        <w:rPr>
          <w:rStyle w:val="Strong"/>
          <w:rFonts w:eastAsiaTheme="majorEastAsia"/>
          <w:sz w:val="28"/>
          <w:szCs w:val="28"/>
        </w:rPr>
        <w:t>Data Preparation</w:t>
      </w:r>
    </w:p>
    <w:p w:rsidR="003E25F3" w:rsidRPr="003E25F3" w:rsidRDefault="003E25F3" w:rsidP="003E25F3">
      <w:pPr>
        <w:pStyle w:val="NormalWeb"/>
        <w:numPr>
          <w:ilvl w:val="1"/>
          <w:numId w:val="29"/>
        </w:numPr>
        <w:rPr>
          <w:sz w:val="28"/>
          <w:szCs w:val="28"/>
        </w:rPr>
      </w:pPr>
      <w:r w:rsidRPr="003E25F3">
        <w:rPr>
          <w:sz w:val="28"/>
          <w:szCs w:val="28"/>
        </w:rPr>
        <w:t xml:space="preserve">Clean and preprocess the dataset to ensure accuracy in the </w:t>
      </w:r>
      <w:r w:rsidRPr="003E25F3">
        <w:rPr>
          <w:rStyle w:val="Emphasis"/>
          <w:rFonts w:eastAsiaTheme="majorEastAsia"/>
          <w:sz w:val="28"/>
          <w:szCs w:val="28"/>
        </w:rPr>
        <w:t>quantity</w:t>
      </w:r>
      <w:r w:rsidRPr="003E25F3">
        <w:rPr>
          <w:sz w:val="28"/>
          <w:szCs w:val="28"/>
        </w:rPr>
        <w:t xml:space="preserve"> and </w:t>
      </w:r>
      <w:r w:rsidRPr="003E25F3">
        <w:rPr>
          <w:rStyle w:val="Emphasis"/>
          <w:rFonts w:eastAsiaTheme="majorEastAsia"/>
          <w:sz w:val="28"/>
          <w:szCs w:val="28"/>
        </w:rPr>
        <w:t>sub-category</w:t>
      </w:r>
      <w:r w:rsidRPr="003E25F3">
        <w:rPr>
          <w:sz w:val="28"/>
          <w:szCs w:val="28"/>
        </w:rPr>
        <w:t xml:space="preserve"> fields.</w:t>
      </w:r>
    </w:p>
    <w:p w:rsidR="003E25F3" w:rsidRPr="003E25F3" w:rsidRDefault="003E25F3" w:rsidP="003E25F3">
      <w:pPr>
        <w:pStyle w:val="NormalWeb"/>
        <w:numPr>
          <w:ilvl w:val="1"/>
          <w:numId w:val="29"/>
        </w:numPr>
        <w:rPr>
          <w:sz w:val="28"/>
          <w:szCs w:val="28"/>
        </w:rPr>
      </w:pPr>
      <w:r w:rsidRPr="003E25F3">
        <w:rPr>
          <w:sz w:val="28"/>
          <w:szCs w:val="28"/>
        </w:rPr>
        <w:t>Aggregate quantities by sub-category for concise visualization.</w:t>
      </w:r>
    </w:p>
    <w:p w:rsidR="003E25F3" w:rsidRPr="003E25F3" w:rsidRDefault="003E25F3" w:rsidP="003E25F3">
      <w:pPr>
        <w:pStyle w:val="NormalWeb"/>
        <w:numPr>
          <w:ilvl w:val="0"/>
          <w:numId w:val="29"/>
        </w:numPr>
        <w:rPr>
          <w:sz w:val="28"/>
          <w:szCs w:val="28"/>
        </w:rPr>
      </w:pPr>
      <w:r w:rsidRPr="003E25F3">
        <w:rPr>
          <w:rStyle w:val="Strong"/>
          <w:rFonts w:eastAsiaTheme="majorEastAsia"/>
          <w:sz w:val="28"/>
          <w:szCs w:val="28"/>
        </w:rPr>
        <w:t>Build the Chart in Tableau</w:t>
      </w:r>
    </w:p>
    <w:p w:rsidR="003E25F3" w:rsidRPr="003E25F3" w:rsidRDefault="003E25F3" w:rsidP="003E25F3">
      <w:pPr>
        <w:pStyle w:val="NormalWeb"/>
        <w:numPr>
          <w:ilvl w:val="1"/>
          <w:numId w:val="29"/>
        </w:numPr>
        <w:rPr>
          <w:sz w:val="28"/>
          <w:szCs w:val="28"/>
        </w:rPr>
      </w:pPr>
      <w:r w:rsidRPr="003E25F3">
        <w:rPr>
          <w:sz w:val="28"/>
          <w:szCs w:val="28"/>
        </w:rPr>
        <w:t>Import the cleaned dataset into Tableau.</w:t>
      </w:r>
    </w:p>
    <w:p w:rsidR="003E25F3" w:rsidRPr="003E25F3" w:rsidRDefault="003E25F3" w:rsidP="003E25F3">
      <w:pPr>
        <w:pStyle w:val="NormalWeb"/>
        <w:numPr>
          <w:ilvl w:val="1"/>
          <w:numId w:val="29"/>
        </w:numPr>
        <w:rPr>
          <w:sz w:val="28"/>
          <w:szCs w:val="28"/>
        </w:rPr>
      </w:pPr>
      <w:r w:rsidRPr="003E25F3">
        <w:rPr>
          <w:sz w:val="28"/>
          <w:szCs w:val="28"/>
        </w:rPr>
        <w:t xml:space="preserve">Drag </w:t>
      </w:r>
      <w:r w:rsidRPr="003E25F3">
        <w:rPr>
          <w:rStyle w:val="Emphasis"/>
          <w:rFonts w:eastAsiaTheme="majorEastAsia"/>
          <w:sz w:val="28"/>
          <w:szCs w:val="28"/>
        </w:rPr>
        <w:t>Sub-Category</w:t>
      </w:r>
      <w:r w:rsidRPr="003E25F3">
        <w:rPr>
          <w:sz w:val="28"/>
          <w:szCs w:val="28"/>
        </w:rPr>
        <w:t xml:space="preserve"> to the "Slices" field and </w:t>
      </w:r>
      <w:r w:rsidRPr="003E25F3">
        <w:rPr>
          <w:rStyle w:val="Emphasis"/>
          <w:rFonts w:eastAsiaTheme="majorEastAsia"/>
          <w:sz w:val="28"/>
          <w:szCs w:val="28"/>
        </w:rPr>
        <w:t>Quantity</w:t>
      </w:r>
      <w:r w:rsidRPr="003E25F3">
        <w:rPr>
          <w:sz w:val="28"/>
          <w:szCs w:val="28"/>
        </w:rPr>
        <w:t xml:space="preserve"> to the "Values" field.</w:t>
      </w:r>
    </w:p>
    <w:p w:rsidR="003E25F3" w:rsidRPr="003E25F3" w:rsidRDefault="003E25F3" w:rsidP="003E25F3">
      <w:pPr>
        <w:pStyle w:val="NormalWeb"/>
        <w:numPr>
          <w:ilvl w:val="1"/>
          <w:numId w:val="29"/>
        </w:numPr>
        <w:rPr>
          <w:sz w:val="28"/>
          <w:szCs w:val="28"/>
        </w:rPr>
      </w:pPr>
      <w:r w:rsidRPr="003E25F3">
        <w:rPr>
          <w:sz w:val="28"/>
          <w:szCs w:val="28"/>
        </w:rPr>
        <w:t>Assign colors to slices to differentiate subcategories clearly.</w:t>
      </w:r>
    </w:p>
    <w:p w:rsidR="003E25F3" w:rsidRPr="003E25F3" w:rsidRDefault="003E25F3" w:rsidP="003E25F3">
      <w:pPr>
        <w:pStyle w:val="NormalWeb"/>
        <w:numPr>
          <w:ilvl w:val="0"/>
          <w:numId w:val="29"/>
        </w:numPr>
        <w:rPr>
          <w:sz w:val="28"/>
          <w:szCs w:val="28"/>
        </w:rPr>
      </w:pPr>
      <w:r w:rsidRPr="003E25F3">
        <w:rPr>
          <w:rStyle w:val="Strong"/>
          <w:rFonts w:eastAsiaTheme="majorEastAsia"/>
          <w:sz w:val="28"/>
          <w:szCs w:val="28"/>
        </w:rPr>
        <w:t>Design the Chart for Usability</w:t>
      </w:r>
    </w:p>
    <w:p w:rsidR="003E25F3" w:rsidRPr="003E25F3" w:rsidRDefault="003E25F3" w:rsidP="003E25F3">
      <w:pPr>
        <w:pStyle w:val="NormalWeb"/>
        <w:numPr>
          <w:ilvl w:val="1"/>
          <w:numId w:val="29"/>
        </w:numPr>
        <w:rPr>
          <w:sz w:val="28"/>
          <w:szCs w:val="28"/>
        </w:rPr>
      </w:pPr>
      <w:r w:rsidRPr="003E25F3">
        <w:rPr>
          <w:sz w:val="28"/>
          <w:szCs w:val="28"/>
        </w:rPr>
        <w:t>Label each segment with the sub-category name and quantity value.</w:t>
      </w:r>
    </w:p>
    <w:p w:rsidR="003E25F3" w:rsidRPr="003E25F3" w:rsidRDefault="003E25F3" w:rsidP="003E25F3">
      <w:pPr>
        <w:pStyle w:val="NormalWeb"/>
        <w:numPr>
          <w:ilvl w:val="1"/>
          <w:numId w:val="29"/>
        </w:numPr>
        <w:rPr>
          <w:sz w:val="28"/>
          <w:szCs w:val="28"/>
        </w:rPr>
      </w:pPr>
      <w:r w:rsidRPr="003E25F3">
        <w:rPr>
          <w:sz w:val="28"/>
          <w:szCs w:val="28"/>
        </w:rPr>
        <w:t>Use a legend to explain the color coding for accessibility.</w:t>
      </w:r>
    </w:p>
    <w:p w:rsidR="003E25F3" w:rsidRPr="003E25F3" w:rsidRDefault="003E25F3" w:rsidP="003E25F3">
      <w:pPr>
        <w:pStyle w:val="NormalWeb"/>
        <w:numPr>
          <w:ilvl w:val="1"/>
          <w:numId w:val="29"/>
        </w:numPr>
        <w:rPr>
          <w:sz w:val="28"/>
          <w:szCs w:val="28"/>
        </w:rPr>
      </w:pPr>
      <w:r w:rsidRPr="003E25F3">
        <w:rPr>
          <w:sz w:val="28"/>
          <w:szCs w:val="28"/>
        </w:rPr>
        <w:t>Ensure proportional representation by adjusting the size of slices dynamically.</w:t>
      </w:r>
    </w:p>
    <w:p w:rsidR="003E25F3" w:rsidRPr="003E25F3" w:rsidRDefault="003E25F3" w:rsidP="003E25F3">
      <w:pPr>
        <w:pStyle w:val="NormalWeb"/>
        <w:numPr>
          <w:ilvl w:val="0"/>
          <w:numId w:val="29"/>
        </w:numPr>
        <w:rPr>
          <w:sz w:val="28"/>
          <w:szCs w:val="28"/>
        </w:rPr>
      </w:pPr>
      <w:r w:rsidRPr="003E25F3">
        <w:rPr>
          <w:rStyle w:val="Strong"/>
          <w:rFonts w:eastAsiaTheme="majorEastAsia"/>
          <w:sz w:val="28"/>
          <w:szCs w:val="28"/>
        </w:rPr>
        <w:t>Insights and Analysis</w:t>
      </w:r>
    </w:p>
    <w:p w:rsidR="003E25F3" w:rsidRPr="003E25F3" w:rsidRDefault="003E25F3" w:rsidP="003E25F3">
      <w:pPr>
        <w:pStyle w:val="NormalWeb"/>
        <w:numPr>
          <w:ilvl w:val="1"/>
          <w:numId w:val="29"/>
        </w:numPr>
        <w:rPr>
          <w:sz w:val="28"/>
          <w:szCs w:val="28"/>
        </w:rPr>
      </w:pPr>
      <w:r w:rsidRPr="003E25F3">
        <w:rPr>
          <w:rStyle w:val="Strong"/>
          <w:rFonts w:eastAsiaTheme="majorEastAsia"/>
          <w:sz w:val="28"/>
          <w:szCs w:val="28"/>
        </w:rPr>
        <w:t>High Quantities</w:t>
      </w:r>
      <w:r w:rsidRPr="003E25F3">
        <w:rPr>
          <w:sz w:val="28"/>
          <w:szCs w:val="28"/>
        </w:rPr>
        <w:t xml:space="preserve">: Sub-categories such as </w:t>
      </w:r>
      <w:r w:rsidRPr="003E25F3">
        <w:rPr>
          <w:rStyle w:val="Emphasis"/>
          <w:rFonts w:eastAsiaTheme="majorEastAsia"/>
          <w:sz w:val="28"/>
          <w:szCs w:val="28"/>
        </w:rPr>
        <w:t>Binders</w:t>
      </w:r>
      <w:r w:rsidRPr="003E25F3">
        <w:rPr>
          <w:sz w:val="28"/>
          <w:szCs w:val="28"/>
        </w:rPr>
        <w:t xml:space="preserve"> (5,974) and </w:t>
      </w:r>
      <w:r w:rsidRPr="003E25F3">
        <w:rPr>
          <w:rStyle w:val="Emphasis"/>
          <w:rFonts w:eastAsiaTheme="majorEastAsia"/>
          <w:sz w:val="28"/>
          <w:szCs w:val="28"/>
        </w:rPr>
        <w:t>Paper</w:t>
      </w:r>
      <w:r w:rsidRPr="003E25F3">
        <w:rPr>
          <w:sz w:val="28"/>
          <w:szCs w:val="28"/>
        </w:rPr>
        <w:t xml:space="preserve"> (5,178) dominate, indicating strong market demand.</w:t>
      </w:r>
    </w:p>
    <w:p w:rsidR="003E25F3" w:rsidRPr="003E25F3" w:rsidRDefault="003E25F3" w:rsidP="003E25F3">
      <w:pPr>
        <w:pStyle w:val="NormalWeb"/>
        <w:numPr>
          <w:ilvl w:val="1"/>
          <w:numId w:val="29"/>
        </w:numPr>
        <w:rPr>
          <w:sz w:val="28"/>
          <w:szCs w:val="28"/>
        </w:rPr>
      </w:pPr>
      <w:r w:rsidRPr="003E25F3">
        <w:rPr>
          <w:rStyle w:val="Strong"/>
          <w:rFonts w:eastAsiaTheme="majorEastAsia"/>
          <w:sz w:val="28"/>
          <w:szCs w:val="28"/>
        </w:rPr>
        <w:t>Moderate Quantities</w:t>
      </w:r>
      <w:r w:rsidRPr="003E25F3">
        <w:rPr>
          <w:sz w:val="28"/>
          <w:szCs w:val="28"/>
        </w:rPr>
        <w:t xml:space="preserve">: Sub-categories like </w:t>
      </w:r>
      <w:r w:rsidRPr="003E25F3">
        <w:rPr>
          <w:rStyle w:val="Emphasis"/>
          <w:rFonts w:eastAsiaTheme="majorEastAsia"/>
          <w:sz w:val="28"/>
          <w:szCs w:val="28"/>
        </w:rPr>
        <w:t>Furnishings</w:t>
      </w:r>
      <w:r w:rsidRPr="003E25F3">
        <w:rPr>
          <w:sz w:val="28"/>
          <w:szCs w:val="28"/>
        </w:rPr>
        <w:t xml:space="preserve"> (3,563), </w:t>
      </w:r>
      <w:r w:rsidRPr="003E25F3">
        <w:rPr>
          <w:rStyle w:val="Emphasis"/>
          <w:rFonts w:eastAsiaTheme="majorEastAsia"/>
          <w:sz w:val="28"/>
          <w:szCs w:val="28"/>
        </w:rPr>
        <w:t>Phones</w:t>
      </w:r>
      <w:r w:rsidRPr="003E25F3">
        <w:rPr>
          <w:sz w:val="28"/>
          <w:szCs w:val="28"/>
        </w:rPr>
        <w:t xml:space="preserve"> (3,289), and </w:t>
      </w:r>
      <w:r w:rsidRPr="003E25F3">
        <w:rPr>
          <w:rStyle w:val="Emphasis"/>
          <w:rFonts w:eastAsiaTheme="majorEastAsia"/>
          <w:sz w:val="28"/>
          <w:szCs w:val="28"/>
        </w:rPr>
        <w:t>Art</w:t>
      </w:r>
      <w:r w:rsidRPr="003E25F3">
        <w:rPr>
          <w:sz w:val="28"/>
          <w:szCs w:val="28"/>
        </w:rPr>
        <w:t xml:space="preserve"> (3,000) contribute significantly but don’t lead.</w:t>
      </w:r>
    </w:p>
    <w:p w:rsidR="003E25F3" w:rsidRPr="003E25F3" w:rsidRDefault="003E25F3" w:rsidP="003E25F3">
      <w:pPr>
        <w:pStyle w:val="NormalWeb"/>
        <w:numPr>
          <w:ilvl w:val="1"/>
          <w:numId w:val="29"/>
        </w:numPr>
        <w:rPr>
          <w:sz w:val="28"/>
          <w:szCs w:val="28"/>
        </w:rPr>
      </w:pPr>
      <w:r w:rsidRPr="003E25F3">
        <w:rPr>
          <w:rStyle w:val="Strong"/>
          <w:rFonts w:eastAsiaTheme="majorEastAsia"/>
          <w:sz w:val="28"/>
          <w:szCs w:val="28"/>
        </w:rPr>
        <w:lastRenderedPageBreak/>
        <w:t>Low Quantities</w:t>
      </w:r>
      <w:r w:rsidRPr="003E25F3">
        <w:rPr>
          <w:sz w:val="28"/>
          <w:szCs w:val="28"/>
        </w:rPr>
        <w:t xml:space="preserve">: Sub-categories such as </w:t>
      </w:r>
      <w:r w:rsidRPr="003E25F3">
        <w:rPr>
          <w:rStyle w:val="Emphasis"/>
          <w:rFonts w:eastAsiaTheme="majorEastAsia"/>
          <w:sz w:val="28"/>
          <w:szCs w:val="28"/>
        </w:rPr>
        <w:t>Machines</w:t>
      </w:r>
      <w:r w:rsidRPr="003E25F3">
        <w:rPr>
          <w:sz w:val="28"/>
          <w:szCs w:val="28"/>
        </w:rPr>
        <w:t xml:space="preserve"> (440) and </w:t>
      </w:r>
      <w:r w:rsidRPr="003E25F3">
        <w:rPr>
          <w:rStyle w:val="Emphasis"/>
          <w:rFonts w:eastAsiaTheme="majorEastAsia"/>
          <w:sz w:val="28"/>
          <w:szCs w:val="28"/>
        </w:rPr>
        <w:t>Supplies</w:t>
      </w:r>
      <w:r w:rsidRPr="003E25F3">
        <w:rPr>
          <w:sz w:val="28"/>
          <w:szCs w:val="28"/>
        </w:rPr>
        <w:t xml:space="preserve"> (647) exhibit minimal distribution, reflecting potential niche markets or low demand.</w:t>
      </w:r>
    </w:p>
    <w:p w:rsidR="003E25F3" w:rsidRPr="003E25F3" w:rsidRDefault="003E25F3" w:rsidP="003E25F3">
      <w:pPr>
        <w:pStyle w:val="NormalWeb"/>
        <w:rPr>
          <w:sz w:val="28"/>
          <w:szCs w:val="28"/>
        </w:rPr>
      </w:pPr>
      <w:r w:rsidRPr="003E25F3">
        <w:rPr>
          <w:rStyle w:val="Strong"/>
          <w:rFonts w:eastAsiaTheme="majorEastAsia"/>
          <w:sz w:val="28"/>
          <w:szCs w:val="28"/>
        </w:rPr>
        <w:t>Enhancements</w:t>
      </w:r>
    </w:p>
    <w:p w:rsidR="003E25F3" w:rsidRPr="003E25F3" w:rsidRDefault="003E25F3" w:rsidP="003E25F3">
      <w:pPr>
        <w:pStyle w:val="NormalWeb"/>
        <w:numPr>
          <w:ilvl w:val="0"/>
          <w:numId w:val="30"/>
        </w:numPr>
        <w:rPr>
          <w:sz w:val="28"/>
          <w:szCs w:val="28"/>
        </w:rPr>
      </w:pPr>
      <w:r w:rsidRPr="003E25F3">
        <w:rPr>
          <w:rStyle w:val="Strong"/>
          <w:rFonts w:eastAsiaTheme="majorEastAsia"/>
          <w:sz w:val="28"/>
          <w:szCs w:val="28"/>
        </w:rPr>
        <w:t>Trend Analysis</w:t>
      </w:r>
      <w:r w:rsidRPr="003E25F3">
        <w:rPr>
          <w:sz w:val="28"/>
          <w:szCs w:val="28"/>
        </w:rPr>
        <w:t>: Incorporate a time-series chart to visualize changes in quantities sold for each sub-category over time.</w:t>
      </w:r>
    </w:p>
    <w:p w:rsidR="003E25F3" w:rsidRPr="003E25F3" w:rsidRDefault="003E25F3" w:rsidP="003E25F3">
      <w:pPr>
        <w:pStyle w:val="NormalWeb"/>
        <w:numPr>
          <w:ilvl w:val="0"/>
          <w:numId w:val="30"/>
        </w:numPr>
        <w:rPr>
          <w:sz w:val="28"/>
          <w:szCs w:val="28"/>
        </w:rPr>
      </w:pPr>
      <w:r w:rsidRPr="003E25F3">
        <w:rPr>
          <w:rStyle w:val="Strong"/>
          <w:rFonts w:eastAsiaTheme="majorEastAsia"/>
          <w:sz w:val="28"/>
          <w:szCs w:val="28"/>
        </w:rPr>
        <w:t>Forecasting</w:t>
      </w:r>
      <w:r w:rsidRPr="003E25F3">
        <w:rPr>
          <w:sz w:val="28"/>
          <w:szCs w:val="28"/>
        </w:rPr>
        <w:t>: Utilize Tableau’s forecasting tools to predict future demand for high-performing subcategories.</w:t>
      </w:r>
    </w:p>
    <w:p w:rsidR="003E25F3" w:rsidRPr="003E25F3" w:rsidRDefault="003E25F3" w:rsidP="003E25F3">
      <w:pPr>
        <w:pStyle w:val="NormalWeb"/>
        <w:numPr>
          <w:ilvl w:val="0"/>
          <w:numId w:val="30"/>
        </w:numPr>
        <w:rPr>
          <w:sz w:val="28"/>
          <w:szCs w:val="28"/>
        </w:rPr>
      </w:pPr>
      <w:r w:rsidRPr="003E25F3">
        <w:rPr>
          <w:rStyle w:val="Strong"/>
          <w:rFonts w:eastAsiaTheme="majorEastAsia"/>
          <w:sz w:val="28"/>
          <w:szCs w:val="28"/>
        </w:rPr>
        <w:t>Calculated Fields</w:t>
      </w:r>
      <w:r w:rsidRPr="003E25F3">
        <w:rPr>
          <w:sz w:val="28"/>
          <w:szCs w:val="28"/>
        </w:rPr>
        <w:t xml:space="preserve">: Create metrics such as </w:t>
      </w:r>
      <w:r w:rsidRPr="003E25F3">
        <w:rPr>
          <w:rStyle w:val="Emphasis"/>
          <w:rFonts w:eastAsiaTheme="majorEastAsia"/>
          <w:sz w:val="28"/>
          <w:szCs w:val="28"/>
        </w:rPr>
        <w:t>percentage contribution</w:t>
      </w:r>
      <w:r w:rsidRPr="003E25F3">
        <w:rPr>
          <w:sz w:val="28"/>
          <w:szCs w:val="28"/>
        </w:rPr>
        <w:t xml:space="preserve"> for each sub-category to the overall quantity.</w:t>
      </w:r>
    </w:p>
    <w:p w:rsidR="003E25F3" w:rsidRPr="003E25F3" w:rsidRDefault="003E25F3" w:rsidP="003E25F3">
      <w:pPr>
        <w:pStyle w:val="NormalWeb"/>
        <w:rPr>
          <w:sz w:val="28"/>
          <w:szCs w:val="28"/>
        </w:rPr>
      </w:pPr>
      <w:r w:rsidRPr="003E25F3">
        <w:rPr>
          <w:rStyle w:val="Strong"/>
          <w:rFonts w:eastAsiaTheme="majorEastAsia"/>
          <w:sz w:val="28"/>
          <w:szCs w:val="28"/>
        </w:rPr>
        <w:t>Real-World Applications</w:t>
      </w:r>
    </w:p>
    <w:p w:rsidR="003E25F3" w:rsidRPr="003E25F3" w:rsidRDefault="003E25F3" w:rsidP="003E25F3">
      <w:pPr>
        <w:pStyle w:val="NormalWeb"/>
        <w:numPr>
          <w:ilvl w:val="0"/>
          <w:numId w:val="31"/>
        </w:numPr>
        <w:rPr>
          <w:sz w:val="28"/>
          <w:szCs w:val="28"/>
        </w:rPr>
      </w:pPr>
      <w:r w:rsidRPr="003E25F3">
        <w:rPr>
          <w:rStyle w:val="Strong"/>
          <w:rFonts w:eastAsiaTheme="majorEastAsia"/>
          <w:sz w:val="28"/>
          <w:szCs w:val="28"/>
        </w:rPr>
        <w:t>Inventory Management</w:t>
      </w:r>
      <w:r w:rsidRPr="003E25F3">
        <w:rPr>
          <w:sz w:val="28"/>
          <w:szCs w:val="28"/>
        </w:rPr>
        <w:t xml:space="preserve">: Focus on stocking high-demand subcategories like </w:t>
      </w:r>
      <w:r w:rsidRPr="003E25F3">
        <w:rPr>
          <w:rStyle w:val="Emphasis"/>
          <w:rFonts w:eastAsiaTheme="majorEastAsia"/>
          <w:sz w:val="28"/>
          <w:szCs w:val="28"/>
        </w:rPr>
        <w:t>Binders</w:t>
      </w:r>
      <w:r w:rsidRPr="003E25F3">
        <w:rPr>
          <w:sz w:val="28"/>
          <w:szCs w:val="28"/>
        </w:rPr>
        <w:t xml:space="preserve"> and </w:t>
      </w:r>
      <w:r w:rsidRPr="003E25F3">
        <w:rPr>
          <w:rStyle w:val="Emphasis"/>
          <w:rFonts w:eastAsiaTheme="majorEastAsia"/>
          <w:sz w:val="28"/>
          <w:szCs w:val="28"/>
        </w:rPr>
        <w:t>Paper</w:t>
      </w:r>
      <w:r w:rsidRPr="003E25F3">
        <w:rPr>
          <w:sz w:val="28"/>
          <w:szCs w:val="28"/>
        </w:rPr>
        <w:t>.</w:t>
      </w:r>
    </w:p>
    <w:p w:rsidR="003E25F3" w:rsidRPr="003E25F3" w:rsidRDefault="003E25F3" w:rsidP="003E25F3">
      <w:pPr>
        <w:pStyle w:val="NormalWeb"/>
        <w:numPr>
          <w:ilvl w:val="0"/>
          <w:numId w:val="31"/>
        </w:numPr>
        <w:rPr>
          <w:sz w:val="28"/>
          <w:szCs w:val="28"/>
        </w:rPr>
      </w:pPr>
      <w:r w:rsidRPr="003E25F3">
        <w:rPr>
          <w:rStyle w:val="Strong"/>
          <w:rFonts w:eastAsiaTheme="majorEastAsia"/>
          <w:sz w:val="28"/>
          <w:szCs w:val="28"/>
        </w:rPr>
        <w:t>Performance Evaluation</w:t>
      </w:r>
      <w:r w:rsidRPr="003E25F3">
        <w:rPr>
          <w:sz w:val="28"/>
          <w:szCs w:val="28"/>
        </w:rPr>
        <w:t xml:space="preserve">: Evaluate low-performing subcategories, like </w:t>
      </w:r>
      <w:r w:rsidRPr="003E25F3">
        <w:rPr>
          <w:rStyle w:val="Emphasis"/>
          <w:rFonts w:eastAsiaTheme="majorEastAsia"/>
          <w:sz w:val="28"/>
          <w:szCs w:val="28"/>
        </w:rPr>
        <w:t>Machines</w:t>
      </w:r>
      <w:r w:rsidRPr="003E25F3">
        <w:rPr>
          <w:sz w:val="28"/>
          <w:szCs w:val="28"/>
        </w:rPr>
        <w:t xml:space="preserve"> and </w:t>
      </w:r>
      <w:r w:rsidRPr="003E25F3">
        <w:rPr>
          <w:rStyle w:val="Emphasis"/>
          <w:rFonts w:eastAsiaTheme="majorEastAsia"/>
          <w:sz w:val="28"/>
          <w:szCs w:val="28"/>
        </w:rPr>
        <w:t>Supplies</w:t>
      </w:r>
      <w:r w:rsidRPr="003E25F3">
        <w:rPr>
          <w:sz w:val="28"/>
          <w:szCs w:val="28"/>
        </w:rPr>
        <w:t>, to explore improvement strategies.</w:t>
      </w:r>
    </w:p>
    <w:p w:rsidR="003E25F3" w:rsidRPr="003E25F3" w:rsidRDefault="003E25F3" w:rsidP="003E25F3">
      <w:pPr>
        <w:pStyle w:val="NormalWeb"/>
        <w:numPr>
          <w:ilvl w:val="0"/>
          <w:numId w:val="31"/>
        </w:numPr>
        <w:rPr>
          <w:sz w:val="28"/>
          <w:szCs w:val="28"/>
        </w:rPr>
      </w:pPr>
      <w:r w:rsidRPr="003E25F3">
        <w:rPr>
          <w:rStyle w:val="Strong"/>
          <w:rFonts w:eastAsiaTheme="majorEastAsia"/>
          <w:sz w:val="28"/>
          <w:szCs w:val="28"/>
        </w:rPr>
        <w:t>Resource Allocation</w:t>
      </w:r>
      <w:r w:rsidRPr="003E25F3">
        <w:rPr>
          <w:sz w:val="28"/>
          <w:szCs w:val="28"/>
        </w:rPr>
        <w:t>: Adjust procurement and marketing efforts based on proportional contributions of subcategories to total quantity.</w:t>
      </w:r>
    </w:p>
    <w:p w:rsidR="003E25F3" w:rsidRDefault="003E25F3" w:rsidP="00BD1FC7">
      <w:pPr>
        <w:rPr>
          <w:b/>
          <w:sz w:val="40"/>
          <w:szCs w:val="40"/>
        </w:rPr>
      </w:pPr>
      <w:r>
        <w:rPr>
          <w:b/>
          <w:noProof/>
          <w:sz w:val="40"/>
          <w:szCs w:val="40"/>
        </w:rPr>
        <w:drawing>
          <wp:inline distT="0" distB="0" distL="0" distR="0">
            <wp:extent cx="5731510" cy="2758440"/>
            <wp:effectExtent l="19050" t="0" r="2540" b="0"/>
            <wp:docPr id="10" name="Picture 9" descr="WhatsApp Image 2025-04-26 at 11.43.05 PM(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4-26 at 11.43.05 PM(4).jpeg"/>
                    <pic:cNvPicPr/>
                  </pic:nvPicPr>
                  <pic:blipFill>
                    <a:blip r:embed="rId18"/>
                    <a:stretch>
                      <a:fillRect/>
                    </a:stretch>
                  </pic:blipFill>
                  <pic:spPr>
                    <a:xfrm>
                      <a:off x="0" y="0"/>
                      <a:ext cx="5731510" cy="2758440"/>
                    </a:xfrm>
                    <a:prstGeom prst="rect">
                      <a:avLst/>
                    </a:prstGeom>
                  </pic:spPr>
                </pic:pic>
              </a:graphicData>
            </a:graphic>
          </wp:inline>
        </w:drawing>
      </w:r>
    </w:p>
    <w:p w:rsidR="003E25F3" w:rsidRDefault="003E25F3" w:rsidP="003E25F3">
      <w:pPr>
        <w:widowControl/>
        <w:autoSpaceDE/>
        <w:autoSpaceDN/>
        <w:spacing w:after="160" w:line="259" w:lineRule="auto"/>
        <w:rPr>
          <w:b/>
          <w:sz w:val="44"/>
          <w:szCs w:val="44"/>
        </w:rPr>
      </w:pPr>
      <w:r>
        <w:rPr>
          <w:b/>
          <w:sz w:val="40"/>
          <w:szCs w:val="40"/>
        </w:rPr>
        <w:br w:type="page"/>
      </w:r>
      <w:r>
        <w:rPr>
          <w:b/>
          <w:sz w:val="40"/>
          <w:szCs w:val="40"/>
        </w:rPr>
        <w:lastRenderedPageBreak/>
        <w:t xml:space="preserve">                    </w:t>
      </w:r>
      <w:r w:rsidRPr="003E25F3">
        <w:rPr>
          <w:b/>
          <w:sz w:val="44"/>
          <w:szCs w:val="44"/>
        </w:rPr>
        <w:t>SUPERSTORE SALES REPORT DASHBOARD</w:t>
      </w:r>
      <w:r>
        <w:rPr>
          <w:b/>
          <w:sz w:val="44"/>
          <w:szCs w:val="44"/>
        </w:rPr>
        <w:t>.</w:t>
      </w:r>
    </w:p>
    <w:p w:rsidR="003E25F3" w:rsidRPr="003E25F3" w:rsidRDefault="003E25F3" w:rsidP="003E25F3">
      <w:pPr>
        <w:widowControl/>
        <w:autoSpaceDE/>
        <w:autoSpaceDN/>
        <w:spacing w:after="160" w:line="259" w:lineRule="auto"/>
        <w:rPr>
          <w:b/>
          <w:sz w:val="40"/>
          <w:szCs w:val="40"/>
        </w:rPr>
      </w:pPr>
    </w:p>
    <w:p w:rsidR="003E25F3" w:rsidRDefault="003E25F3" w:rsidP="003E25F3">
      <w:pPr>
        <w:rPr>
          <w:b/>
          <w:sz w:val="40"/>
          <w:szCs w:val="40"/>
        </w:rPr>
      </w:pPr>
      <w:r>
        <w:rPr>
          <w:b/>
          <w:sz w:val="40"/>
          <w:szCs w:val="40"/>
        </w:rPr>
        <w:t xml:space="preserve">          DASHBOARD1:</w:t>
      </w:r>
    </w:p>
    <w:p w:rsidR="003E25F3" w:rsidRDefault="003E25F3" w:rsidP="003E25F3">
      <w:pPr>
        <w:rPr>
          <w:b/>
          <w:sz w:val="40"/>
          <w:szCs w:val="40"/>
        </w:rPr>
      </w:pPr>
      <w:r>
        <w:rPr>
          <w:b/>
          <w:sz w:val="40"/>
          <w:szCs w:val="40"/>
        </w:rPr>
        <w:t xml:space="preserve">   </w:t>
      </w:r>
      <w:r>
        <w:rPr>
          <w:b/>
          <w:noProof/>
          <w:sz w:val="40"/>
          <w:szCs w:val="40"/>
        </w:rPr>
        <w:drawing>
          <wp:inline distT="0" distB="0" distL="0" distR="0">
            <wp:extent cx="5731510" cy="2771775"/>
            <wp:effectExtent l="19050" t="0" r="2540" b="0"/>
            <wp:docPr id="11" name="Picture 10" descr="WhatsApp Image 2025-04-26 at 11.43.05 PM(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4-26 at 11.43.05 PM(7).jpeg"/>
                    <pic:cNvPicPr/>
                  </pic:nvPicPr>
                  <pic:blipFill>
                    <a:blip r:embed="rId19"/>
                    <a:stretch>
                      <a:fillRect/>
                    </a:stretch>
                  </pic:blipFill>
                  <pic:spPr>
                    <a:xfrm>
                      <a:off x="0" y="0"/>
                      <a:ext cx="5731510" cy="2771775"/>
                    </a:xfrm>
                    <a:prstGeom prst="rect">
                      <a:avLst/>
                    </a:prstGeom>
                  </pic:spPr>
                </pic:pic>
              </a:graphicData>
            </a:graphic>
          </wp:inline>
        </w:drawing>
      </w:r>
    </w:p>
    <w:p w:rsidR="003E25F3" w:rsidRDefault="003E25F3" w:rsidP="003E25F3">
      <w:pPr>
        <w:rPr>
          <w:b/>
          <w:sz w:val="40"/>
          <w:szCs w:val="40"/>
        </w:rPr>
      </w:pPr>
    </w:p>
    <w:p w:rsidR="003E25F3" w:rsidRDefault="003E25F3" w:rsidP="003E25F3">
      <w:pPr>
        <w:rPr>
          <w:b/>
          <w:sz w:val="40"/>
          <w:szCs w:val="40"/>
        </w:rPr>
      </w:pPr>
      <w:r>
        <w:rPr>
          <w:b/>
          <w:sz w:val="40"/>
          <w:szCs w:val="40"/>
        </w:rPr>
        <w:t xml:space="preserve">            DASHBOARD 2:</w:t>
      </w:r>
    </w:p>
    <w:p w:rsidR="003E25F3" w:rsidRDefault="003E25F3" w:rsidP="003E25F3">
      <w:pPr>
        <w:rPr>
          <w:b/>
          <w:sz w:val="40"/>
          <w:szCs w:val="40"/>
        </w:rPr>
      </w:pPr>
      <w:r>
        <w:rPr>
          <w:b/>
          <w:noProof/>
          <w:sz w:val="40"/>
          <w:szCs w:val="40"/>
        </w:rPr>
        <w:drawing>
          <wp:inline distT="0" distB="0" distL="0" distR="0">
            <wp:extent cx="5731510" cy="2708910"/>
            <wp:effectExtent l="19050" t="0" r="2540" b="0"/>
            <wp:docPr id="12" name="Picture 11" descr="WhatsApp Image 2025-04-26 at 11.43.05 PM(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4-26 at 11.43.05 PM(1).jpeg"/>
                    <pic:cNvPicPr/>
                  </pic:nvPicPr>
                  <pic:blipFill>
                    <a:blip r:embed="rId20"/>
                    <a:stretch>
                      <a:fillRect/>
                    </a:stretch>
                  </pic:blipFill>
                  <pic:spPr>
                    <a:xfrm>
                      <a:off x="0" y="0"/>
                      <a:ext cx="5731510" cy="2708910"/>
                    </a:xfrm>
                    <a:prstGeom prst="rect">
                      <a:avLst/>
                    </a:prstGeom>
                  </pic:spPr>
                </pic:pic>
              </a:graphicData>
            </a:graphic>
          </wp:inline>
        </w:drawing>
      </w:r>
    </w:p>
    <w:p w:rsidR="003E25F3" w:rsidRDefault="003E25F3" w:rsidP="003E25F3">
      <w:pPr>
        <w:rPr>
          <w:b/>
          <w:sz w:val="40"/>
          <w:szCs w:val="40"/>
        </w:rPr>
      </w:pPr>
    </w:p>
    <w:p w:rsidR="003E25F3" w:rsidRDefault="003E25F3" w:rsidP="003E25F3">
      <w:pPr>
        <w:pStyle w:val="NormalWeb"/>
        <w:rPr>
          <w:rStyle w:val="Strong"/>
          <w:rFonts w:eastAsiaTheme="majorEastAsia"/>
          <w:sz w:val="28"/>
          <w:szCs w:val="28"/>
        </w:rPr>
      </w:pPr>
    </w:p>
    <w:p w:rsidR="003E25F3" w:rsidRDefault="003E25F3" w:rsidP="003E25F3">
      <w:pPr>
        <w:pStyle w:val="NormalWeb"/>
        <w:rPr>
          <w:sz w:val="28"/>
          <w:szCs w:val="28"/>
        </w:rPr>
      </w:pPr>
      <w:r w:rsidRPr="003E25F3">
        <w:rPr>
          <w:rStyle w:val="Strong"/>
          <w:rFonts w:eastAsiaTheme="majorEastAsia"/>
          <w:sz w:val="28"/>
          <w:szCs w:val="28"/>
        </w:rPr>
        <w:lastRenderedPageBreak/>
        <w:t>Project Overview</w:t>
      </w:r>
      <w:r w:rsidRPr="003E25F3">
        <w:rPr>
          <w:sz w:val="28"/>
          <w:szCs w:val="28"/>
        </w:rPr>
        <w:t xml:space="preserve"> </w:t>
      </w:r>
    </w:p>
    <w:p w:rsidR="003E25F3" w:rsidRPr="003E25F3" w:rsidRDefault="003E25F3" w:rsidP="003E25F3">
      <w:pPr>
        <w:pStyle w:val="NormalWeb"/>
        <w:rPr>
          <w:sz w:val="28"/>
          <w:szCs w:val="28"/>
        </w:rPr>
      </w:pPr>
      <w:r w:rsidRPr="003E25F3">
        <w:rPr>
          <w:sz w:val="28"/>
          <w:szCs w:val="28"/>
        </w:rPr>
        <w:t xml:space="preserve">This project revolves around the creation of a comprehensive Tableau dashboard titled </w:t>
      </w:r>
      <w:r w:rsidRPr="003E25F3">
        <w:rPr>
          <w:rStyle w:val="Strong"/>
          <w:rFonts w:eastAsiaTheme="majorEastAsia"/>
          <w:sz w:val="28"/>
          <w:szCs w:val="28"/>
        </w:rPr>
        <w:t>"SUPERSTORE REPORT"</w:t>
      </w:r>
      <w:r w:rsidRPr="003E25F3">
        <w:rPr>
          <w:sz w:val="28"/>
          <w:szCs w:val="28"/>
        </w:rPr>
        <w:t>. The primary objective is to provide actionable insights into the sales data of a superstore by utilizing diverse and interactive visualizations. The dashboard incorporates a variety of chart types, such as bar charts, pie charts, treemaps, and maps, to analyze sales performance across categories, subcategories, and geographical regions. By enabling stakeholders to compare and interpret data intuitively, the dashboard facilitates data-driven decision-making and trend analysis.</w:t>
      </w:r>
    </w:p>
    <w:p w:rsidR="003E25F3" w:rsidRPr="003E25F3" w:rsidRDefault="003E25F3" w:rsidP="003E25F3">
      <w:pPr>
        <w:pStyle w:val="NormalWeb"/>
        <w:rPr>
          <w:sz w:val="28"/>
          <w:szCs w:val="28"/>
        </w:rPr>
      </w:pPr>
      <w:r w:rsidRPr="003E25F3">
        <w:rPr>
          <w:rStyle w:val="Strong"/>
          <w:rFonts w:eastAsiaTheme="majorEastAsia"/>
          <w:sz w:val="28"/>
          <w:szCs w:val="28"/>
        </w:rPr>
        <w:t>Key Features of the Dashboard</w:t>
      </w:r>
    </w:p>
    <w:p w:rsidR="003E25F3" w:rsidRPr="003E25F3" w:rsidRDefault="003E25F3" w:rsidP="003E25F3">
      <w:pPr>
        <w:pStyle w:val="NormalWeb"/>
        <w:numPr>
          <w:ilvl w:val="0"/>
          <w:numId w:val="32"/>
        </w:numPr>
        <w:rPr>
          <w:sz w:val="28"/>
          <w:szCs w:val="28"/>
        </w:rPr>
      </w:pPr>
      <w:r w:rsidRPr="003E25F3">
        <w:rPr>
          <w:rStyle w:val="Strong"/>
          <w:rFonts w:eastAsiaTheme="majorEastAsia"/>
          <w:sz w:val="28"/>
          <w:szCs w:val="28"/>
        </w:rPr>
        <w:t>Sales vs Sub-Category (Bar Chart)</w:t>
      </w:r>
      <w:r w:rsidRPr="003E25F3">
        <w:rPr>
          <w:sz w:val="28"/>
          <w:szCs w:val="28"/>
        </w:rPr>
        <w:t xml:space="preserve">: Highlights the sales performance of individual subcategories, identifying top and underperformers like </w:t>
      </w:r>
      <w:r w:rsidRPr="003E25F3">
        <w:rPr>
          <w:rStyle w:val="Emphasis"/>
          <w:rFonts w:eastAsiaTheme="majorEastAsia"/>
          <w:sz w:val="28"/>
          <w:szCs w:val="28"/>
        </w:rPr>
        <w:t>Machines</w:t>
      </w:r>
      <w:r w:rsidRPr="003E25F3">
        <w:rPr>
          <w:sz w:val="28"/>
          <w:szCs w:val="28"/>
        </w:rPr>
        <w:t xml:space="preserve"> and </w:t>
      </w:r>
      <w:r w:rsidRPr="003E25F3">
        <w:rPr>
          <w:rStyle w:val="Emphasis"/>
          <w:rFonts w:eastAsiaTheme="majorEastAsia"/>
          <w:sz w:val="28"/>
          <w:szCs w:val="28"/>
        </w:rPr>
        <w:t>Fasteners</w:t>
      </w:r>
      <w:r w:rsidRPr="003E25F3">
        <w:rPr>
          <w:sz w:val="28"/>
          <w:szCs w:val="28"/>
        </w:rPr>
        <w:t>.</w:t>
      </w:r>
    </w:p>
    <w:p w:rsidR="003E25F3" w:rsidRPr="003E25F3" w:rsidRDefault="003E25F3" w:rsidP="003E25F3">
      <w:pPr>
        <w:pStyle w:val="NormalWeb"/>
        <w:numPr>
          <w:ilvl w:val="0"/>
          <w:numId w:val="32"/>
        </w:numPr>
        <w:rPr>
          <w:sz w:val="28"/>
          <w:szCs w:val="28"/>
        </w:rPr>
      </w:pPr>
      <w:r w:rsidRPr="003E25F3">
        <w:rPr>
          <w:rStyle w:val="Strong"/>
          <w:rFonts w:eastAsiaTheme="majorEastAsia"/>
          <w:sz w:val="28"/>
          <w:szCs w:val="28"/>
        </w:rPr>
        <w:t>Quantity vs Sub-Category (Pie Chart)</w:t>
      </w:r>
      <w:r w:rsidRPr="003E25F3">
        <w:rPr>
          <w:sz w:val="28"/>
          <w:szCs w:val="28"/>
        </w:rPr>
        <w:t>: Visualizes the proportional distribution of quantities sold across different subcategories to understand demand patterns.</w:t>
      </w:r>
    </w:p>
    <w:p w:rsidR="003E25F3" w:rsidRPr="003E25F3" w:rsidRDefault="003E25F3" w:rsidP="003E25F3">
      <w:pPr>
        <w:pStyle w:val="NormalWeb"/>
        <w:numPr>
          <w:ilvl w:val="0"/>
          <w:numId w:val="32"/>
        </w:numPr>
        <w:rPr>
          <w:sz w:val="28"/>
          <w:szCs w:val="28"/>
        </w:rPr>
      </w:pPr>
      <w:r w:rsidRPr="003E25F3">
        <w:rPr>
          <w:rStyle w:val="Strong"/>
          <w:rFonts w:eastAsiaTheme="majorEastAsia"/>
          <w:sz w:val="28"/>
          <w:szCs w:val="28"/>
        </w:rPr>
        <w:t>Category vs Sales (Treemap Chart)</w:t>
      </w:r>
      <w:r w:rsidRPr="003E25F3">
        <w:rPr>
          <w:sz w:val="28"/>
          <w:szCs w:val="28"/>
        </w:rPr>
        <w:t>: Provides a visual representation of sales distribution across the primary categories (</w:t>
      </w:r>
      <w:r w:rsidRPr="003E25F3">
        <w:rPr>
          <w:rStyle w:val="Emphasis"/>
          <w:rFonts w:eastAsiaTheme="majorEastAsia"/>
          <w:sz w:val="28"/>
          <w:szCs w:val="28"/>
        </w:rPr>
        <w:t>Furniture, Office Supplies, Technology</w:t>
      </w:r>
      <w:r w:rsidRPr="003E25F3">
        <w:rPr>
          <w:sz w:val="28"/>
          <w:szCs w:val="28"/>
        </w:rPr>
        <w:t>).</w:t>
      </w:r>
    </w:p>
    <w:p w:rsidR="003E25F3" w:rsidRPr="003E25F3" w:rsidRDefault="003E25F3" w:rsidP="003E25F3">
      <w:pPr>
        <w:pStyle w:val="NormalWeb"/>
        <w:numPr>
          <w:ilvl w:val="0"/>
          <w:numId w:val="32"/>
        </w:numPr>
        <w:rPr>
          <w:sz w:val="28"/>
          <w:szCs w:val="28"/>
        </w:rPr>
      </w:pPr>
      <w:r w:rsidRPr="003E25F3">
        <w:rPr>
          <w:rStyle w:val="Strong"/>
          <w:rFonts w:eastAsiaTheme="majorEastAsia"/>
          <w:sz w:val="28"/>
          <w:szCs w:val="28"/>
        </w:rPr>
        <w:t>Quantity vs Sales (Bar Chart)</w:t>
      </w:r>
      <w:r w:rsidRPr="003E25F3">
        <w:rPr>
          <w:sz w:val="28"/>
          <w:szCs w:val="28"/>
        </w:rPr>
        <w:t>: Compares the number of units sold to sales revenue across subcategories, identifying correlations and gaps.</w:t>
      </w:r>
    </w:p>
    <w:p w:rsidR="003E25F3" w:rsidRPr="003E25F3" w:rsidRDefault="003E25F3" w:rsidP="003E25F3">
      <w:pPr>
        <w:pStyle w:val="NormalWeb"/>
        <w:numPr>
          <w:ilvl w:val="0"/>
          <w:numId w:val="32"/>
        </w:numPr>
        <w:rPr>
          <w:sz w:val="28"/>
          <w:szCs w:val="28"/>
        </w:rPr>
      </w:pPr>
      <w:r w:rsidRPr="003E25F3">
        <w:rPr>
          <w:rStyle w:val="Strong"/>
          <w:rFonts w:eastAsiaTheme="majorEastAsia"/>
          <w:sz w:val="28"/>
          <w:szCs w:val="28"/>
        </w:rPr>
        <w:t>Sales vs Country (Map)</w:t>
      </w:r>
      <w:r w:rsidRPr="003E25F3">
        <w:rPr>
          <w:sz w:val="28"/>
          <w:szCs w:val="28"/>
        </w:rPr>
        <w:t>: Depicts sales data geographically, highlighting areas of high revenue generation.</w:t>
      </w:r>
    </w:p>
    <w:p w:rsidR="003E25F3" w:rsidRPr="003E25F3" w:rsidRDefault="003E25F3" w:rsidP="003E25F3">
      <w:pPr>
        <w:pStyle w:val="NormalWeb"/>
        <w:rPr>
          <w:sz w:val="28"/>
          <w:szCs w:val="28"/>
        </w:rPr>
      </w:pPr>
      <w:r w:rsidRPr="003E25F3">
        <w:rPr>
          <w:rStyle w:val="Strong"/>
          <w:rFonts w:eastAsiaTheme="majorEastAsia"/>
          <w:sz w:val="28"/>
          <w:szCs w:val="28"/>
        </w:rPr>
        <w:t>Insights Gained</w:t>
      </w:r>
    </w:p>
    <w:p w:rsidR="003E25F3" w:rsidRPr="003E25F3" w:rsidRDefault="003E25F3" w:rsidP="003E25F3">
      <w:pPr>
        <w:pStyle w:val="NormalWeb"/>
        <w:numPr>
          <w:ilvl w:val="0"/>
          <w:numId w:val="33"/>
        </w:numPr>
        <w:rPr>
          <w:sz w:val="28"/>
          <w:szCs w:val="28"/>
        </w:rPr>
      </w:pPr>
      <w:r w:rsidRPr="003E25F3">
        <w:rPr>
          <w:rStyle w:val="Strong"/>
          <w:rFonts w:eastAsiaTheme="majorEastAsia"/>
          <w:sz w:val="28"/>
          <w:szCs w:val="28"/>
        </w:rPr>
        <w:t>Top Performers</w:t>
      </w:r>
      <w:r w:rsidRPr="003E25F3">
        <w:rPr>
          <w:sz w:val="28"/>
          <w:szCs w:val="28"/>
        </w:rPr>
        <w:t xml:space="preserve">: Subcategories like </w:t>
      </w:r>
      <w:r w:rsidRPr="003E25F3">
        <w:rPr>
          <w:rStyle w:val="Emphasis"/>
          <w:rFonts w:eastAsiaTheme="majorEastAsia"/>
          <w:sz w:val="28"/>
          <w:szCs w:val="28"/>
        </w:rPr>
        <w:t>Machines, Copiers, and Binders</w:t>
      </w:r>
      <w:r w:rsidRPr="003E25F3">
        <w:rPr>
          <w:sz w:val="28"/>
          <w:szCs w:val="28"/>
        </w:rPr>
        <w:t xml:space="preserve"> demonstrate strong sales figures, reflecting high demand.</w:t>
      </w:r>
    </w:p>
    <w:p w:rsidR="003E25F3" w:rsidRPr="003E25F3" w:rsidRDefault="003E25F3" w:rsidP="003E25F3">
      <w:pPr>
        <w:pStyle w:val="NormalWeb"/>
        <w:numPr>
          <w:ilvl w:val="0"/>
          <w:numId w:val="33"/>
        </w:numPr>
        <w:rPr>
          <w:sz w:val="28"/>
          <w:szCs w:val="28"/>
        </w:rPr>
      </w:pPr>
      <w:r w:rsidRPr="003E25F3">
        <w:rPr>
          <w:rStyle w:val="Strong"/>
          <w:rFonts w:eastAsiaTheme="majorEastAsia"/>
          <w:sz w:val="28"/>
          <w:szCs w:val="28"/>
        </w:rPr>
        <w:t>Low Performers</w:t>
      </w:r>
      <w:r w:rsidRPr="003E25F3">
        <w:rPr>
          <w:sz w:val="28"/>
          <w:szCs w:val="28"/>
        </w:rPr>
        <w:t xml:space="preserve">: Subcategories like </w:t>
      </w:r>
      <w:r w:rsidRPr="003E25F3">
        <w:rPr>
          <w:rStyle w:val="Emphasis"/>
          <w:rFonts w:eastAsiaTheme="majorEastAsia"/>
          <w:sz w:val="28"/>
          <w:szCs w:val="28"/>
        </w:rPr>
        <w:t>Fasteners and Envelopes</w:t>
      </w:r>
      <w:r w:rsidRPr="003E25F3">
        <w:rPr>
          <w:sz w:val="28"/>
          <w:szCs w:val="28"/>
        </w:rPr>
        <w:t xml:space="preserve"> indicate minimal sales, suggesting opportunities for improvement or repositioning.</w:t>
      </w:r>
    </w:p>
    <w:p w:rsidR="003E25F3" w:rsidRPr="003E25F3" w:rsidRDefault="003E25F3" w:rsidP="003E25F3">
      <w:pPr>
        <w:pStyle w:val="NormalWeb"/>
        <w:numPr>
          <w:ilvl w:val="0"/>
          <w:numId w:val="33"/>
        </w:numPr>
        <w:rPr>
          <w:sz w:val="28"/>
          <w:szCs w:val="28"/>
        </w:rPr>
      </w:pPr>
      <w:r w:rsidRPr="003E25F3">
        <w:rPr>
          <w:rStyle w:val="Strong"/>
          <w:rFonts w:eastAsiaTheme="majorEastAsia"/>
          <w:sz w:val="28"/>
          <w:szCs w:val="28"/>
        </w:rPr>
        <w:t>Category Contribution</w:t>
      </w:r>
      <w:r w:rsidRPr="003E25F3">
        <w:rPr>
          <w:sz w:val="28"/>
          <w:szCs w:val="28"/>
        </w:rPr>
        <w:t xml:space="preserve">: The </w:t>
      </w:r>
      <w:r w:rsidRPr="003E25F3">
        <w:rPr>
          <w:rStyle w:val="Strong"/>
          <w:rFonts w:eastAsiaTheme="majorEastAsia"/>
          <w:sz w:val="28"/>
          <w:szCs w:val="28"/>
        </w:rPr>
        <w:t>Technology</w:t>
      </w:r>
      <w:r w:rsidRPr="003E25F3">
        <w:rPr>
          <w:sz w:val="28"/>
          <w:szCs w:val="28"/>
        </w:rPr>
        <w:t xml:space="preserve"> category leads in overall sales, emphasizing its importance to the business.</w:t>
      </w:r>
    </w:p>
    <w:p w:rsidR="003E25F3" w:rsidRPr="003E25F3" w:rsidRDefault="003E25F3" w:rsidP="003E25F3">
      <w:pPr>
        <w:pStyle w:val="NormalWeb"/>
        <w:numPr>
          <w:ilvl w:val="0"/>
          <w:numId w:val="33"/>
        </w:numPr>
        <w:rPr>
          <w:sz w:val="28"/>
          <w:szCs w:val="28"/>
        </w:rPr>
      </w:pPr>
      <w:r w:rsidRPr="003E25F3">
        <w:rPr>
          <w:rStyle w:val="Strong"/>
          <w:rFonts w:eastAsiaTheme="majorEastAsia"/>
          <w:sz w:val="28"/>
          <w:szCs w:val="28"/>
        </w:rPr>
        <w:t>Regional Analysis</w:t>
      </w:r>
      <w:r w:rsidRPr="003E25F3">
        <w:rPr>
          <w:sz w:val="28"/>
          <w:szCs w:val="28"/>
        </w:rPr>
        <w:t>: Geographical data allows stakeholders to identify key markets contributing to revenue</w:t>
      </w:r>
    </w:p>
    <w:p w:rsidR="003E25F3" w:rsidRDefault="003E25F3" w:rsidP="003E25F3">
      <w:pPr>
        <w:rPr>
          <w:b/>
          <w:sz w:val="28"/>
          <w:szCs w:val="28"/>
        </w:rPr>
      </w:pPr>
    </w:p>
    <w:p w:rsidR="003E25F3" w:rsidRDefault="003E25F3" w:rsidP="003E25F3">
      <w:pPr>
        <w:rPr>
          <w:b/>
          <w:sz w:val="28"/>
          <w:szCs w:val="28"/>
        </w:rPr>
      </w:pPr>
    </w:p>
    <w:p w:rsidR="003E25F3" w:rsidRDefault="003E25F3" w:rsidP="003E25F3">
      <w:pPr>
        <w:rPr>
          <w:b/>
          <w:sz w:val="28"/>
          <w:szCs w:val="28"/>
        </w:rPr>
      </w:pPr>
    </w:p>
    <w:p w:rsidR="003E25F3" w:rsidRDefault="003E25F3" w:rsidP="003E25F3">
      <w:pPr>
        <w:rPr>
          <w:b/>
          <w:sz w:val="28"/>
          <w:szCs w:val="28"/>
        </w:rPr>
      </w:pPr>
    </w:p>
    <w:p w:rsidR="003E25F3" w:rsidRDefault="003E25F3" w:rsidP="003E25F3">
      <w:pPr>
        <w:rPr>
          <w:b/>
          <w:sz w:val="28"/>
          <w:szCs w:val="28"/>
        </w:rPr>
      </w:pPr>
    </w:p>
    <w:p w:rsidR="003E25F3" w:rsidRPr="003E25F3" w:rsidRDefault="003E25F3" w:rsidP="003E25F3">
      <w:pPr>
        <w:widowControl/>
        <w:autoSpaceDE/>
        <w:autoSpaceDN/>
        <w:spacing w:after="160" w:line="259" w:lineRule="auto"/>
        <w:rPr>
          <w:b/>
          <w:sz w:val="28"/>
          <w:szCs w:val="28"/>
        </w:rPr>
      </w:pPr>
      <w:r>
        <w:rPr>
          <w:b/>
          <w:sz w:val="28"/>
          <w:szCs w:val="28"/>
        </w:rPr>
        <w:lastRenderedPageBreak/>
        <w:t xml:space="preserve"> </w:t>
      </w:r>
      <w:r w:rsidRPr="003E25F3">
        <w:rPr>
          <w:b/>
          <w:sz w:val="40"/>
          <w:szCs w:val="40"/>
        </w:rPr>
        <w:t>CONCLUSION:</w:t>
      </w:r>
    </w:p>
    <w:p w:rsidR="003E25F3" w:rsidRDefault="003E25F3" w:rsidP="003E25F3">
      <w:pPr>
        <w:rPr>
          <w:b/>
          <w:sz w:val="40"/>
          <w:szCs w:val="40"/>
        </w:rPr>
      </w:pPr>
      <w:r>
        <w:rPr>
          <w:b/>
          <w:sz w:val="40"/>
          <w:szCs w:val="40"/>
        </w:rPr>
        <w:t xml:space="preserve">                    </w:t>
      </w:r>
    </w:p>
    <w:p w:rsidR="003E25F3" w:rsidRDefault="003E25F3" w:rsidP="003E25F3">
      <w:pPr>
        <w:rPr>
          <w:sz w:val="28"/>
          <w:szCs w:val="28"/>
        </w:rPr>
      </w:pPr>
      <w:r>
        <w:rPr>
          <w:b/>
          <w:sz w:val="40"/>
          <w:szCs w:val="40"/>
        </w:rPr>
        <w:t xml:space="preserve">                 </w:t>
      </w:r>
      <w:r>
        <w:rPr>
          <w:b/>
          <w:sz w:val="28"/>
          <w:szCs w:val="28"/>
        </w:rPr>
        <w:t>T</w:t>
      </w:r>
      <w:r w:rsidRPr="003E25F3">
        <w:rPr>
          <w:sz w:val="28"/>
          <w:szCs w:val="28"/>
        </w:rPr>
        <w:t>he "SUPERSTORE REPORT" Tableau dashboard successfully achieves its goal of visualizing critical sales metrics in an interactive and intuitive manner. By leveraging diverse chart types, the dashboard not only uncovers meaningful patterns but also empowers stakeholders to make informed decisions. The insights gained from this project can guide inventory management, marketing strategies, and operational planning, ensuring continued business growth and customer satisfaction.</w:t>
      </w:r>
    </w:p>
    <w:p w:rsidR="003E25F3" w:rsidRDefault="003E25F3" w:rsidP="003E25F3">
      <w:pPr>
        <w:rPr>
          <w:sz w:val="28"/>
          <w:szCs w:val="28"/>
        </w:rPr>
      </w:pPr>
    </w:p>
    <w:p w:rsidR="003E25F3" w:rsidRDefault="003E25F3" w:rsidP="003E25F3">
      <w:pPr>
        <w:rPr>
          <w:sz w:val="28"/>
          <w:szCs w:val="28"/>
        </w:rPr>
      </w:pPr>
    </w:p>
    <w:p w:rsidR="003E25F3" w:rsidRPr="003E25F3" w:rsidRDefault="003E25F3" w:rsidP="003E25F3">
      <w:pPr>
        <w:pStyle w:val="NormalWeb"/>
        <w:rPr>
          <w:sz w:val="28"/>
          <w:szCs w:val="28"/>
        </w:rPr>
      </w:pPr>
      <w:r w:rsidRPr="003E25F3">
        <w:rPr>
          <w:sz w:val="28"/>
          <w:szCs w:val="28"/>
        </w:rPr>
        <w:t xml:space="preserve">The implementation of </w:t>
      </w:r>
      <w:r w:rsidRPr="003E25F3">
        <w:rPr>
          <w:rStyle w:val="Strong"/>
          <w:rFonts w:eastAsiaTheme="majorEastAsia"/>
          <w:sz w:val="28"/>
          <w:szCs w:val="28"/>
        </w:rPr>
        <w:t>actions</w:t>
      </w:r>
      <w:r w:rsidRPr="003E25F3">
        <w:rPr>
          <w:sz w:val="28"/>
          <w:szCs w:val="28"/>
        </w:rPr>
        <w:t xml:space="preserve"> allows users to interact with the dashboard seamlessly, such as drilling down into specific categories or filtering data by regions. </w:t>
      </w:r>
      <w:r w:rsidRPr="003E25F3">
        <w:rPr>
          <w:rStyle w:val="Strong"/>
          <w:rFonts w:eastAsiaTheme="majorEastAsia"/>
          <w:sz w:val="28"/>
          <w:szCs w:val="28"/>
        </w:rPr>
        <w:t>Parameters</w:t>
      </w:r>
      <w:r w:rsidRPr="003E25F3">
        <w:rPr>
          <w:sz w:val="28"/>
          <w:szCs w:val="28"/>
        </w:rPr>
        <w:t xml:space="preserve"> provide flexibility, enabling users to adjust metrics dynamically, such as selecting specific date ranges, categories, or custom thresholds for analysis. Leveraging </w:t>
      </w:r>
      <w:r w:rsidRPr="003E25F3">
        <w:rPr>
          <w:rStyle w:val="Strong"/>
          <w:rFonts w:eastAsiaTheme="majorEastAsia"/>
          <w:sz w:val="28"/>
          <w:szCs w:val="28"/>
        </w:rPr>
        <w:t>advanced techniques</w:t>
      </w:r>
      <w:r w:rsidRPr="003E25F3">
        <w:rPr>
          <w:sz w:val="28"/>
          <w:szCs w:val="28"/>
        </w:rPr>
        <w:t xml:space="preserve"> has allowed the creation of calculated fields, trendlines, and forecasting models, providing predictive insights and deeper context to the visualized data.</w:t>
      </w:r>
    </w:p>
    <w:p w:rsidR="0018201A" w:rsidRDefault="0018201A" w:rsidP="003E25F3">
      <w:pPr>
        <w:pStyle w:val="NormalWeb"/>
        <w:rPr>
          <w:sz w:val="28"/>
          <w:szCs w:val="28"/>
        </w:rPr>
      </w:pPr>
    </w:p>
    <w:p w:rsidR="0018201A" w:rsidRDefault="0018201A" w:rsidP="003E25F3">
      <w:pPr>
        <w:pStyle w:val="NormalWeb"/>
        <w:rPr>
          <w:sz w:val="28"/>
          <w:szCs w:val="28"/>
        </w:rPr>
      </w:pPr>
    </w:p>
    <w:p w:rsidR="003E25F3" w:rsidRDefault="003E25F3" w:rsidP="003E25F3">
      <w:pPr>
        <w:pStyle w:val="NormalWeb"/>
      </w:pPr>
      <w:r w:rsidRPr="003E25F3">
        <w:rPr>
          <w:sz w:val="28"/>
          <w:szCs w:val="28"/>
        </w:rPr>
        <w:t>By combining these features, the "SUPERSTORE REPORT" dashboard not only identifies trends and correlations but also empowers stakeholders with the tools to make agile, data-driven decisions. This innovative approach ensures the dashboard remains a valuable resource for strategic planning, inventory management, and performance evaluation, driving the superstore's success in competitive markets</w:t>
      </w:r>
      <w:r>
        <w:t>.</w:t>
      </w:r>
    </w:p>
    <w:p w:rsidR="003E25F3" w:rsidRPr="003E25F3" w:rsidRDefault="003E25F3" w:rsidP="003E25F3">
      <w:pPr>
        <w:rPr>
          <w:b/>
          <w:sz w:val="28"/>
          <w:szCs w:val="28"/>
        </w:rPr>
      </w:pPr>
    </w:p>
    <w:p w:rsidR="0018201A" w:rsidRDefault="0018201A">
      <w:pPr>
        <w:rPr>
          <w:b/>
          <w:sz w:val="28"/>
          <w:szCs w:val="28"/>
        </w:rPr>
      </w:pPr>
    </w:p>
    <w:p w:rsidR="0018201A" w:rsidRDefault="0018201A">
      <w:pPr>
        <w:widowControl/>
        <w:autoSpaceDE/>
        <w:autoSpaceDN/>
        <w:spacing w:after="160" w:line="259" w:lineRule="auto"/>
        <w:rPr>
          <w:b/>
          <w:sz w:val="28"/>
          <w:szCs w:val="28"/>
        </w:rPr>
      </w:pPr>
      <w:r>
        <w:rPr>
          <w:b/>
          <w:sz w:val="28"/>
          <w:szCs w:val="28"/>
        </w:rPr>
        <w:br w:type="page"/>
      </w:r>
    </w:p>
    <w:p w:rsidR="003E25F3" w:rsidRDefault="003E25F3">
      <w:pPr>
        <w:rPr>
          <w:b/>
          <w:sz w:val="28"/>
          <w:szCs w:val="28"/>
        </w:rPr>
      </w:pPr>
    </w:p>
    <w:p w:rsidR="0018201A" w:rsidRDefault="0018201A">
      <w:pPr>
        <w:rPr>
          <w:b/>
          <w:sz w:val="28"/>
          <w:szCs w:val="28"/>
        </w:rPr>
      </w:pPr>
    </w:p>
    <w:p w:rsidR="0018201A" w:rsidRDefault="0018201A">
      <w:pPr>
        <w:rPr>
          <w:b/>
          <w:sz w:val="28"/>
          <w:szCs w:val="28"/>
        </w:rPr>
      </w:pPr>
    </w:p>
    <w:p w:rsidR="0018201A" w:rsidRDefault="0018201A">
      <w:pPr>
        <w:rPr>
          <w:b/>
          <w:sz w:val="28"/>
          <w:szCs w:val="28"/>
        </w:rPr>
      </w:pPr>
    </w:p>
    <w:p w:rsidR="0018201A" w:rsidRDefault="0018201A">
      <w:pPr>
        <w:rPr>
          <w:b/>
          <w:sz w:val="28"/>
          <w:szCs w:val="28"/>
        </w:rPr>
      </w:pPr>
    </w:p>
    <w:p w:rsidR="0018201A" w:rsidRDefault="0018201A">
      <w:pPr>
        <w:rPr>
          <w:b/>
          <w:sz w:val="28"/>
          <w:szCs w:val="28"/>
        </w:rPr>
      </w:pPr>
    </w:p>
    <w:p w:rsidR="0018201A" w:rsidRDefault="0018201A">
      <w:pPr>
        <w:rPr>
          <w:b/>
          <w:sz w:val="28"/>
          <w:szCs w:val="28"/>
        </w:rPr>
      </w:pPr>
    </w:p>
    <w:p w:rsidR="0018201A" w:rsidRDefault="0018201A">
      <w:pPr>
        <w:rPr>
          <w:b/>
          <w:sz w:val="28"/>
          <w:szCs w:val="28"/>
        </w:rPr>
      </w:pPr>
    </w:p>
    <w:p w:rsidR="0018201A" w:rsidRDefault="0018201A">
      <w:pPr>
        <w:rPr>
          <w:b/>
          <w:sz w:val="28"/>
          <w:szCs w:val="28"/>
        </w:rPr>
      </w:pPr>
    </w:p>
    <w:p w:rsidR="0018201A" w:rsidRDefault="0018201A">
      <w:pPr>
        <w:rPr>
          <w:b/>
          <w:sz w:val="28"/>
          <w:szCs w:val="28"/>
        </w:rPr>
      </w:pPr>
    </w:p>
    <w:p w:rsidR="0018201A" w:rsidRDefault="0018201A">
      <w:pPr>
        <w:rPr>
          <w:b/>
          <w:sz w:val="28"/>
          <w:szCs w:val="28"/>
        </w:rPr>
      </w:pPr>
    </w:p>
    <w:p w:rsidR="0018201A" w:rsidRDefault="0018201A">
      <w:pPr>
        <w:rPr>
          <w:b/>
          <w:sz w:val="28"/>
          <w:szCs w:val="28"/>
        </w:rPr>
      </w:pPr>
    </w:p>
    <w:p w:rsidR="0018201A" w:rsidRDefault="0018201A">
      <w:pPr>
        <w:rPr>
          <w:b/>
          <w:sz w:val="28"/>
          <w:szCs w:val="28"/>
        </w:rPr>
      </w:pPr>
    </w:p>
    <w:p w:rsidR="0018201A" w:rsidRDefault="0018201A">
      <w:pPr>
        <w:rPr>
          <w:b/>
          <w:sz w:val="28"/>
          <w:szCs w:val="28"/>
        </w:rPr>
      </w:pPr>
    </w:p>
    <w:p w:rsidR="0018201A" w:rsidRDefault="0018201A">
      <w:pPr>
        <w:rPr>
          <w:b/>
          <w:sz w:val="28"/>
          <w:szCs w:val="28"/>
        </w:rPr>
      </w:pPr>
    </w:p>
    <w:p w:rsidR="0018201A" w:rsidRDefault="0018201A">
      <w:pPr>
        <w:rPr>
          <w:b/>
          <w:sz w:val="28"/>
          <w:szCs w:val="28"/>
        </w:rPr>
      </w:pPr>
    </w:p>
    <w:p w:rsidR="0018201A" w:rsidRDefault="0018201A">
      <w:pPr>
        <w:rPr>
          <w:b/>
          <w:sz w:val="28"/>
          <w:szCs w:val="28"/>
        </w:rPr>
      </w:pPr>
    </w:p>
    <w:p w:rsidR="0018201A" w:rsidRDefault="0018201A">
      <w:pPr>
        <w:rPr>
          <w:b/>
          <w:sz w:val="28"/>
          <w:szCs w:val="28"/>
        </w:rPr>
      </w:pPr>
    </w:p>
    <w:p w:rsidR="0018201A" w:rsidRPr="0018201A" w:rsidRDefault="0018201A">
      <w:pPr>
        <w:rPr>
          <w:b/>
          <w:sz w:val="56"/>
          <w:szCs w:val="56"/>
        </w:rPr>
      </w:pPr>
      <w:r w:rsidRPr="0018201A">
        <w:rPr>
          <w:b/>
          <w:sz w:val="56"/>
          <w:szCs w:val="56"/>
        </w:rPr>
        <w:t xml:space="preserve">  </w:t>
      </w:r>
      <w:r>
        <w:rPr>
          <w:b/>
          <w:sz w:val="56"/>
          <w:szCs w:val="56"/>
        </w:rPr>
        <w:t xml:space="preserve">           </w:t>
      </w:r>
      <w:r w:rsidRPr="0018201A">
        <w:rPr>
          <w:b/>
          <w:sz w:val="56"/>
          <w:szCs w:val="56"/>
        </w:rPr>
        <w:t>THANK</w:t>
      </w:r>
    </w:p>
    <w:p w:rsidR="0018201A" w:rsidRPr="0018201A" w:rsidRDefault="0018201A">
      <w:pPr>
        <w:rPr>
          <w:b/>
          <w:sz w:val="56"/>
          <w:szCs w:val="56"/>
        </w:rPr>
      </w:pPr>
      <w:r w:rsidRPr="0018201A">
        <w:rPr>
          <w:b/>
          <w:sz w:val="56"/>
          <w:szCs w:val="56"/>
        </w:rPr>
        <w:t xml:space="preserve">       </w:t>
      </w:r>
      <w:r>
        <w:rPr>
          <w:b/>
          <w:sz w:val="56"/>
          <w:szCs w:val="56"/>
        </w:rPr>
        <w:t xml:space="preserve">              YOU……!!!                  </w:t>
      </w:r>
      <w:r w:rsidRPr="0018201A">
        <w:rPr>
          <w:b/>
          <w:sz w:val="56"/>
          <w:szCs w:val="56"/>
        </w:rPr>
        <w:t xml:space="preserve">                                                       </w:t>
      </w:r>
      <w:r>
        <w:rPr>
          <w:b/>
          <w:sz w:val="56"/>
          <w:szCs w:val="56"/>
        </w:rPr>
        <w:t xml:space="preserve">                          </w:t>
      </w:r>
    </w:p>
    <w:sectPr w:rsidR="0018201A" w:rsidRPr="0018201A" w:rsidSect="00DD51F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021B" w:rsidRDefault="0061021B" w:rsidP="00B260D0">
      <w:r>
        <w:separator/>
      </w:r>
    </w:p>
  </w:endnote>
  <w:endnote w:type="continuationSeparator" w:id="1">
    <w:p w:rsidR="0061021B" w:rsidRDefault="0061021B" w:rsidP="00B260D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021B" w:rsidRDefault="0061021B" w:rsidP="00B260D0">
      <w:r>
        <w:separator/>
      </w:r>
    </w:p>
  </w:footnote>
  <w:footnote w:type="continuationSeparator" w:id="1">
    <w:p w:rsidR="0061021B" w:rsidRDefault="0061021B" w:rsidP="00B260D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A70D2"/>
    <w:multiLevelType w:val="multilevel"/>
    <w:tmpl w:val="DE144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532938"/>
    <w:multiLevelType w:val="multilevel"/>
    <w:tmpl w:val="0CF20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6654D8"/>
    <w:multiLevelType w:val="multilevel"/>
    <w:tmpl w:val="72F22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A44755"/>
    <w:multiLevelType w:val="multilevel"/>
    <w:tmpl w:val="B5003F1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nsid w:val="11A94710"/>
    <w:multiLevelType w:val="multilevel"/>
    <w:tmpl w:val="F3D034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2E01D1"/>
    <w:multiLevelType w:val="multilevel"/>
    <w:tmpl w:val="BF98A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F67F2A"/>
    <w:multiLevelType w:val="multilevel"/>
    <w:tmpl w:val="7B00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BC457F"/>
    <w:multiLevelType w:val="multilevel"/>
    <w:tmpl w:val="CE8EC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802620"/>
    <w:multiLevelType w:val="multilevel"/>
    <w:tmpl w:val="AD62F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8C5483B"/>
    <w:multiLevelType w:val="multilevel"/>
    <w:tmpl w:val="674AFB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11772CF"/>
    <w:multiLevelType w:val="multilevel"/>
    <w:tmpl w:val="94A4C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A8D7636"/>
    <w:multiLevelType w:val="multilevel"/>
    <w:tmpl w:val="80F81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B573D38"/>
    <w:multiLevelType w:val="multilevel"/>
    <w:tmpl w:val="BA143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C71043D"/>
    <w:multiLevelType w:val="multilevel"/>
    <w:tmpl w:val="B3D21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F4F0492"/>
    <w:multiLevelType w:val="multilevel"/>
    <w:tmpl w:val="1220B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26C7E14"/>
    <w:multiLevelType w:val="multilevel"/>
    <w:tmpl w:val="4D727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6D47591"/>
    <w:multiLevelType w:val="multilevel"/>
    <w:tmpl w:val="2E0A7B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C1F1375"/>
    <w:multiLevelType w:val="multilevel"/>
    <w:tmpl w:val="25884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D410630"/>
    <w:multiLevelType w:val="multilevel"/>
    <w:tmpl w:val="236C4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E76556D"/>
    <w:multiLevelType w:val="multilevel"/>
    <w:tmpl w:val="01CC3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FCF0442"/>
    <w:multiLevelType w:val="multilevel"/>
    <w:tmpl w:val="1F4E7E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27D50A3"/>
    <w:multiLevelType w:val="multilevel"/>
    <w:tmpl w:val="667AE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31E7D17"/>
    <w:multiLevelType w:val="multilevel"/>
    <w:tmpl w:val="5E1266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6734EBA"/>
    <w:multiLevelType w:val="multilevel"/>
    <w:tmpl w:val="EEE08D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B0A4FEA"/>
    <w:multiLevelType w:val="multilevel"/>
    <w:tmpl w:val="3A3C6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DCA6AD4"/>
    <w:multiLevelType w:val="multilevel"/>
    <w:tmpl w:val="0BCCD9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7AA44C7"/>
    <w:multiLevelType w:val="multilevel"/>
    <w:tmpl w:val="A9661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C25047A"/>
    <w:multiLevelType w:val="multilevel"/>
    <w:tmpl w:val="F98274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0180874"/>
    <w:multiLevelType w:val="multilevel"/>
    <w:tmpl w:val="DD14C1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48271F4"/>
    <w:multiLevelType w:val="multilevel"/>
    <w:tmpl w:val="C47C5F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5116BFA"/>
    <w:multiLevelType w:val="multilevel"/>
    <w:tmpl w:val="3DDC9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B791CDD"/>
    <w:multiLevelType w:val="multilevel"/>
    <w:tmpl w:val="103E7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D382B0C"/>
    <w:multiLevelType w:val="multilevel"/>
    <w:tmpl w:val="31666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9"/>
  </w:num>
  <w:num w:numId="4">
    <w:abstractNumId w:val="24"/>
  </w:num>
  <w:num w:numId="5">
    <w:abstractNumId w:val="29"/>
  </w:num>
  <w:num w:numId="6">
    <w:abstractNumId w:val="8"/>
  </w:num>
  <w:num w:numId="7">
    <w:abstractNumId w:val="21"/>
  </w:num>
  <w:num w:numId="8">
    <w:abstractNumId w:val="9"/>
  </w:num>
  <w:num w:numId="9">
    <w:abstractNumId w:val="32"/>
  </w:num>
  <w:num w:numId="10">
    <w:abstractNumId w:val="28"/>
  </w:num>
  <w:num w:numId="11">
    <w:abstractNumId w:val="5"/>
  </w:num>
  <w:num w:numId="12">
    <w:abstractNumId w:val="4"/>
  </w:num>
  <w:num w:numId="13">
    <w:abstractNumId w:val="18"/>
  </w:num>
  <w:num w:numId="14">
    <w:abstractNumId w:val="31"/>
  </w:num>
  <w:num w:numId="15">
    <w:abstractNumId w:val="6"/>
  </w:num>
  <w:num w:numId="16">
    <w:abstractNumId w:val="16"/>
  </w:num>
  <w:num w:numId="17">
    <w:abstractNumId w:val="15"/>
  </w:num>
  <w:num w:numId="18">
    <w:abstractNumId w:val="11"/>
  </w:num>
  <w:num w:numId="19">
    <w:abstractNumId w:val="27"/>
  </w:num>
  <w:num w:numId="20">
    <w:abstractNumId w:val="13"/>
  </w:num>
  <w:num w:numId="21">
    <w:abstractNumId w:val="1"/>
  </w:num>
  <w:num w:numId="22">
    <w:abstractNumId w:val="20"/>
  </w:num>
  <w:num w:numId="23">
    <w:abstractNumId w:val="26"/>
  </w:num>
  <w:num w:numId="24">
    <w:abstractNumId w:val="22"/>
  </w:num>
  <w:num w:numId="25">
    <w:abstractNumId w:val="12"/>
  </w:num>
  <w:num w:numId="26">
    <w:abstractNumId w:val="23"/>
  </w:num>
  <w:num w:numId="27">
    <w:abstractNumId w:val="7"/>
  </w:num>
  <w:num w:numId="28">
    <w:abstractNumId w:val="14"/>
  </w:num>
  <w:num w:numId="29">
    <w:abstractNumId w:val="25"/>
  </w:num>
  <w:num w:numId="30">
    <w:abstractNumId w:val="17"/>
  </w:num>
  <w:num w:numId="31">
    <w:abstractNumId w:val="30"/>
  </w:num>
  <w:num w:numId="32">
    <w:abstractNumId w:val="10"/>
  </w:num>
  <w:num w:numId="3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5043AE"/>
    <w:rsid w:val="000F1237"/>
    <w:rsid w:val="0018201A"/>
    <w:rsid w:val="0021581A"/>
    <w:rsid w:val="003E25F3"/>
    <w:rsid w:val="003F762E"/>
    <w:rsid w:val="004E040F"/>
    <w:rsid w:val="005043AE"/>
    <w:rsid w:val="005A4D1A"/>
    <w:rsid w:val="0061021B"/>
    <w:rsid w:val="00672725"/>
    <w:rsid w:val="006C3E50"/>
    <w:rsid w:val="006D42E6"/>
    <w:rsid w:val="00711DC5"/>
    <w:rsid w:val="008675D9"/>
    <w:rsid w:val="009D360C"/>
    <w:rsid w:val="00B260D0"/>
    <w:rsid w:val="00B4783A"/>
    <w:rsid w:val="00BB7EAA"/>
    <w:rsid w:val="00BC7783"/>
    <w:rsid w:val="00BD1FC7"/>
    <w:rsid w:val="00BE25FD"/>
    <w:rsid w:val="00D80D74"/>
    <w:rsid w:val="00DD25F4"/>
    <w:rsid w:val="00DD51F2"/>
    <w:rsid w:val="00DD7A6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043AE"/>
    <w:pPr>
      <w:widowControl w:val="0"/>
      <w:autoSpaceDE w:val="0"/>
      <w:autoSpaceDN w:val="0"/>
      <w:spacing w:after="0" w:line="240" w:lineRule="auto"/>
    </w:pPr>
    <w:rPr>
      <w:rFonts w:ascii="Times New Roman" w:eastAsia="Times New Roman" w:hAnsi="Times New Roman" w:cs="Times New Roman"/>
      <w:kern w:val="0"/>
      <w:lang w:val="en-US"/>
    </w:rPr>
  </w:style>
  <w:style w:type="paragraph" w:styleId="Heading1">
    <w:name w:val="heading 1"/>
    <w:basedOn w:val="Normal"/>
    <w:next w:val="Normal"/>
    <w:link w:val="Heading1Char"/>
    <w:uiPriority w:val="9"/>
    <w:qFormat/>
    <w:rsid w:val="005043A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043A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043A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043A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043A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043A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43A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43A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43A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3A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043A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043A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043A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043A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043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43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43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43AE"/>
    <w:rPr>
      <w:rFonts w:eastAsiaTheme="majorEastAsia" w:cstheme="majorBidi"/>
      <w:color w:val="272727" w:themeColor="text1" w:themeTint="D8"/>
    </w:rPr>
  </w:style>
  <w:style w:type="paragraph" w:styleId="Title">
    <w:name w:val="Title"/>
    <w:basedOn w:val="Normal"/>
    <w:next w:val="Normal"/>
    <w:link w:val="TitleChar"/>
    <w:uiPriority w:val="1"/>
    <w:qFormat/>
    <w:rsid w:val="005043A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43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43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43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43AE"/>
    <w:pPr>
      <w:spacing w:before="160"/>
      <w:jc w:val="center"/>
    </w:pPr>
    <w:rPr>
      <w:i/>
      <w:iCs/>
      <w:color w:val="404040" w:themeColor="text1" w:themeTint="BF"/>
    </w:rPr>
  </w:style>
  <w:style w:type="character" w:customStyle="1" w:styleId="QuoteChar">
    <w:name w:val="Quote Char"/>
    <w:basedOn w:val="DefaultParagraphFont"/>
    <w:link w:val="Quote"/>
    <w:uiPriority w:val="29"/>
    <w:rsid w:val="005043AE"/>
    <w:rPr>
      <w:i/>
      <w:iCs/>
      <w:color w:val="404040" w:themeColor="text1" w:themeTint="BF"/>
    </w:rPr>
  </w:style>
  <w:style w:type="paragraph" w:styleId="ListParagraph">
    <w:name w:val="List Paragraph"/>
    <w:basedOn w:val="Normal"/>
    <w:uiPriority w:val="34"/>
    <w:qFormat/>
    <w:rsid w:val="005043AE"/>
    <w:pPr>
      <w:ind w:left="720"/>
      <w:contextualSpacing/>
    </w:pPr>
  </w:style>
  <w:style w:type="character" w:styleId="IntenseEmphasis">
    <w:name w:val="Intense Emphasis"/>
    <w:basedOn w:val="DefaultParagraphFont"/>
    <w:uiPriority w:val="21"/>
    <w:qFormat/>
    <w:rsid w:val="005043AE"/>
    <w:rPr>
      <w:i/>
      <w:iCs/>
      <w:color w:val="2F5496" w:themeColor="accent1" w:themeShade="BF"/>
    </w:rPr>
  </w:style>
  <w:style w:type="paragraph" w:styleId="IntenseQuote">
    <w:name w:val="Intense Quote"/>
    <w:basedOn w:val="Normal"/>
    <w:next w:val="Normal"/>
    <w:link w:val="IntenseQuoteChar"/>
    <w:uiPriority w:val="30"/>
    <w:qFormat/>
    <w:rsid w:val="005043A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043AE"/>
    <w:rPr>
      <w:i/>
      <w:iCs/>
      <w:color w:val="2F5496" w:themeColor="accent1" w:themeShade="BF"/>
    </w:rPr>
  </w:style>
  <w:style w:type="character" w:styleId="IntenseReference">
    <w:name w:val="Intense Reference"/>
    <w:basedOn w:val="DefaultParagraphFont"/>
    <w:uiPriority w:val="32"/>
    <w:qFormat/>
    <w:rsid w:val="005043AE"/>
    <w:rPr>
      <w:b/>
      <w:bCs/>
      <w:smallCaps/>
      <w:color w:val="2F5496" w:themeColor="accent1" w:themeShade="BF"/>
      <w:spacing w:val="5"/>
    </w:rPr>
  </w:style>
  <w:style w:type="paragraph" w:styleId="BodyText">
    <w:name w:val="Body Text"/>
    <w:basedOn w:val="Normal"/>
    <w:link w:val="BodyTextChar"/>
    <w:uiPriority w:val="1"/>
    <w:qFormat/>
    <w:rsid w:val="005043AE"/>
    <w:rPr>
      <w:sz w:val="24"/>
      <w:szCs w:val="24"/>
    </w:rPr>
  </w:style>
  <w:style w:type="character" w:customStyle="1" w:styleId="BodyTextChar">
    <w:name w:val="Body Text Char"/>
    <w:basedOn w:val="DefaultParagraphFont"/>
    <w:link w:val="BodyText"/>
    <w:uiPriority w:val="1"/>
    <w:rsid w:val="005043AE"/>
    <w:rPr>
      <w:rFonts w:ascii="Times New Roman" w:eastAsia="Times New Roman" w:hAnsi="Times New Roman" w:cs="Times New Roman"/>
      <w:kern w:val="0"/>
      <w:sz w:val="24"/>
      <w:szCs w:val="24"/>
      <w:lang w:val="en-US"/>
    </w:rPr>
  </w:style>
  <w:style w:type="paragraph" w:styleId="NormalWeb">
    <w:name w:val="Normal (Web)"/>
    <w:basedOn w:val="Normal"/>
    <w:uiPriority w:val="99"/>
    <w:unhideWhenUsed/>
    <w:rsid w:val="00BB7EAA"/>
    <w:pPr>
      <w:widowControl/>
      <w:autoSpaceDE/>
      <w:autoSpaceDN/>
      <w:spacing w:before="100" w:beforeAutospacing="1" w:after="100" w:afterAutospacing="1"/>
    </w:pPr>
    <w:rPr>
      <w:sz w:val="24"/>
      <w:szCs w:val="24"/>
    </w:rPr>
  </w:style>
  <w:style w:type="character" w:styleId="Hyperlink">
    <w:name w:val="Hyperlink"/>
    <w:basedOn w:val="DefaultParagraphFont"/>
    <w:uiPriority w:val="99"/>
    <w:semiHidden/>
    <w:unhideWhenUsed/>
    <w:rsid w:val="00BB7EAA"/>
    <w:rPr>
      <w:color w:val="0000FF"/>
      <w:u w:val="single"/>
    </w:rPr>
  </w:style>
  <w:style w:type="character" w:styleId="Strong">
    <w:name w:val="Strong"/>
    <w:basedOn w:val="DefaultParagraphFont"/>
    <w:uiPriority w:val="22"/>
    <w:qFormat/>
    <w:rsid w:val="00BB7EAA"/>
    <w:rPr>
      <w:b/>
      <w:bCs/>
    </w:rPr>
  </w:style>
  <w:style w:type="paragraph" w:styleId="BalloonText">
    <w:name w:val="Balloon Text"/>
    <w:basedOn w:val="Normal"/>
    <w:link w:val="BalloonTextChar"/>
    <w:uiPriority w:val="99"/>
    <w:semiHidden/>
    <w:unhideWhenUsed/>
    <w:rsid w:val="00711DC5"/>
    <w:rPr>
      <w:rFonts w:ascii="Tahoma" w:hAnsi="Tahoma" w:cs="Tahoma"/>
      <w:sz w:val="16"/>
      <w:szCs w:val="16"/>
    </w:rPr>
  </w:style>
  <w:style w:type="character" w:customStyle="1" w:styleId="BalloonTextChar">
    <w:name w:val="Balloon Text Char"/>
    <w:basedOn w:val="DefaultParagraphFont"/>
    <w:link w:val="BalloonText"/>
    <w:uiPriority w:val="99"/>
    <w:semiHidden/>
    <w:rsid w:val="00711DC5"/>
    <w:rPr>
      <w:rFonts w:ascii="Tahoma" w:eastAsia="Times New Roman" w:hAnsi="Tahoma" w:cs="Tahoma"/>
      <w:kern w:val="0"/>
      <w:sz w:val="16"/>
      <w:szCs w:val="16"/>
      <w:lang w:val="en-US"/>
    </w:rPr>
  </w:style>
  <w:style w:type="character" w:styleId="HTMLCode">
    <w:name w:val="HTML Code"/>
    <w:basedOn w:val="DefaultParagraphFont"/>
    <w:uiPriority w:val="99"/>
    <w:semiHidden/>
    <w:unhideWhenUsed/>
    <w:rsid w:val="00B260D0"/>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B260D0"/>
    <w:pPr>
      <w:tabs>
        <w:tab w:val="center" w:pos="4680"/>
        <w:tab w:val="right" w:pos="9360"/>
      </w:tabs>
    </w:pPr>
  </w:style>
  <w:style w:type="character" w:customStyle="1" w:styleId="HeaderChar">
    <w:name w:val="Header Char"/>
    <w:basedOn w:val="DefaultParagraphFont"/>
    <w:link w:val="Header"/>
    <w:uiPriority w:val="99"/>
    <w:semiHidden/>
    <w:rsid w:val="00B260D0"/>
    <w:rPr>
      <w:rFonts w:ascii="Times New Roman" w:eastAsia="Times New Roman" w:hAnsi="Times New Roman" w:cs="Times New Roman"/>
      <w:kern w:val="0"/>
      <w:lang w:val="en-US"/>
    </w:rPr>
  </w:style>
  <w:style w:type="paragraph" w:styleId="Footer">
    <w:name w:val="footer"/>
    <w:basedOn w:val="Normal"/>
    <w:link w:val="FooterChar"/>
    <w:uiPriority w:val="99"/>
    <w:semiHidden/>
    <w:unhideWhenUsed/>
    <w:rsid w:val="00B260D0"/>
    <w:pPr>
      <w:tabs>
        <w:tab w:val="center" w:pos="4680"/>
        <w:tab w:val="right" w:pos="9360"/>
      </w:tabs>
    </w:pPr>
  </w:style>
  <w:style w:type="character" w:customStyle="1" w:styleId="FooterChar">
    <w:name w:val="Footer Char"/>
    <w:basedOn w:val="DefaultParagraphFont"/>
    <w:link w:val="Footer"/>
    <w:uiPriority w:val="99"/>
    <w:semiHidden/>
    <w:rsid w:val="00B260D0"/>
    <w:rPr>
      <w:rFonts w:ascii="Times New Roman" w:eastAsia="Times New Roman" w:hAnsi="Times New Roman" w:cs="Times New Roman"/>
      <w:kern w:val="0"/>
      <w:lang w:val="en-US"/>
    </w:rPr>
  </w:style>
  <w:style w:type="character" w:styleId="Emphasis">
    <w:name w:val="Emphasis"/>
    <w:basedOn w:val="DefaultParagraphFont"/>
    <w:uiPriority w:val="20"/>
    <w:qFormat/>
    <w:rsid w:val="00BD1FC7"/>
    <w:rPr>
      <w:i/>
      <w:iCs/>
    </w:rPr>
  </w:style>
</w:styles>
</file>

<file path=word/webSettings.xml><?xml version="1.0" encoding="utf-8"?>
<w:webSettings xmlns:r="http://schemas.openxmlformats.org/officeDocument/2006/relationships" xmlns:w="http://schemas.openxmlformats.org/wordprocessingml/2006/main">
  <w:divs>
    <w:div w:id="222640563">
      <w:bodyDiv w:val="1"/>
      <w:marLeft w:val="0"/>
      <w:marRight w:val="0"/>
      <w:marTop w:val="0"/>
      <w:marBottom w:val="0"/>
      <w:divBdr>
        <w:top w:val="none" w:sz="0" w:space="0" w:color="auto"/>
        <w:left w:val="none" w:sz="0" w:space="0" w:color="auto"/>
        <w:bottom w:val="none" w:sz="0" w:space="0" w:color="auto"/>
        <w:right w:val="none" w:sz="0" w:space="0" w:color="auto"/>
      </w:divBdr>
    </w:div>
    <w:div w:id="260337787">
      <w:bodyDiv w:val="1"/>
      <w:marLeft w:val="0"/>
      <w:marRight w:val="0"/>
      <w:marTop w:val="0"/>
      <w:marBottom w:val="0"/>
      <w:divBdr>
        <w:top w:val="none" w:sz="0" w:space="0" w:color="auto"/>
        <w:left w:val="none" w:sz="0" w:space="0" w:color="auto"/>
        <w:bottom w:val="none" w:sz="0" w:space="0" w:color="auto"/>
        <w:right w:val="none" w:sz="0" w:space="0" w:color="auto"/>
      </w:divBdr>
    </w:div>
    <w:div w:id="285934150">
      <w:bodyDiv w:val="1"/>
      <w:marLeft w:val="0"/>
      <w:marRight w:val="0"/>
      <w:marTop w:val="0"/>
      <w:marBottom w:val="0"/>
      <w:divBdr>
        <w:top w:val="none" w:sz="0" w:space="0" w:color="auto"/>
        <w:left w:val="none" w:sz="0" w:space="0" w:color="auto"/>
        <w:bottom w:val="none" w:sz="0" w:space="0" w:color="auto"/>
        <w:right w:val="none" w:sz="0" w:space="0" w:color="auto"/>
      </w:divBdr>
    </w:div>
    <w:div w:id="289941527">
      <w:bodyDiv w:val="1"/>
      <w:marLeft w:val="0"/>
      <w:marRight w:val="0"/>
      <w:marTop w:val="0"/>
      <w:marBottom w:val="0"/>
      <w:divBdr>
        <w:top w:val="none" w:sz="0" w:space="0" w:color="auto"/>
        <w:left w:val="none" w:sz="0" w:space="0" w:color="auto"/>
        <w:bottom w:val="none" w:sz="0" w:space="0" w:color="auto"/>
        <w:right w:val="none" w:sz="0" w:space="0" w:color="auto"/>
      </w:divBdr>
      <w:divsChild>
        <w:div w:id="407390113">
          <w:marLeft w:val="0"/>
          <w:marRight w:val="0"/>
          <w:marTop w:val="0"/>
          <w:marBottom w:val="0"/>
          <w:divBdr>
            <w:top w:val="none" w:sz="0" w:space="0" w:color="auto"/>
            <w:left w:val="none" w:sz="0" w:space="0" w:color="auto"/>
            <w:bottom w:val="none" w:sz="0" w:space="0" w:color="auto"/>
            <w:right w:val="none" w:sz="0" w:space="0" w:color="auto"/>
          </w:divBdr>
          <w:divsChild>
            <w:div w:id="177910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884443">
      <w:bodyDiv w:val="1"/>
      <w:marLeft w:val="0"/>
      <w:marRight w:val="0"/>
      <w:marTop w:val="0"/>
      <w:marBottom w:val="0"/>
      <w:divBdr>
        <w:top w:val="none" w:sz="0" w:space="0" w:color="auto"/>
        <w:left w:val="none" w:sz="0" w:space="0" w:color="auto"/>
        <w:bottom w:val="none" w:sz="0" w:space="0" w:color="auto"/>
        <w:right w:val="none" w:sz="0" w:space="0" w:color="auto"/>
      </w:divBdr>
    </w:div>
    <w:div w:id="554584963">
      <w:bodyDiv w:val="1"/>
      <w:marLeft w:val="0"/>
      <w:marRight w:val="0"/>
      <w:marTop w:val="0"/>
      <w:marBottom w:val="0"/>
      <w:divBdr>
        <w:top w:val="none" w:sz="0" w:space="0" w:color="auto"/>
        <w:left w:val="none" w:sz="0" w:space="0" w:color="auto"/>
        <w:bottom w:val="none" w:sz="0" w:space="0" w:color="auto"/>
        <w:right w:val="none" w:sz="0" w:space="0" w:color="auto"/>
      </w:divBdr>
    </w:div>
    <w:div w:id="558369340">
      <w:bodyDiv w:val="1"/>
      <w:marLeft w:val="0"/>
      <w:marRight w:val="0"/>
      <w:marTop w:val="0"/>
      <w:marBottom w:val="0"/>
      <w:divBdr>
        <w:top w:val="none" w:sz="0" w:space="0" w:color="auto"/>
        <w:left w:val="none" w:sz="0" w:space="0" w:color="auto"/>
        <w:bottom w:val="none" w:sz="0" w:space="0" w:color="auto"/>
        <w:right w:val="none" w:sz="0" w:space="0" w:color="auto"/>
      </w:divBdr>
    </w:div>
    <w:div w:id="598564601">
      <w:bodyDiv w:val="1"/>
      <w:marLeft w:val="0"/>
      <w:marRight w:val="0"/>
      <w:marTop w:val="0"/>
      <w:marBottom w:val="0"/>
      <w:divBdr>
        <w:top w:val="none" w:sz="0" w:space="0" w:color="auto"/>
        <w:left w:val="none" w:sz="0" w:space="0" w:color="auto"/>
        <w:bottom w:val="none" w:sz="0" w:space="0" w:color="auto"/>
        <w:right w:val="none" w:sz="0" w:space="0" w:color="auto"/>
      </w:divBdr>
    </w:div>
    <w:div w:id="609629710">
      <w:bodyDiv w:val="1"/>
      <w:marLeft w:val="0"/>
      <w:marRight w:val="0"/>
      <w:marTop w:val="0"/>
      <w:marBottom w:val="0"/>
      <w:divBdr>
        <w:top w:val="none" w:sz="0" w:space="0" w:color="auto"/>
        <w:left w:val="none" w:sz="0" w:space="0" w:color="auto"/>
        <w:bottom w:val="none" w:sz="0" w:space="0" w:color="auto"/>
        <w:right w:val="none" w:sz="0" w:space="0" w:color="auto"/>
      </w:divBdr>
    </w:div>
    <w:div w:id="628557337">
      <w:bodyDiv w:val="1"/>
      <w:marLeft w:val="0"/>
      <w:marRight w:val="0"/>
      <w:marTop w:val="0"/>
      <w:marBottom w:val="0"/>
      <w:divBdr>
        <w:top w:val="none" w:sz="0" w:space="0" w:color="auto"/>
        <w:left w:val="none" w:sz="0" w:space="0" w:color="auto"/>
        <w:bottom w:val="none" w:sz="0" w:space="0" w:color="auto"/>
        <w:right w:val="none" w:sz="0" w:space="0" w:color="auto"/>
      </w:divBdr>
    </w:div>
    <w:div w:id="652030577">
      <w:bodyDiv w:val="1"/>
      <w:marLeft w:val="0"/>
      <w:marRight w:val="0"/>
      <w:marTop w:val="0"/>
      <w:marBottom w:val="0"/>
      <w:divBdr>
        <w:top w:val="none" w:sz="0" w:space="0" w:color="auto"/>
        <w:left w:val="none" w:sz="0" w:space="0" w:color="auto"/>
        <w:bottom w:val="none" w:sz="0" w:space="0" w:color="auto"/>
        <w:right w:val="none" w:sz="0" w:space="0" w:color="auto"/>
      </w:divBdr>
    </w:div>
    <w:div w:id="853229427">
      <w:bodyDiv w:val="1"/>
      <w:marLeft w:val="0"/>
      <w:marRight w:val="0"/>
      <w:marTop w:val="0"/>
      <w:marBottom w:val="0"/>
      <w:divBdr>
        <w:top w:val="none" w:sz="0" w:space="0" w:color="auto"/>
        <w:left w:val="none" w:sz="0" w:space="0" w:color="auto"/>
        <w:bottom w:val="none" w:sz="0" w:space="0" w:color="auto"/>
        <w:right w:val="none" w:sz="0" w:space="0" w:color="auto"/>
      </w:divBdr>
    </w:div>
    <w:div w:id="979843134">
      <w:bodyDiv w:val="1"/>
      <w:marLeft w:val="0"/>
      <w:marRight w:val="0"/>
      <w:marTop w:val="0"/>
      <w:marBottom w:val="0"/>
      <w:divBdr>
        <w:top w:val="none" w:sz="0" w:space="0" w:color="auto"/>
        <w:left w:val="none" w:sz="0" w:space="0" w:color="auto"/>
        <w:bottom w:val="none" w:sz="0" w:space="0" w:color="auto"/>
        <w:right w:val="none" w:sz="0" w:space="0" w:color="auto"/>
      </w:divBdr>
    </w:div>
    <w:div w:id="1020932667">
      <w:bodyDiv w:val="1"/>
      <w:marLeft w:val="0"/>
      <w:marRight w:val="0"/>
      <w:marTop w:val="0"/>
      <w:marBottom w:val="0"/>
      <w:divBdr>
        <w:top w:val="none" w:sz="0" w:space="0" w:color="auto"/>
        <w:left w:val="none" w:sz="0" w:space="0" w:color="auto"/>
        <w:bottom w:val="none" w:sz="0" w:space="0" w:color="auto"/>
        <w:right w:val="none" w:sz="0" w:space="0" w:color="auto"/>
      </w:divBdr>
      <w:divsChild>
        <w:div w:id="654070718">
          <w:marLeft w:val="0"/>
          <w:marRight w:val="0"/>
          <w:marTop w:val="0"/>
          <w:marBottom w:val="0"/>
          <w:divBdr>
            <w:top w:val="none" w:sz="0" w:space="0" w:color="auto"/>
            <w:left w:val="none" w:sz="0" w:space="0" w:color="auto"/>
            <w:bottom w:val="none" w:sz="0" w:space="0" w:color="auto"/>
            <w:right w:val="none" w:sz="0" w:space="0" w:color="auto"/>
          </w:divBdr>
          <w:divsChild>
            <w:div w:id="7783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89933">
      <w:bodyDiv w:val="1"/>
      <w:marLeft w:val="0"/>
      <w:marRight w:val="0"/>
      <w:marTop w:val="0"/>
      <w:marBottom w:val="0"/>
      <w:divBdr>
        <w:top w:val="none" w:sz="0" w:space="0" w:color="auto"/>
        <w:left w:val="none" w:sz="0" w:space="0" w:color="auto"/>
        <w:bottom w:val="none" w:sz="0" w:space="0" w:color="auto"/>
        <w:right w:val="none" w:sz="0" w:space="0" w:color="auto"/>
      </w:divBdr>
    </w:div>
    <w:div w:id="1133988896">
      <w:bodyDiv w:val="1"/>
      <w:marLeft w:val="0"/>
      <w:marRight w:val="0"/>
      <w:marTop w:val="0"/>
      <w:marBottom w:val="0"/>
      <w:divBdr>
        <w:top w:val="none" w:sz="0" w:space="0" w:color="auto"/>
        <w:left w:val="none" w:sz="0" w:space="0" w:color="auto"/>
        <w:bottom w:val="none" w:sz="0" w:space="0" w:color="auto"/>
        <w:right w:val="none" w:sz="0" w:space="0" w:color="auto"/>
      </w:divBdr>
    </w:div>
    <w:div w:id="1263680897">
      <w:bodyDiv w:val="1"/>
      <w:marLeft w:val="0"/>
      <w:marRight w:val="0"/>
      <w:marTop w:val="0"/>
      <w:marBottom w:val="0"/>
      <w:divBdr>
        <w:top w:val="none" w:sz="0" w:space="0" w:color="auto"/>
        <w:left w:val="none" w:sz="0" w:space="0" w:color="auto"/>
        <w:bottom w:val="none" w:sz="0" w:space="0" w:color="auto"/>
        <w:right w:val="none" w:sz="0" w:space="0" w:color="auto"/>
      </w:divBdr>
    </w:div>
    <w:div w:id="1561017985">
      <w:bodyDiv w:val="1"/>
      <w:marLeft w:val="0"/>
      <w:marRight w:val="0"/>
      <w:marTop w:val="0"/>
      <w:marBottom w:val="0"/>
      <w:divBdr>
        <w:top w:val="none" w:sz="0" w:space="0" w:color="auto"/>
        <w:left w:val="none" w:sz="0" w:space="0" w:color="auto"/>
        <w:bottom w:val="none" w:sz="0" w:space="0" w:color="auto"/>
        <w:right w:val="none" w:sz="0" w:space="0" w:color="auto"/>
      </w:divBdr>
    </w:div>
    <w:div w:id="1752581103">
      <w:bodyDiv w:val="1"/>
      <w:marLeft w:val="0"/>
      <w:marRight w:val="0"/>
      <w:marTop w:val="0"/>
      <w:marBottom w:val="0"/>
      <w:divBdr>
        <w:top w:val="none" w:sz="0" w:space="0" w:color="auto"/>
        <w:left w:val="none" w:sz="0" w:space="0" w:color="auto"/>
        <w:bottom w:val="none" w:sz="0" w:space="0" w:color="auto"/>
        <w:right w:val="none" w:sz="0" w:space="0" w:color="auto"/>
      </w:divBdr>
    </w:div>
    <w:div w:id="1809516609">
      <w:bodyDiv w:val="1"/>
      <w:marLeft w:val="0"/>
      <w:marRight w:val="0"/>
      <w:marTop w:val="0"/>
      <w:marBottom w:val="0"/>
      <w:divBdr>
        <w:top w:val="none" w:sz="0" w:space="0" w:color="auto"/>
        <w:left w:val="none" w:sz="0" w:space="0" w:color="auto"/>
        <w:bottom w:val="none" w:sz="0" w:space="0" w:color="auto"/>
        <w:right w:val="none" w:sz="0" w:space="0" w:color="auto"/>
      </w:divBdr>
    </w:div>
    <w:div w:id="2055542337">
      <w:bodyDiv w:val="1"/>
      <w:marLeft w:val="0"/>
      <w:marRight w:val="0"/>
      <w:marTop w:val="0"/>
      <w:marBottom w:val="0"/>
      <w:divBdr>
        <w:top w:val="none" w:sz="0" w:space="0" w:color="auto"/>
        <w:left w:val="none" w:sz="0" w:space="0" w:color="auto"/>
        <w:bottom w:val="none" w:sz="0" w:space="0" w:color="auto"/>
        <w:right w:val="none" w:sz="0" w:space="0" w:color="auto"/>
      </w:divBdr>
    </w:div>
    <w:div w:id="2076583198">
      <w:bodyDiv w:val="1"/>
      <w:marLeft w:val="0"/>
      <w:marRight w:val="0"/>
      <w:marTop w:val="0"/>
      <w:marBottom w:val="0"/>
      <w:divBdr>
        <w:top w:val="none" w:sz="0" w:space="0" w:color="auto"/>
        <w:left w:val="none" w:sz="0" w:space="0" w:color="auto"/>
        <w:bottom w:val="none" w:sz="0" w:space="0" w:color="auto"/>
        <w:right w:val="none" w:sz="0" w:space="0" w:color="auto"/>
      </w:divBdr>
    </w:div>
    <w:div w:id="2106655582">
      <w:bodyDiv w:val="1"/>
      <w:marLeft w:val="0"/>
      <w:marRight w:val="0"/>
      <w:marTop w:val="0"/>
      <w:marBottom w:val="0"/>
      <w:divBdr>
        <w:top w:val="none" w:sz="0" w:space="0" w:color="auto"/>
        <w:left w:val="none" w:sz="0" w:space="0" w:color="auto"/>
        <w:bottom w:val="none" w:sz="0" w:space="0" w:color="auto"/>
        <w:right w:val="none" w:sz="0" w:space="0" w:color="auto"/>
      </w:divBdr>
    </w:div>
    <w:div w:id="2124839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builtin.com/data-science/data-visualization-lessons-pandemic" TargetMode="External"/><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builtin.com/data-science/dataviz-color-tableau" TargetMode="Externa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uiltin.com/learn/careers/front-end-developer" TargetMode="Externa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yperlink" Target="https://builtin.com/learn/tech-dictionary/business-intelligence" TargetMode="Externa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yperlink" Target="https://builtin.com/learn/tech-dictionary/data-visualization" TargetMode="External"/><Relationship Id="rId14" Type="http://schemas.openxmlformats.org/officeDocument/2006/relationships/image" Target="media/image2.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34C93C-154C-42BF-AE41-44803CC8D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3182</Words>
  <Characters>18140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21280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BHAVATHARINIKA U S</dc:creator>
  <cp:lastModifiedBy>Admin</cp:lastModifiedBy>
  <cp:revision>2</cp:revision>
  <dcterms:created xsi:type="dcterms:W3CDTF">2025-04-27T06:04:00Z</dcterms:created>
  <dcterms:modified xsi:type="dcterms:W3CDTF">2025-04-27T06:04:00Z</dcterms:modified>
</cp:coreProperties>
</file>