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lang w:val="en-US" w:eastAsia="zh-CN"/>
        </w:rPr>
        <w:t>中浙高铁</w:t>
      </w:r>
      <w:r>
        <w:rPr>
          <w:rFonts w:hint="eastAsia"/>
          <w:b/>
          <w:bCs/>
          <w:sz w:val="36"/>
          <w:szCs w:val="36"/>
        </w:rPr>
        <w:t>系统权限功能的设计</w:t>
      </w:r>
    </w:p>
    <w:p>
      <w:pPr>
        <w:jc w:val="center"/>
        <w:rPr>
          <w:rFonts w:hint="eastAsia"/>
          <w:sz w:val="28"/>
          <w:szCs w:val="28"/>
        </w:rPr>
      </w:pPr>
      <w:r>
        <w:rPr>
          <w:rFonts w:hint="eastAsia"/>
          <w:sz w:val="28"/>
          <w:szCs w:val="28"/>
        </w:rPr>
        <w:t>RBAC（Role-Based Access Control ）基于角色的访问控制。</w:t>
      </w:r>
    </w:p>
    <w:p>
      <w:pPr>
        <w:numPr>
          <w:ilvl w:val="0"/>
          <w:numId w:val="1"/>
        </w:numPr>
        <w:rPr>
          <w:rFonts w:hint="eastAsia"/>
          <w:b/>
          <w:bCs/>
          <w:sz w:val="28"/>
          <w:szCs w:val="28"/>
          <w:lang w:val="en-US" w:eastAsia="zh-CN"/>
        </w:rPr>
      </w:pPr>
      <w:r>
        <w:rPr>
          <w:rFonts w:hint="eastAsia"/>
          <w:b/>
          <w:bCs/>
          <w:sz w:val="28"/>
          <w:szCs w:val="28"/>
          <w:lang w:val="en-US" w:eastAsia="zh-CN"/>
        </w:rPr>
        <w:t>角色</w:t>
      </w:r>
    </w:p>
    <w:p>
      <w:pPr>
        <w:numPr>
          <w:numId w:val="0"/>
        </w:numPr>
        <w:rPr>
          <w:rFonts w:hint="default"/>
          <w:sz w:val="28"/>
          <w:szCs w:val="28"/>
          <w:lang w:val="en-US" w:eastAsia="zh-CN"/>
        </w:rPr>
      </w:pPr>
      <w:r>
        <w:rPr>
          <w:rFonts w:hint="default"/>
          <w:sz w:val="28"/>
          <w:szCs w:val="28"/>
          <w:lang w:val="en-US" w:eastAsia="zh-CN"/>
        </w:rPr>
        <w:t>用户与角色可为多对一或多对多的关系，当一个用户的角色为多对多时，当前用户的权限是多个角色的并集。此时只需要为角色赋予权限，能够大大减轻管理负担，同时将用户与权限解耦，提供更大的灵活性，同时提高了整个</w:t>
      </w:r>
      <w:r>
        <w:rPr>
          <w:rFonts w:hint="eastAsia"/>
          <w:sz w:val="28"/>
          <w:szCs w:val="28"/>
          <w:lang w:val="en-US" w:eastAsia="zh-CN"/>
        </w:rPr>
        <w:t>系统</w:t>
      </w:r>
      <w:r>
        <w:rPr>
          <w:rFonts w:hint="default"/>
          <w:sz w:val="28"/>
          <w:szCs w:val="28"/>
          <w:lang w:val="en-US" w:eastAsia="zh-CN"/>
        </w:rPr>
        <w:t>设计的容错能力。</w:t>
      </w:r>
    </w:p>
    <w:p>
      <w:pPr>
        <w:numPr>
          <w:numId w:val="0"/>
        </w:numPr>
        <w:rPr>
          <w:rFonts w:hint="default"/>
          <w:sz w:val="28"/>
          <w:szCs w:val="28"/>
          <w:lang w:val="en-US" w:eastAsia="zh-CN"/>
        </w:rPr>
      </w:pPr>
      <w:r>
        <w:rPr>
          <w:sz w:val="28"/>
          <w:szCs w:val="28"/>
        </w:rPr>
        <w:drawing>
          <wp:inline distT="0" distB="0" distL="114300" distR="114300">
            <wp:extent cx="5273040" cy="2329180"/>
            <wp:effectExtent l="0" t="0" r="381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329180"/>
                    </a:xfrm>
                    <a:prstGeom prst="rect">
                      <a:avLst/>
                    </a:prstGeom>
                    <a:noFill/>
                    <a:ln>
                      <a:noFill/>
                    </a:ln>
                  </pic:spPr>
                </pic:pic>
              </a:graphicData>
            </a:graphic>
          </wp:inline>
        </w:drawing>
      </w:r>
    </w:p>
    <w:p>
      <w:pPr>
        <w:numPr>
          <w:numId w:val="0"/>
        </w:numPr>
        <w:rPr>
          <w:rFonts w:hint="default"/>
          <w:sz w:val="28"/>
          <w:szCs w:val="28"/>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引入用户组</w:t>
      </w:r>
    </w:p>
    <w:p>
      <w:pPr>
        <w:numPr>
          <w:numId w:val="0"/>
        </w:numPr>
        <w:ind w:leftChars="0" w:firstLine="420" w:firstLineChars="0"/>
        <w:rPr>
          <w:rFonts w:hint="default"/>
          <w:sz w:val="28"/>
          <w:szCs w:val="28"/>
          <w:lang w:val="en-US" w:eastAsia="zh-CN"/>
        </w:rPr>
      </w:pPr>
      <w:r>
        <w:rPr>
          <w:rFonts w:hint="eastAsia"/>
          <w:sz w:val="28"/>
          <w:szCs w:val="28"/>
          <w:lang w:val="en-US" w:eastAsia="zh-CN"/>
        </w:rPr>
        <w:t>作为</w:t>
      </w:r>
      <w:r>
        <w:rPr>
          <w:rFonts w:hint="default"/>
          <w:sz w:val="28"/>
          <w:szCs w:val="28"/>
          <w:lang w:val="en-US" w:eastAsia="zh-CN"/>
        </w:rPr>
        <w:t>大型的平台，如果用户数量较大，新增角色时，需要为大量用户分配新的角色，工作量巨大，此时可以引入用户组的概念，将这些用户拉到同一个用户组中，然后对整个用户组进行角色的指定，这就大大减少了角色分配的工作量。</w:t>
      </w:r>
    </w:p>
    <w:p>
      <w:pPr>
        <w:numPr>
          <w:numId w:val="0"/>
        </w:numPr>
        <w:ind w:leftChars="0" w:firstLine="420" w:firstLineChars="0"/>
        <w:rPr>
          <w:rFonts w:hint="default"/>
          <w:sz w:val="28"/>
          <w:szCs w:val="28"/>
          <w:lang w:val="en-US" w:eastAsia="zh-CN"/>
        </w:rPr>
      </w:pPr>
      <w:r>
        <w:rPr>
          <w:rFonts w:hint="default"/>
          <w:sz w:val="28"/>
          <w:szCs w:val="28"/>
          <w:lang w:val="en-US" w:eastAsia="zh-CN"/>
        </w:rPr>
        <w:t>同理如果权限较多时也会存在一样的问题，对角色进行权限设置时也需要大量的操作，此时可以考虑引入权限组的概念，将关联性较强的权限大包成组赋予角色，从而减少赋值时的工作量，现实中权限组的使用相对较少，因为系统中的权限一般来讲是有限的。需要注意的是即使有用户组或权限组的存在，也可以允许用户或权限与角色直接关联，这个可以视具体业务情况而定。</w:t>
      </w:r>
    </w:p>
    <w:p>
      <w:pPr>
        <w:numPr>
          <w:numId w:val="0"/>
        </w:numPr>
        <w:ind w:leftChars="0" w:firstLine="420" w:firstLineChars="0"/>
        <w:rPr>
          <w:rFonts w:hint="default"/>
          <w:sz w:val="28"/>
          <w:szCs w:val="28"/>
          <w:lang w:val="en-US" w:eastAsia="zh-CN"/>
        </w:rPr>
      </w:pPr>
      <w:r>
        <w:rPr>
          <w:sz w:val="28"/>
          <w:szCs w:val="28"/>
        </w:rPr>
        <w:drawing>
          <wp:inline distT="0" distB="0" distL="114300" distR="114300">
            <wp:extent cx="5269230" cy="2482215"/>
            <wp:effectExtent l="0" t="0" r="762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2482215"/>
                    </a:xfrm>
                    <a:prstGeom prst="rect">
                      <a:avLst/>
                    </a:prstGeom>
                    <a:noFill/>
                    <a:ln>
                      <a:noFill/>
                    </a:ln>
                  </pic:spPr>
                </pic:pic>
              </a:graphicData>
            </a:graphic>
          </wp:inline>
        </w:drawing>
      </w:r>
    </w:p>
    <w:p>
      <w:pPr>
        <w:numPr>
          <w:numId w:val="0"/>
        </w:numPr>
        <w:rPr>
          <w:rFonts w:hint="default"/>
          <w:sz w:val="28"/>
          <w:szCs w:val="28"/>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角色继承的RBAC模型</w:t>
      </w:r>
    </w:p>
    <w:p>
      <w:pPr>
        <w:numPr>
          <w:numId w:val="0"/>
        </w:numPr>
        <w:ind w:leftChars="0" w:firstLine="420" w:firstLineChars="0"/>
        <w:rPr>
          <w:rFonts w:hint="default"/>
          <w:sz w:val="28"/>
          <w:szCs w:val="28"/>
          <w:lang w:val="en-US" w:eastAsia="zh-CN"/>
        </w:rPr>
      </w:pPr>
      <w:r>
        <w:rPr>
          <w:rFonts w:hint="default"/>
          <w:sz w:val="28"/>
          <w:szCs w:val="28"/>
          <w:lang w:val="en-US" w:eastAsia="zh-CN"/>
        </w:rPr>
        <w:t>在一个业务场景中，如果角色需区分：设计主管、设计组长、设计成员，并且管理方式为向下兼容时，则需使用角色继承的RBAC模型。上层角色继承下层角色的全部权限，且可额外赋予权限</w:t>
      </w:r>
      <w:r>
        <w:rPr>
          <w:rFonts w:hint="eastAsia"/>
          <w:sz w:val="28"/>
          <w:szCs w:val="28"/>
          <w:lang w:val="en-US" w:eastAsia="zh-CN"/>
        </w:rPr>
        <w:t>（临时代理权限等）</w:t>
      </w:r>
      <w:r>
        <w:rPr>
          <w:rFonts w:hint="default"/>
          <w:sz w:val="28"/>
          <w:szCs w:val="28"/>
          <w:lang w:val="en-US" w:eastAsia="zh-CN"/>
        </w:rPr>
        <w:t>。</w:t>
      </w:r>
    </w:p>
    <w:p>
      <w:pPr>
        <w:numPr>
          <w:numId w:val="0"/>
        </w:numPr>
        <w:ind w:leftChars="0"/>
        <w:rPr>
          <w:sz w:val="28"/>
          <w:szCs w:val="28"/>
        </w:rPr>
      </w:pPr>
      <w:r>
        <w:rPr>
          <w:sz w:val="28"/>
          <w:szCs w:val="28"/>
        </w:rPr>
        <w:drawing>
          <wp:inline distT="0" distB="0" distL="114300" distR="114300">
            <wp:extent cx="3886200" cy="2647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886200" cy="2647950"/>
                    </a:xfrm>
                    <a:prstGeom prst="rect">
                      <a:avLst/>
                    </a:prstGeom>
                    <a:noFill/>
                    <a:ln>
                      <a:noFill/>
                    </a:ln>
                  </pic:spPr>
                </pic:pic>
              </a:graphicData>
            </a:graphic>
          </wp:inline>
        </w:drawing>
      </w:r>
    </w:p>
    <w:p>
      <w:pPr>
        <w:numPr>
          <w:numId w:val="0"/>
        </w:numPr>
        <w:ind w:leftChars="0" w:firstLine="420" w:firstLineChars="0"/>
        <w:rPr>
          <w:rFonts w:hint="eastAsia"/>
          <w:sz w:val="28"/>
          <w:szCs w:val="28"/>
        </w:rPr>
      </w:pPr>
      <w:r>
        <w:rPr>
          <w:rFonts w:hint="eastAsia"/>
          <w:sz w:val="28"/>
          <w:szCs w:val="28"/>
        </w:rPr>
        <w:t>此时除了对角色进行定义，还需要管理角色间的关系，通过关系来体现角色的层级关系，从而达到继承权限的效果。角色的继承关系主要有两种：树形图和有向无环图。</w:t>
      </w:r>
    </w:p>
    <w:p>
      <w:pPr>
        <w:numPr>
          <w:numId w:val="0"/>
        </w:numPr>
        <w:ind w:leftChars="0" w:firstLine="420" w:firstLineChars="0"/>
        <w:rPr>
          <w:sz w:val="28"/>
          <w:szCs w:val="28"/>
        </w:rPr>
      </w:pPr>
      <w:r>
        <w:rPr>
          <w:sz w:val="28"/>
          <w:szCs w:val="28"/>
        </w:rPr>
        <w:drawing>
          <wp:inline distT="0" distB="0" distL="114300" distR="114300">
            <wp:extent cx="5271135" cy="1911350"/>
            <wp:effectExtent l="0" t="0" r="571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1135" cy="1911350"/>
                    </a:xfrm>
                    <a:prstGeom prst="rect">
                      <a:avLst/>
                    </a:prstGeom>
                    <a:noFill/>
                    <a:ln>
                      <a:noFill/>
                    </a:ln>
                  </pic:spPr>
                </pic:pic>
              </a:graphicData>
            </a:graphic>
          </wp:inline>
        </w:drawing>
      </w:r>
    </w:p>
    <w:p>
      <w:pPr>
        <w:numPr>
          <w:numId w:val="0"/>
        </w:numPr>
        <w:ind w:leftChars="0" w:firstLine="420" w:firstLineChars="0"/>
        <w:rPr>
          <w:rFonts w:hint="eastAsia"/>
          <w:sz w:val="28"/>
          <w:szCs w:val="28"/>
        </w:rPr>
      </w:pPr>
      <w:r>
        <w:rPr>
          <w:rFonts w:hint="eastAsia"/>
          <w:sz w:val="28"/>
          <w:szCs w:val="28"/>
        </w:rPr>
        <w:t>继承关系常常来源于</w:t>
      </w:r>
      <w:r>
        <w:rPr>
          <w:rFonts w:hint="eastAsia"/>
          <w:sz w:val="28"/>
          <w:szCs w:val="28"/>
          <w:lang w:val="en-US" w:eastAsia="zh-CN"/>
        </w:rPr>
        <w:t>内部</w:t>
      </w:r>
      <w:r>
        <w:rPr>
          <w:rFonts w:hint="eastAsia"/>
          <w:sz w:val="28"/>
          <w:szCs w:val="28"/>
        </w:rPr>
        <w:t>组织结构，此时常将角色与组织结构进行关联达到继承角色模型的效果。如赵</w:t>
      </w:r>
      <w:r>
        <w:rPr>
          <w:rFonts w:hint="eastAsia"/>
          <w:sz w:val="28"/>
          <w:szCs w:val="28"/>
          <w:lang w:val="en-US" w:eastAsia="zh-CN"/>
        </w:rPr>
        <w:t>先生</w:t>
      </w:r>
      <w:r>
        <w:rPr>
          <w:rFonts w:hint="eastAsia"/>
          <w:sz w:val="28"/>
          <w:szCs w:val="28"/>
        </w:rPr>
        <w:t>，其角色是“三级团队负责人”，与其并列的小组中有多个“三级团队负责人”的角色，但依附于左侧的组织结构树，各级负责人仅有查看和操作自己下属子节点的权限。</w:t>
      </w:r>
    </w:p>
    <w:p>
      <w:pPr>
        <w:numPr>
          <w:numId w:val="0"/>
        </w:numPr>
        <w:ind w:leftChars="0" w:firstLine="420" w:firstLineChars="0"/>
        <w:rPr>
          <w:rFonts w:hint="eastAsia"/>
          <w:sz w:val="28"/>
          <w:szCs w:val="28"/>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限制的RBAC模型</w:t>
      </w:r>
    </w:p>
    <w:p>
      <w:pPr>
        <w:numPr>
          <w:numId w:val="0"/>
        </w:numPr>
        <w:ind w:leftChars="0" w:firstLine="420" w:firstLineChars="0"/>
        <w:rPr>
          <w:rFonts w:hint="eastAsia"/>
          <w:sz w:val="28"/>
          <w:szCs w:val="28"/>
          <w:lang w:val="en-US" w:eastAsia="zh-CN"/>
        </w:rPr>
      </w:pPr>
      <w:r>
        <w:rPr>
          <w:rFonts w:hint="eastAsia"/>
          <w:sz w:val="28"/>
          <w:szCs w:val="28"/>
          <w:lang w:val="en-US" w:eastAsia="zh-CN"/>
        </w:rPr>
        <w:t>在中浙高铁系统中，部分角色可能是需要隔离的、不允许被同时赋予一个人的。跟大家熟知的“不能既是‘运动员’又是‘裁判员’ ”一个道理。</w:t>
      </w:r>
    </w:p>
    <w:p>
      <w:pPr>
        <w:numPr>
          <w:numId w:val="0"/>
        </w:numPr>
        <w:ind w:leftChars="0" w:firstLine="420" w:firstLineChars="0"/>
        <w:rPr>
          <w:rFonts w:hint="eastAsia"/>
          <w:sz w:val="28"/>
          <w:szCs w:val="28"/>
          <w:lang w:val="en-US" w:eastAsia="zh-CN"/>
        </w:rPr>
      </w:pPr>
      <w:r>
        <w:rPr>
          <w:rFonts w:hint="eastAsia"/>
          <w:sz w:val="28"/>
          <w:szCs w:val="28"/>
          <w:lang w:val="en-US" w:eastAsia="zh-CN"/>
        </w:rPr>
        <w:t>因此，对于众多角色中的一组，只能是单选的关系，但多组角色之间可以共同存在。如下图中，一个用户可以既为设计师又为管理员，但在设计师角色组中仅能被赋予一个角色，在管理员角色组中也仅能被赋予一个角色。</w:t>
      </w:r>
    </w:p>
    <w:p>
      <w:pPr>
        <w:numPr>
          <w:numId w:val="0"/>
        </w:numPr>
        <w:ind w:leftChars="0" w:firstLine="420" w:firstLineChars="0"/>
        <w:rPr>
          <w:rFonts w:hint="eastAsia"/>
          <w:sz w:val="28"/>
          <w:szCs w:val="28"/>
          <w:lang w:val="en-US" w:eastAsia="zh-CN"/>
        </w:rPr>
      </w:pPr>
      <w:r>
        <w:rPr>
          <w:sz w:val="28"/>
          <w:szCs w:val="28"/>
        </w:rPr>
        <w:drawing>
          <wp:inline distT="0" distB="0" distL="114300" distR="114300">
            <wp:extent cx="4229100" cy="2705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229100" cy="2705100"/>
                    </a:xfrm>
                    <a:prstGeom prst="rect">
                      <a:avLst/>
                    </a:prstGeom>
                    <a:noFill/>
                    <a:ln>
                      <a:noFill/>
                    </a:ln>
                  </pic:spPr>
                </pic:pic>
              </a:graphicData>
            </a:graphic>
          </wp:inline>
        </w:drawing>
      </w:r>
    </w:p>
    <w:p>
      <w:pPr>
        <w:numPr>
          <w:numId w:val="0"/>
        </w:numPr>
        <w:ind w:leftChars="0" w:firstLine="420" w:firstLineChars="0"/>
        <w:rPr>
          <w:rFonts w:hint="eastAsia"/>
          <w:sz w:val="28"/>
          <w:szCs w:val="28"/>
          <w:lang w:val="en-US" w:eastAsia="zh-CN"/>
        </w:rPr>
      </w:pPr>
      <w:r>
        <w:rPr>
          <w:rFonts w:hint="eastAsia"/>
          <w:sz w:val="28"/>
          <w:szCs w:val="28"/>
          <w:lang w:val="en-US" w:eastAsia="zh-CN"/>
        </w:rPr>
        <w:t>此外，限制还有可能是数量上的，比如一个产品组中必须有且只有一个管理员，不允许删除或再分配管理员角色，仅允许将负责人角色变更。</w:t>
      </w:r>
    </w:p>
    <w:p>
      <w:pPr>
        <w:numPr>
          <w:numId w:val="0"/>
        </w:numPr>
        <w:ind w:leftChars="0" w:firstLine="420" w:firstLineChars="0"/>
        <w:rPr>
          <w:rFonts w:hint="eastAsia"/>
          <w:sz w:val="28"/>
          <w:szCs w:val="28"/>
          <w:lang w:val="en-US" w:eastAsia="zh-CN"/>
        </w:rPr>
      </w:pPr>
      <w:r>
        <w:rPr>
          <w:sz w:val="28"/>
          <w:szCs w:val="28"/>
        </w:rPr>
        <w:drawing>
          <wp:inline distT="0" distB="0" distL="114300" distR="114300">
            <wp:extent cx="5267960" cy="1726565"/>
            <wp:effectExtent l="0" t="0" r="889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7960" cy="1726565"/>
                    </a:xfrm>
                    <a:prstGeom prst="rect">
                      <a:avLst/>
                    </a:prstGeom>
                    <a:noFill/>
                    <a:ln>
                      <a:noFill/>
                    </a:ln>
                  </pic:spPr>
                </pic:pic>
              </a:graphicData>
            </a:graphic>
          </wp:inline>
        </w:drawing>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权限的拆分与设计</w:t>
      </w:r>
    </w:p>
    <w:p>
      <w:pPr>
        <w:numPr>
          <w:numId w:val="0"/>
        </w:numPr>
        <w:ind w:leftChars="0" w:firstLine="420" w:firstLineChars="0"/>
        <w:rPr>
          <w:rFonts w:hint="eastAsia"/>
          <w:sz w:val="28"/>
          <w:szCs w:val="28"/>
          <w:lang w:val="en-US" w:eastAsia="zh-CN"/>
        </w:rPr>
      </w:pPr>
      <w:r>
        <w:rPr>
          <w:rFonts w:hint="eastAsia"/>
          <w:sz w:val="28"/>
          <w:szCs w:val="28"/>
          <w:lang w:val="en-US" w:eastAsia="zh-CN"/>
        </w:rPr>
        <w:t>通过RBAC模型已经能够很好的搭建起用户、角色与权限之间的关系了。但具体是什么样的关系，以及“权限”这个抽象的概念具体如何规划？这些都需要分析清楚才能进一步设计出完善的权限系统。</w:t>
      </w:r>
    </w:p>
    <w:p>
      <w:pPr>
        <w:numPr>
          <w:numId w:val="0"/>
        </w:numPr>
        <w:ind w:leftChars="0" w:firstLine="420" w:firstLineChars="0"/>
        <w:rPr>
          <w:rFonts w:hint="eastAsia"/>
          <w:sz w:val="28"/>
          <w:szCs w:val="28"/>
          <w:lang w:val="en-US" w:eastAsia="zh-CN"/>
        </w:rPr>
      </w:pPr>
      <w:r>
        <w:rPr>
          <w:rFonts w:hint="eastAsia"/>
          <w:sz w:val="28"/>
          <w:szCs w:val="28"/>
          <w:lang w:val="en-US" w:eastAsia="zh-CN"/>
        </w:rPr>
        <w:t>首先需要知道，一般系统的权限由页面、操作和数据构成。页面与操作相互关联，必须拥有页面权限，才能分配该页面下对应的操作权限。数据可被增删改查。</w:t>
      </w:r>
    </w:p>
    <w:p>
      <w:pPr>
        <w:numPr>
          <w:numId w:val="0"/>
        </w:numPr>
        <w:ind w:leftChars="0"/>
        <w:rPr>
          <w:sz w:val="28"/>
          <w:szCs w:val="28"/>
        </w:rPr>
      </w:pPr>
      <w:r>
        <w:rPr>
          <w:sz w:val="28"/>
          <w:szCs w:val="28"/>
        </w:rPr>
        <w:drawing>
          <wp:inline distT="0" distB="0" distL="114300" distR="114300">
            <wp:extent cx="5273675" cy="3223895"/>
            <wp:effectExtent l="0" t="0" r="317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3675" cy="3223895"/>
                    </a:xfrm>
                    <a:prstGeom prst="rect">
                      <a:avLst/>
                    </a:prstGeom>
                    <a:noFill/>
                    <a:ln>
                      <a:noFill/>
                    </a:ln>
                  </pic:spPr>
                </pic:pic>
              </a:graphicData>
            </a:graphic>
          </wp:inline>
        </w:drawing>
      </w:r>
    </w:p>
    <w:p>
      <w:pPr>
        <w:numPr>
          <w:numId w:val="0"/>
        </w:numPr>
        <w:ind w:leftChars="0" w:firstLine="420" w:firstLineChars="0"/>
        <w:rPr>
          <w:rFonts w:hint="eastAsia"/>
          <w:sz w:val="28"/>
          <w:szCs w:val="28"/>
          <w:lang w:val="en-US" w:eastAsia="zh-CN"/>
        </w:rPr>
      </w:pPr>
      <w:r>
        <w:rPr>
          <w:rFonts w:hint="eastAsia"/>
          <w:sz w:val="28"/>
          <w:szCs w:val="28"/>
          <w:lang w:val="en-US" w:eastAsia="zh-CN"/>
        </w:rPr>
        <w:t>因此，在设计之初我们就需要考虑到未来可能区分角色的地方，尽量解耦、模块化。对于技术来说，每一个页面模块、每一个操作都最好使用独立的接口。对于设计来说，需要保障所有角色因为权限而屏蔽掉部分操作和数据后，页面和流程仍能体验流畅。保证初期设计支持后，配置权限时，还需要注意以下几点：</w:t>
      </w:r>
    </w:p>
    <w:p>
      <w:pPr>
        <w:numPr>
          <w:ilvl w:val="0"/>
          <w:numId w:val="2"/>
        </w:numPr>
        <w:ind w:leftChars="0" w:firstLine="420" w:firstLineChars="0"/>
        <w:rPr>
          <w:rFonts w:hint="eastAsia"/>
          <w:b/>
          <w:bCs/>
          <w:sz w:val="28"/>
          <w:szCs w:val="28"/>
          <w:lang w:val="en-US" w:eastAsia="zh-CN"/>
        </w:rPr>
      </w:pPr>
      <w:r>
        <w:rPr>
          <w:rFonts w:hint="eastAsia"/>
          <w:b/>
          <w:bCs/>
          <w:sz w:val="28"/>
          <w:szCs w:val="28"/>
          <w:lang w:val="en-US" w:eastAsia="zh-CN"/>
        </w:rPr>
        <w:t>确定是否支持前端配置</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如果角色和权限相对固定，则一般将角色与权限的关系可以写在后台，改动时需要后端变更且重新上线。这种情况适用于公司内部系统等只有一个使用主体的系统。</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如果需要自定义角色或者每个角色在不同使用者的场景下有不同的权限，则需要将角色的定义、角色与权限之间的配置体现在“前端用户配置页面”。这种情况适用于有频繁变动的自定义角色权限，和有租户体系的B2B系统。</w:t>
      </w:r>
    </w:p>
    <w:p>
      <w:pPr>
        <w:numPr>
          <w:ilvl w:val="0"/>
          <w:numId w:val="2"/>
        </w:numPr>
        <w:ind w:leftChars="0" w:firstLine="420" w:firstLineChars="0"/>
        <w:rPr>
          <w:rFonts w:hint="default"/>
          <w:b/>
          <w:bCs/>
          <w:sz w:val="28"/>
          <w:szCs w:val="28"/>
          <w:lang w:val="en-US" w:eastAsia="zh-CN"/>
        </w:rPr>
      </w:pPr>
      <w:r>
        <w:rPr>
          <w:rFonts w:hint="default"/>
          <w:b/>
          <w:bCs/>
          <w:sz w:val="28"/>
          <w:szCs w:val="28"/>
          <w:lang w:val="en-US" w:eastAsia="zh-CN"/>
        </w:rPr>
        <w:t>以基本单元拆分，以业务逻辑配置</w:t>
      </w:r>
    </w:p>
    <w:p>
      <w:pPr>
        <w:numPr>
          <w:numId w:val="0"/>
        </w:numPr>
        <w:ind w:left="420" w:leftChars="0" w:firstLine="420" w:firstLineChars="0"/>
        <w:rPr>
          <w:rFonts w:hint="default"/>
          <w:sz w:val="28"/>
          <w:szCs w:val="28"/>
          <w:lang w:val="en-US" w:eastAsia="zh-CN"/>
        </w:rPr>
      </w:pPr>
      <w:r>
        <w:rPr>
          <w:rFonts w:hint="default"/>
          <w:sz w:val="28"/>
          <w:szCs w:val="28"/>
          <w:lang w:val="en-US" w:eastAsia="zh-CN"/>
        </w:rPr>
        <w:t>一般可将每个对象的“增、删、改、查”各自作为一个基本的权限单元。</w:t>
      </w:r>
      <w:r>
        <w:rPr>
          <w:rFonts w:hint="eastAsia"/>
          <w:sz w:val="28"/>
          <w:szCs w:val="28"/>
          <w:lang w:val="en-US" w:eastAsia="zh-CN"/>
        </w:rPr>
        <w:t>如</w:t>
      </w:r>
      <w:r>
        <w:rPr>
          <w:rFonts w:hint="default"/>
          <w:sz w:val="28"/>
          <w:szCs w:val="28"/>
          <w:lang w:val="en-US" w:eastAsia="zh-CN"/>
        </w:rPr>
        <w:t>在“人员管理”中，查看人员列表、添加人员、删除人员、编辑人员信息最好拆分为4个权限单元。在技术和设计上，能尽量做到解耦和模块化。</w:t>
      </w:r>
    </w:p>
    <w:p>
      <w:pPr>
        <w:numPr>
          <w:numId w:val="0"/>
        </w:numPr>
        <w:ind w:left="420" w:leftChars="0" w:firstLine="420" w:firstLineChars="0"/>
        <w:rPr>
          <w:rFonts w:hint="default"/>
          <w:sz w:val="28"/>
          <w:szCs w:val="28"/>
          <w:lang w:val="en-US" w:eastAsia="zh-CN"/>
        </w:rPr>
      </w:pPr>
      <w:r>
        <w:rPr>
          <w:rFonts w:hint="default"/>
          <w:sz w:val="28"/>
          <w:szCs w:val="28"/>
          <w:lang w:val="en-US" w:eastAsia="zh-CN"/>
        </w:rPr>
        <w:t>但是在业务层面有些操作却是一体的。这些不能拆开的权限在“前端用户配置页面”中建议打包成一个整体提供配置。例如：如果我们确定在系统的现有和未来业务中，仅分为普通成员有“人员管理”的查看权限，管理员有操作权限，则可将“增、删、改”三个基本权限单位合并为“操作”权限进行配置。</w:t>
      </w:r>
    </w:p>
    <w:p>
      <w:pPr>
        <w:numPr>
          <w:ilvl w:val="0"/>
          <w:numId w:val="2"/>
        </w:numPr>
        <w:ind w:leftChars="0" w:firstLine="420" w:firstLineChars="0"/>
        <w:rPr>
          <w:rFonts w:hint="default"/>
          <w:b/>
          <w:bCs/>
          <w:sz w:val="28"/>
          <w:szCs w:val="28"/>
          <w:lang w:val="en-US" w:eastAsia="zh-CN"/>
        </w:rPr>
      </w:pPr>
      <w:r>
        <w:rPr>
          <w:rFonts w:hint="default"/>
          <w:b/>
          <w:bCs/>
          <w:sz w:val="28"/>
          <w:szCs w:val="28"/>
          <w:lang w:val="en-US" w:eastAsia="zh-CN"/>
        </w:rPr>
        <w:t>页面权限优先于操作和数据权限</w:t>
      </w:r>
    </w:p>
    <w:p>
      <w:pPr>
        <w:numPr>
          <w:numId w:val="0"/>
        </w:numPr>
        <w:ind w:left="420" w:leftChars="0" w:firstLine="420" w:firstLineChars="0"/>
        <w:rPr>
          <w:rFonts w:hint="default"/>
          <w:sz w:val="28"/>
          <w:szCs w:val="28"/>
          <w:lang w:val="en-US" w:eastAsia="zh-CN"/>
        </w:rPr>
      </w:pPr>
      <w:r>
        <w:rPr>
          <w:rFonts w:hint="default"/>
          <w:sz w:val="28"/>
          <w:szCs w:val="28"/>
          <w:lang w:val="en-US" w:eastAsia="zh-CN"/>
        </w:rPr>
        <w:t>必须配置了页面模块权限后，才能配置当前页面模块下具体的操作权限，以及页面模块的数据展示权限。</w:t>
      </w:r>
    </w:p>
    <w:p>
      <w:pPr>
        <w:numPr>
          <w:ilvl w:val="0"/>
          <w:numId w:val="2"/>
        </w:numPr>
        <w:ind w:leftChars="0" w:firstLine="420" w:firstLineChars="0"/>
        <w:rPr>
          <w:rFonts w:hint="default"/>
          <w:sz w:val="28"/>
          <w:szCs w:val="28"/>
          <w:lang w:val="en-US" w:eastAsia="zh-CN"/>
        </w:rPr>
      </w:pPr>
      <w:r>
        <w:rPr>
          <w:rFonts w:hint="default"/>
          <w:sz w:val="28"/>
          <w:szCs w:val="28"/>
          <w:lang w:val="en-US" w:eastAsia="zh-CN"/>
        </w:rPr>
        <w:t>查看权限优先于增删改权限</w:t>
      </w:r>
    </w:p>
    <w:p>
      <w:pPr>
        <w:numPr>
          <w:numId w:val="0"/>
        </w:numPr>
        <w:ind w:left="420" w:leftChars="0" w:firstLine="420" w:firstLineChars="0"/>
        <w:rPr>
          <w:rFonts w:hint="default"/>
          <w:sz w:val="28"/>
          <w:szCs w:val="28"/>
          <w:lang w:val="en-US" w:eastAsia="zh-CN"/>
        </w:rPr>
      </w:pPr>
      <w:r>
        <w:rPr>
          <w:rFonts w:hint="default"/>
          <w:sz w:val="28"/>
          <w:szCs w:val="28"/>
          <w:lang w:val="en-US" w:eastAsia="zh-CN"/>
        </w:rPr>
        <w:t>正常情况下，一定要先能查看某个模块或操作，其它的增删改操作才有意义。因此在设计时，应在获取查看权限前限制其它权限的配置，或者配置其它权限时默认赋予查看权限。</w:t>
      </w:r>
    </w:p>
    <w:p>
      <w:pPr>
        <w:numPr>
          <w:ilvl w:val="0"/>
          <w:numId w:val="2"/>
        </w:numPr>
        <w:ind w:leftChars="0" w:firstLine="420" w:firstLineChars="0"/>
        <w:rPr>
          <w:rFonts w:hint="default"/>
          <w:b/>
          <w:bCs/>
          <w:sz w:val="28"/>
          <w:szCs w:val="28"/>
          <w:lang w:val="en-US" w:eastAsia="zh-CN"/>
        </w:rPr>
      </w:pPr>
      <w:r>
        <w:rPr>
          <w:rFonts w:hint="default"/>
          <w:b/>
          <w:bCs/>
          <w:sz w:val="28"/>
          <w:szCs w:val="28"/>
          <w:lang w:val="en-US" w:eastAsia="zh-CN"/>
        </w:rPr>
        <w:t>角色与权限的多种关系</w:t>
      </w:r>
    </w:p>
    <w:p>
      <w:pPr>
        <w:numPr>
          <w:numId w:val="0"/>
        </w:numPr>
        <w:ind w:left="420" w:leftChars="0" w:firstLine="420" w:firstLineChars="0"/>
        <w:rPr>
          <w:rFonts w:hint="default"/>
          <w:sz w:val="28"/>
          <w:szCs w:val="28"/>
          <w:lang w:val="en-US" w:eastAsia="zh-CN"/>
        </w:rPr>
      </w:pPr>
      <w:r>
        <w:rPr>
          <w:rFonts w:hint="default"/>
          <w:sz w:val="28"/>
          <w:szCs w:val="28"/>
          <w:lang w:val="en-US" w:eastAsia="zh-CN"/>
        </w:rPr>
        <w:t>角色与权限的关系不仅是单纯“是/否关系”，还包括以某种限制进行操作，和以某种程度访问数据。例如在“人员管理”中：</w:t>
      </w:r>
    </w:p>
    <w:p>
      <w:pPr>
        <w:numPr>
          <w:numId w:val="0"/>
        </w:numPr>
        <w:ind w:left="420" w:leftChars="0" w:firstLine="420" w:firstLineChars="0"/>
        <w:rPr>
          <w:rFonts w:hint="default"/>
          <w:sz w:val="28"/>
          <w:szCs w:val="28"/>
          <w:lang w:val="en-US" w:eastAsia="zh-CN"/>
        </w:rPr>
      </w:pPr>
      <w:r>
        <w:rPr>
          <w:rFonts w:hint="default"/>
          <w:sz w:val="28"/>
          <w:szCs w:val="28"/>
          <w:lang w:val="en-US" w:eastAsia="zh-CN"/>
        </w:rPr>
        <w:t>数据范围：用户拥有查看人员列表的权限，但仅能查看自己所在的团队；数据边界限制（上限等）：添加人员时不能超过20个等。数据字段：HR能查看人员列表中包括职级、薪资等字段，其它角色仅能查看姓名邮箱等字段；</w:t>
      </w:r>
    </w:p>
    <w:p>
      <w:pPr>
        <w:numPr>
          <w:ilvl w:val="0"/>
          <w:numId w:val="2"/>
        </w:numPr>
        <w:ind w:leftChars="0" w:firstLine="420" w:firstLineChars="0"/>
        <w:rPr>
          <w:rFonts w:hint="default"/>
          <w:b/>
          <w:bCs/>
          <w:sz w:val="28"/>
          <w:szCs w:val="28"/>
          <w:lang w:val="en-US" w:eastAsia="zh-CN"/>
        </w:rPr>
      </w:pPr>
      <w:r>
        <w:rPr>
          <w:rFonts w:hint="default"/>
          <w:b/>
          <w:bCs/>
          <w:sz w:val="28"/>
          <w:szCs w:val="28"/>
          <w:lang w:val="en-US" w:eastAsia="zh-CN"/>
        </w:rPr>
        <w:t>角色与权限的设计表达</w:t>
      </w:r>
    </w:p>
    <w:p>
      <w:pPr>
        <w:numPr>
          <w:numId w:val="0"/>
        </w:numPr>
        <w:ind w:left="420" w:leftChars="0" w:firstLine="420" w:firstLineChars="0"/>
        <w:rPr>
          <w:rFonts w:hint="default"/>
          <w:sz w:val="28"/>
          <w:szCs w:val="28"/>
          <w:lang w:val="en-US" w:eastAsia="zh-CN"/>
        </w:rPr>
      </w:pPr>
      <w:r>
        <w:rPr>
          <w:rFonts w:hint="default"/>
          <w:sz w:val="28"/>
          <w:szCs w:val="28"/>
          <w:lang w:val="en-US" w:eastAsia="zh-CN"/>
        </w:rPr>
        <w:t>在传达一个系统的权限设计规则时，设计师常常习惯用主观最直接的方式表达想法，如用“当……时，就……”的句式来表达。但一个平台中涉及的权限规则是非常多的，当通篇以这样的形式描述时，表达对象将很难理解。</w:t>
      </w:r>
    </w:p>
    <w:p>
      <w:pPr>
        <w:numPr>
          <w:numId w:val="0"/>
        </w:numPr>
        <w:ind w:left="420" w:leftChars="0" w:firstLine="420" w:firstLineChars="0"/>
        <w:rPr>
          <w:rFonts w:hint="default"/>
          <w:sz w:val="28"/>
          <w:szCs w:val="28"/>
          <w:lang w:val="en-US" w:eastAsia="zh-CN"/>
        </w:rPr>
      </w:pPr>
      <w:r>
        <w:rPr>
          <w:rFonts w:hint="default"/>
          <w:sz w:val="28"/>
          <w:szCs w:val="28"/>
          <w:lang w:val="en-US" w:eastAsia="zh-CN"/>
        </w:rPr>
        <w:t>正确的描述方式：更清晰的是基于开发的语言，和技术模型的结果进行表达。将各角色与权限单元绘制成网格，每个交叉点网格中描述该角色与权限的数据关系和限制。</w:t>
      </w:r>
    </w:p>
    <w:p>
      <w:pPr>
        <w:numPr>
          <w:numId w:val="0"/>
        </w:numPr>
        <w:ind w:left="420" w:leftChars="0"/>
        <w:rPr>
          <w:rFonts w:hint="default"/>
          <w:sz w:val="28"/>
          <w:szCs w:val="28"/>
          <w:lang w:val="en-US" w:eastAsia="zh-CN"/>
        </w:rPr>
      </w:pPr>
      <w:r>
        <w:rPr>
          <w:sz w:val="28"/>
          <w:szCs w:val="28"/>
        </w:rPr>
        <w:drawing>
          <wp:inline distT="0" distB="0" distL="114300" distR="114300">
            <wp:extent cx="5268595" cy="276479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8595" cy="2764790"/>
                    </a:xfrm>
                    <a:prstGeom prst="rect">
                      <a:avLst/>
                    </a:prstGeom>
                    <a:noFill/>
                    <a:ln>
                      <a:noFill/>
                    </a:ln>
                  </pic:spPr>
                </pic:pic>
              </a:graphicData>
            </a:graphic>
          </wp:inline>
        </w:drawing>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后台数据的访问控制及服务控制</w:t>
      </w:r>
    </w:p>
    <w:p>
      <w:pPr>
        <w:numPr>
          <w:numId w:val="0"/>
        </w:numPr>
        <w:ind w:leftChars="0" w:firstLine="420" w:firstLineChars="0"/>
        <w:rPr>
          <w:rFonts w:hint="default"/>
          <w:sz w:val="28"/>
          <w:szCs w:val="28"/>
          <w:lang w:val="en-US" w:eastAsia="zh-CN"/>
        </w:rPr>
      </w:pPr>
      <w:r>
        <w:rPr>
          <w:rFonts w:hint="eastAsia"/>
          <w:sz w:val="28"/>
          <w:szCs w:val="28"/>
          <w:lang w:val="en-US" w:eastAsia="zh-CN"/>
        </w:rPr>
        <w:t>因为系统采用高性能的前后端剥离的技术框架；通常前端页面的浏览或操作需要通过后台的API接口获取数据，所以需要特别注意后台的数据访问应加入通过数据访问的逻辑判断模块，并能及时响应错误输出。</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隐形的admin（超级管理员）</w:t>
      </w:r>
    </w:p>
    <w:p>
      <w:pPr>
        <w:numPr>
          <w:numId w:val="0"/>
        </w:numPr>
        <w:ind w:leftChars="0" w:firstLine="420" w:firstLineChars="0"/>
        <w:rPr>
          <w:rFonts w:hint="eastAsia"/>
          <w:sz w:val="28"/>
          <w:szCs w:val="28"/>
          <w:lang w:val="en-US" w:eastAsia="zh-CN"/>
        </w:rPr>
      </w:pPr>
      <w:r>
        <w:rPr>
          <w:rFonts w:hint="eastAsia"/>
          <w:sz w:val="28"/>
          <w:szCs w:val="28"/>
          <w:lang w:val="en-US" w:eastAsia="zh-CN"/>
        </w:rPr>
        <w:t>在可自定义角色和权限的系统中，一般需要预留一个admin角色来进行系统的初始配置，用于添加首批的业务人员和配置基本的角色。</w:t>
      </w:r>
    </w:p>
    <w:p>
      <w:pPr>
        <w:numPr>
          <w:numId w:val="0"/>
        </w:numPr>
        <w:ind w:leftChars="0"/>
        <w:rPr>
          <w:rFonts w:hint="eastAsia"/>
          <w:sz w:val="28"/>
          <w:szCs w:val="28"/>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初始权限的赋予</w:t>
      </w:r>
    </w:p>
    <w:p>
      <w:pPr>
        <w:numPr>
          <w:numId w:val="0"/>
        </w:numPr>
        <w:ind w:leftChars="0" w:firstLine="420" w:firstLineChars="0"/>
        <w:rPr>
          <w:rFonts w:hint="eastAsia"/>
          <w:sz w:val="28"/>
          <w:szCs w:val="28"/>
          <w:lang w:val="en-US" w:eastAsia="zh-CN"/>
        </w:rPr>
      </w:pPr>
      <w:r>
        <w:rPr>
          <w:rFonts w:hint="eastAsia"/>
          <w:sz w:val="28"/>
          <w:szCs w:val="28"/>
          <w:lang w:val="en-US" w:eastAsia="zh-CN"/>
        </w:rPr>
        <w:t>对于允许用户自行加入的系统，需要设定一至多个默认的角色，有时可以是仅有最基础权限的“游客”角色。</w:t>
      </w:r>
    </w:p>
    <w:p>
      <w:pPr>
        <w:numPr>
          <w:numId w:val="0"/>
        </w:numPr>
        <w:ind w:leftChars="0" w:firstLine="420" w:firstLineChars="0"/>
        <w:rPr>
          <w:rFonts w:hint="eastAsia"/>
          <w:sz w:val="28"/>
          <w:szCs w:val="28"/>
          <w:lang w:val="en-US" w:eastAsia="zh-CN"/>
        </w:rPr>
      </w:pPr>
      <w:r>
        <w:rPr>
          <w:rFonts w:hint="eastAsia"/>
          <w:sz w:val="28"/>
          <w:szCs w:val="28"/>
          <w:lang w:val="en-US" w:eastAsia="zh-CN"/>
        </w:rPr>
        <w:t>初始权限还可以与用户既有的某些数据字段进行关联，如添加用户时获取到用户的岗位为“设计师”，则直接赋予“设计师”角色的权限。</w:t>
      </w:r>
    </w:p>
    <w:p>
      <w:pPr>
        <w:numPr>
          <w:numId w:val="0"/>
        </w:numPr>
        <w:ind w:leftChars="0"/>
        <w:rPr>
          <w:rFonts w:hint="eastAsia"/>
          <w:sz w:val="28"/>
          <w:szCs w:val="28"/>
          <w:lang w:val="en-US" w:eastAsia="zh-CN"/>
        </w:rPr>
      </w:pPr>
      <w:bookmarkStart w:id="0" w:name="_GoBack"/>
      <w:bookmarkEnd w:id="0"/>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人员管理中对自己的处理</w:t>
      </w:r>
    </w:p>
    <w:p>
      <w:pPr>
        <w:numPr>
          <w:numId w:val="0"/>
        </w:numPr>
        <w:ind w:leftChars="0" w:firstLine="420" w:firstLineChars="0"/>
        <w:rPr>
          <w:rFonts w:hint="eastAsia"/>
          <w:sz w:val="28"/>
          <w:szCs w:val="28"/>
          <w:lang w:val="en-US" w:eastAsia="zh-CN"/>
        </w:rPr>
      </w:pPr>
      <w:r>
        <w:rPr>
          <w:rFonts w:hint="eastAsia"/>
          <w:sz w:val="28"/>
          <w:szCs w:val="28"/>
          <w:lang w:val="en-US" w:eastAsia="zh-CN"/>
        </w:rPr>
        <w:t>在人员管理中，管理员角色处理自己时需要额外注意。因为如果修改或删除了自己角色后，可能导致系统没有管理角色，从而无法添加其他成员和正常运行。设计时可添加判断，当自己为唯一管理角色时，禁止编辑和删除。</w:t>
      </w:r>
    </w:p>
    <w:p>
      <w:pPr>
        <w:numPr>
          <w:numId w:val="0"/>
        </w:numPr>
        <w:ind w:leftChars="0"/>
        <w:rPr>
          <w:rFonts w:hint="eastAsia"/>
          <w:sz w:val="28"/>
          <w:szCs w:val="28"/>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无页面权限的提示</w:t>
      </w:r>
    </w:p>
    <w:p>
      <w:pPr>
        <w:numPr>
          <w:numId w:val="0"/>
        </w:numPr>
        <w:ind w:leftChars="0" w:firstLine="420" w:firstLineChars="0"/>
        <w:rPr>
          <w:rFonts w:hint="eastAsia"/>
          <w:sz w:val="28"/>
          <w:szCs w:val="28"/>
          <w:lang w:val="en-US" w:eastAsia="zh-CN"/>
        </w:rPr>
      </w:pPr>
      <w:r>
        <w:rPr>
          <w:rFonts w:hint="eastAsia"/>
          <w:sz w:val="28"/>
          <w:szCs w:val="28"/>
          <w:lang w:val="en-US" w:eastAsia="zh-CN"/>
        </w:rPr>
        <w:t>虽然可以通过页面权限限制直接隐藏当前用户没有权限的页面，但不能排除用户获取到权限外的url地址。当用户意外访问到没有权限的页面时务必提供“无权限”的提示，避免用户认为系统bug。</w:t>
      </w:r>
    </w:p>
    <w:p>
      <w:pPr>
        <w:numPr>
          <w:numId w:val="0"/>
        </w:numPr>
        <w:ind w:leftChars="0"/>
        <w:rPr>
          <w:rFonts w:hint="eastAsia"/>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28C4A4"/>
    <w:multiLevelType w:val="singleLevel"/>
    <w:tmpl w:val="9728C4A4"/>
    <w:lvl w:ilvl="0" w:tentative="0">
      <w:start w:val="1"/>
      <w:numFmt w:val="decimal"/>
      <w:suff w:val="nothing"/>
      <w:lvlText w:val="%1、"/>
      <w:lvlJc w:val="left"/>
    </w:lvl>
  </w:abstractNum>
  <w:abstractNum w:abstractNumId="1">
    <w:nsid w:val="44200A6F"/>
    <w:multiLevelType w:val="singleLevel"/>
    <w:tmpl w:val="44200A6F"/>
    <w:lvl w:ilvl="0" w:tentative="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C04366"/>
    <w:rsid w:val="01F96C96"/>
    <w:rsid w:val="1FF96933"/>
    <w:rsid w:val="35C0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2019-11-04T23:23:00Z</dcterms:created>
  <dc:creator>SAM（沈炬洲）</dc:creator>
  <cp:lastModifiedBy>SAM（沈炬洲）</cp:lastModifiedBy>
  <dcterms:modified xsi:type="dcterms:W3CDTF">2019-11-05T05:40:57Z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