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14:paraId="6CC6261F" w14:textId="77777777" w:rsidR="00A175F4" w:rsidRPr="00A175F4" w:rsidRDefault="00A175F4" w:rsidP="00A175F4">
      <w:r w:rsidRPr="00A175F4">
        <w:rPr>
          <w:color w:val="ADADAD" w:themeColor="background2" w:themeShade="BF"/>
        </w:rPr>
        <w:t>// Calculo factorial</w:t>
      </w:r>
      <w:r w:rsidRPr="00A175F4">
        <w:rPr>
          <w:i/>
          <w:iCs/>
        </w:rPr>
        <w:br/>
      </w:r>
      <w:proofErr w:type="spellStart"/>
      <w:r w:rsidRPr="00A175F4">
        <w:rPr>
          <w:i/>
          <w:iCs/>
        </w:rPr>
        <w:t>println</w:t>
      </w:r>
      <w:proofErr w:type="spellEnd"/>
      <w:r w:rsidRPr="00A175F4">
        <w:t>(</w:t>
      </w:r>
      <w:proofErr w:type="spellStart"/>
      <w:r w:rsidRPr="00A175F4">
        <w:t>calculo_</w:t>
      </w:r>
      <w:proofErr w:type="gramStart"/>
      <w:r w:rsidRPr="00A175F4">
        <w:t>factorial</w:t>
      </w:r>
      <w:proofErr w:type="spellEnd"/>
      <w:r w:rsidRPr="00A175F4">
        <w:t>(</w:t>
      </w:r>
      <w:proofErr w:type="gramEnd"/>
      <w:r w:rsidRPr="00A175F4">
        <w:rPr>
          <w:color w:val="60CAF3" w:themeColor="accent4" w:themeTint="99"/>
        </w:rPr>
        <w:t>10</w:t>
      </w:r>
      <w:r w:rsidRPr="00A175F4">
        <w:t>))</w:t>
      </w:r>
    </w:p>
    <w:p w14:paraId="5EBE4B1D" w14:textId="265F92A2" w:rsidR="00C44C50" w:rsidRDefault="00A175F4">
      <w:r w:rsidRPr="00A175F4">
        <w:rPr>
          <w:color w:val="ADADAD" w:themeColor="background2" w:themeShade="BF"/>
        </w:rPr>
        <w:t xml:space="preserve">/*Ej1: Escribir una función que reciba un </w:t>
      </w:r>
      <w:proofErr w:type="spellStart"/>
      <w:r w:rsidRPr="00A175F4">
        <w:rPr>
          <w:color w:val="ADADAD" w:themeColor="background2" w:themeShade="BF"/>
        </w:rPr>
        <w:t>numero</w:t>
      </w:r>
      <w:proofErr w:type="spellEnd"/>
      <w:r w:rsidRPr="00A175F4">
        <w:rPr>
          <w:color w:val="ADADAD" w:themeColor="background2" w:themeShade="BF"/>
        </w:rPr>
        <w:t xml:space="preserve"> y se calcule su factorial, mediante la </w:t>
      </w:r>
      <w:proofErr w:type="gramStart"/>
      <w:r w:rsidRPr="00A175F4">
        <w:rPr>
          <w:color w:val="ADADAD" w:themeColor="background2" w:themeShade="BF"/>
        </w:rPr>
        <w:t>recursividad.*</w:t>
      </w:r>
      <w:proofErr w:type="gramEnd"/>
      <w:r w:rsidRPr="00A175F4">
        <w:rPr>
          <w:color w:val="ADADAD" w:themeColor="background2" w:themeShade="BF"/>
        </w:rPr>
        <w:t>/</w:t>
      </w:r>
      <w:r w:rsidRPr="00A175F4">
        <w:br/>
      </w:r>
      <w:proofErr w:type="spellStart"/>
      <w:r w:rsidRPr="00A175F4">
        <w:rPr>
          <w:color w:val="E97132" w:themeColor="accent2"/>
        </w:rPr>
        <w:t>fun</w:t>
      </w:r>
      <w:proofErr w:type="spellEnd"/>
      <w:r w:rsidRPr="00A175F4">
        <w:t xml:space="preserve"> </w:t>
      </w:r>
      <w:proofErr w:type="spellStart"/>
      <w:r w:rsidRPr="00A175F4">
        <w:rPr>
          <w:color w:val="60CAF3" w:themeColor="accent4" w:themeTint="99"/>
        </w:rPr>
        <w:t>calculo_factorial</w:t>
      </w:r>
      <w:proofErr w:type="spellEnd"/>
      <w:r w:rsidRPr="00A175F4">
        <w:t>(</w:t>
      </w:r>
      <w:proofErr w:type="spellStart"/>
      <w:r w:rsidRPr="00A175F4">
        <w:t>num</w:t>
      </w:r>
      <w:proofErr w:type="spellEnd"/>
      <w:r w:rsidRPr="00A175F4">
        <w:t xml:space="preserve"> : </w:t>
      </w:r>
      <w:proofErr w:type="spellStart"/>
      <w:r w:rsidRPr="00A175F4">
        <w:t>Int</w:t>
      </w:r>
      <w:proofErr w:type="spellEnd"/>
      <w:r w:rsidRPr="00A175F4">
        <w:t xml:space="preserve">) : </w:t>
      </w:r>
      <w:proofErr w:type="spellStart"/>
      <w:r w:rsidRPr="00A175F4">
        <w:t>Int</w:t>
      </w:r>
      <w:proofErr w:type="spellEnd"/>
      <w:r w:rsidRPr="00A175F4">
        <w:t xml:space="preserve"> {</w:t>
      </w:r>
      <w:r w:rsidRPr="00A175F4">
        <w:br/>
      </w:r>
      <w:r w:rsidRPr="00A175F4">
        <w:rPr>
          <w:color w:val="E97132" w:themeColor="accent2"/>
        </w:rPr>
        <w:t xml:space="preserve">    </w:t>
      </w:r>
      <w:proofErr w:type="spellStart"/>
      <w:r w:rsidRPr="00A175F4">
        <w:rPr>
          <w:color w:val="E97132" w:themeColor="accent2"/>
        </w:rPr>
        <w:t>if</w:t>
      </w:r>
      <w:proofErr w:type="spellEnd"/>
      <w:r w:rsidRPr="00A175F4">
        <w:rPr>
          <w:color w:val="E97132" w:themeColor="accent2"/>
        </w:rPr>
        <w:t xml:space="preserve"> </w:t>
      </w:r>
      <w:r w:rsidRPr="00A175F4">
        <w:t>(</w:t>
      </w:r>
      <w:proofErr w:type="spellStart"/>
      <w:r w:rsidRPr="00A175F4">
        <w:t>num</w:t>
      </w:r>
      <w:proofErr w:type="spellEnd"/>
      <w:r w:rsidRPr="00A175F4">
        <w:t xml:space="preserve"> &lt;= </w:t>
      </w:r>
      <w:r w:rsidRPr="00A175F4">
        <w:rPr>
          <w:color w:val="60CAF3" w:themeColor="accent4" w:themeTint="99"/>
        </w:rPr>
        <w:t>1</w:t>
      </w:r>
      <w:r w:rsidRPr="00A175F4">
        <w:t>) {</w:t>
      </w:r>
      <w:r w:rsidRPr="00A175F4">
        <w:br/>
        <w:t xml:space="preserve">        </w:t>
      </w:r>
      <w:proofErr w:type="spellStart"/>
      <w:r w:rsidRPr="00A175F4">
        <w:rPr>
          <w:color w:val="E97132" w:themeColor="accent2"/>
        </w:rPr>
        <w:t>return</w:t>
      </w:r>
      <w:proofErr w:type="spellEnd"/>
      <w:r w:rsidRPr="00A175F4">
        <w:t xml:space="preserve"> </w:t>
      </w:r>
      <w:r w:rsidRPr="00A175F4">
        <w:rPr>
          <w:color w:val="60CAF3" w:themeColor="accent4" w:themeTint="99"/>
        </w:rPr>
        <w:t>1</w:t>
      </w:r>
      <w:r w:rsidRPr="00A175F4">
        <w:br/>
        <w:t xml:space="preserve">    }</w:t>
      </w:r>
      <w:r w:rsidRPr="00A175F4">
        <w:br/>
        <w:t xml:space="preserve">    </w:t>
      </w:r>
      <w:proofErr w:type="spellStart"/>
      <w:r w:rsidRPr="00A175F4">
        <w:rPr>
          <w:color w:val="E97132" w:themeColor="accent2"/>
        </w:rPr>
        <w:t>return</w:t>
      </w:r>
      <w:proofErr w:type="spellEnd"/>
      <w:r w:rsidRPr="00A175F4">
        <w:t xml:space="preserve"> </w:t>
      </w:r>
      <w:proofErr w:type="spellStart"/>
      <w:r w:rsidRPr="00A175F4">
        <w:t>num</w:t>
      </w:r>
      <w:proofErr w:type="spellEnd"/>
      <w:r w:rsidRPr="00A175F4">
        <w:t xml:space="preserve"> * (</w:t>
      </w:r>
      <w:proofErr w:type="spellStart"/>
      <w:r w:rsidRPr="00A175F4">
        <w:t>calculo_factorial</w:t>
      </w:r>
      <w:proofErr w:type="spellEnd"/>
      <w:r w:rsidRPr="00A175F4">
        <w:t>(</w:t>
      </w:r>
      <w:proofErr w:type="spellStart"/>
      <w:r w:rsidRPr="00A175F4">
        <w:t>num</w:t>
      </w:r>
      <w:proofErr w:type="spellEnd"/>
      <w:r w:rsidRPr="00A175F4">
        <w:t xml:space="preserve"> -</w:t>
      </w:r>
      <w:r w:rsidRPr="00A175F4">
        <w:rPr>
          <w:color w:val="60CAF3" w:themeColor="accent4" w:themeTint="99"/>
        </w:rPr>
        <w:t>1</w:t>
      </w:r>
      <w:r w:rsidRPr="00A175F4">
        <w:t>))</w:t>
      </w:r>
      <w:r w:rsidRPr="00A175F4">
        <w:br/>
        <w:t>}</w:t>
      </w:r>
    </w:p>
    <w:p w14:paraId="67D3B8E6" w14:textId="0EC2C2F8" w:rsidR="00A175F4" w:rsidRDefault="00A175F4">
      <w:r w:rsidRPr="00A175F4">
        <w:rPr>
          <w:color w:val="ADADAD" w:themeColor="background2" w:themeShade="BF"/>
        </w:rPr>
        <w:t>// Calculo cuadrados</w:t>
      </w:r>
      <w:r w:rsidRPr="00A175F4">
        <w:rPr>
          <w:color w:val="ADADAD" w:themeColor="background2" w:themeShade="BF"/>
        </w:rPr>
        <w:br/>
      </w:r>
      <w:r w:rsidRPr="00A175F4">
        <w:rPr>
          <w:color w:val="E97132" w:themeColor="accent2"/>
        </w:rPr>
        <w:t>val</w:t>
      </w:r>
      <w:r w:rsidRPr="00A175F4">
        <w:t xml:space="preserve"> </w:t>
      </w:r>
      <w:proofErr w:type="spellStart"/>
      <w:r w:rsidRPr="00A175F4">
        <w:t>numeros</w:t>
      </w:r>
      <w:proofErr w:type="spellEnd"/>
      <w:r w:rsidRPr="00A175F4">
        <w:t xml:space="preserve"> = </w:t>
      </w:r>
      <w:proofErr w:type="spellStart"/>
      <w:proofErr w:type="gramStart"/>
      <w:r w:rsidRPr="00A175F4">
        <w:rPr>
          <w:i/>
          <w:iCs/>
        </w:rPr>
        <w:t>listOf</w:t>
      </w:r>
      <w:proofErr w:type="spellEnd"/>
      <w:r w:rsidRPr="00A175F4">
        <w:t>(</w:t>
      </w:r>
      <w:proofErr w:type="gramEnd"/>
      <w:r w:rsidRPr="00A175F4">
        <w:rPr>
          <w:color w:val="60CAF3" w:themeColor="accent4" w:themeTint="99"/>
        </w:rPr>
        <w:t>1</w:t>
      </w:r>
      <w:r w:rsidRPr="00A175F4">
        <w:t xml:space="preserve">, </w:t>
      </w:r>
      <w:r w:rsidRPr="00A175F4">
        <w:rPr>
          <w:color w:val="60CAF3" w:themeColor="accent4" w:themeTint="99"/>
        </w:rPr>
        <w:t>2</w:t>
      </w:r>
      <w:r w:rsidRPr="00A175F4">
        <w:t xml:space="preserve">, </w:t>
      </w:r>
      <w:r w:rsidRPr="00A175F4">
        <w:rPr>
          <w:color w:val="60CAF3" w:themeColor="accent4" w:themeTint="99"/>
        </w:rPr>
        <w:t>3</w:t>
      </w:r>
      <w:r w:rsidRPr="00A175F4">
        <w:t xml:space="preserve">, </w:t>
      </w:r>
      <w:r w:rsidRPr="00A175F4">
        <w:rPr>
          <w:color w:val="60CAF3" w:themeColor="accent4" w:themeTint="99"/>
        </w:rPr>
        <w:t>4</w:t>
      </w:r>
      <w:r w:rsidRPr="00A175F4">
        <w:t xml:space="preserve">, </w:t>
      </w:r>
      <w:r w:rsidRPr="00A175F4">
        <w:rPr>
          <w:color w:val="60CAF3" w:themeColor="accent4" w:themeTint="99"/>
        </w:rPr>
        <w:t>5</w:t>
      </w:r>
      <w:r w:rsidRPr="00A175F4">
        <w:t>)</w:t>
      </w:r>
      <w:r w:rsidRPr="00A175F4">
        <w:br/>
      </w:r>
      <w:r w:rsidRPr="00A175F4">
        <w:rPr>
          <w:color w:val="E97132" w:themeColor="accent2"/>
        </w:rPr>
        <w:t>val</w:t>
      </w:r>
      <w:r w:rsidRPr="00A175F4">
        <w:t xml:space="preserve"> </w:t>
      </w:r>
      <w:proofErr w:type="spellStart"/>
      <w:r w:rsidRPr="00A175F4">
        <w:t>cuadradosNumeros</w:t>
      </w:r>
      <w:proofErr w:type="spellEnd"/>
      <w:r w:rsidRPr="00A175F4">
        <w:t xml:space="preserve"> = cuadrados(</w:t>
      </w:r>
      <w:proofErr w:type="spellStart"/>
      <w:r w:rsidRPr="00A175F4">
        <w:t>numeros</w:t>
      </w:r>
      <w:proofErr w:type="spellEnd"/>
      <w:r w:rsidRPr="00A175F4">
        <w:t>)</w:t>
      </w:r>
      <w:r w:rsidRPr="00A175F4">
        <w:br/>
      </w:r>
      <w:proofErr w:type="spellStart"/>
      <w:r w:rsidRPr="00A175F4">
        <w:rPr>
          <w:i/>
          <w:iCs/>
        </w:rPr>
        <w:t>println</w:t>
      </w:r>
      <w:proofErr w:type="spellEnd"/>
      <w:r w:rsidRPr="00A175F4">
        <w:t>(</w:t>
      </w:r>
      <w:proofErr w:type="spellStart"/>
      <w:r w:rsidRPr="00A175F4">
        <w:t>cuadradosNumeros</w:t>
      </w:r>
      <w:proofErr w:type="spellEnd"/>
      <w:r w:rsidRPr="00A175F4">
        <w:t>)</w:t>
      </w:r>
    </w:p>
    <w:p w14:paraId="48946662" w14:textId="1AB2EC9D" w:rsidR="003A03AB" w:rsidRDefault="00A175F4" w:rsidP="00A175F4">
      <w:r w:rsidRPr="00A175F4">
        <w:rPr>
          <w:color w:val="ADADAD" w:themeColor="background2" w:themeShade="BF"/>
        </w:rPr>
        <w:t xml:space="preserve">/*Ej2: Escribir una función que reciba una muestra de números en una lista y devuelva otra lista con sus </w:t>
      </w:r>
      <w:proofErr w:type="gramStart"/>
      <w:r w:rsidRPr="00A175F4">
        <w:rPr>
          <w:color w:val="ADADAD" w:themeColor="background2" w:themeShade="BF"/>
        </w:rPr>
        <w:t>cuadrados.*</w:t>
      </w:r>
      <w:proofErr w:type="gramEnd"/>
      <w:r w:rsidRPr="00A175F4">
        <w:rPr>
          <w:color w:val="ADADAD" w:themeColor="background2" w:themeShade="BF"/>
        </w:rPr>
        <w:t>/</w:t>
      </w:r>
      <w:r w:rsidRPr="00A175F4">
        <w:br/>
      </w:r>
      <w:proofErr w:type="spellStart"/>
      <w:r w:rsidRPr="00A175F4">
        <w:rPr>
          <w:color w:val="E97132" w:themeColor="accent2"/>
        </w:rPr>
        <w:t>fun</w:t>
      </w:r>
      <w:proofErr w:type="spellEnd"/>
      <w:r w:rsidRPr="00A175F4">
        <w:t xml:space="preserve"> </w:t>
      </w:r>
      <w:r w:rsidRPr="00A175F4">
        <w:rPr>
          <w:color w:val="60CAF3" w:themeColor="accent4" w:themeTint="99"/>
        </w:rPr>
        <w:t>cuadrados</w:t>
      </w:r>
      <w:r w:rsidRPr="00A175F4">
        <w:t>(</w:t>
      </w:r>
      <w:proofErr w:type="spellStart"/>
      <w:r w:rsidRPr="00A175F4">
        <w:t>listaNumeros</w:t>
      </w:r>
      <w:proofErr w:type="spellEnd"/>
      <w:r w:rsidRPr="00A175F4">
        <w:t xml:space="preserve">: </w:t>
      </w:r>
      <w:proofErr w:type="spellStart"/>
      <w:r w:rsidRPr="00A175F4">
        <w:t>List</w:t>
      </w:r>
      <w:proofErr w:type="spellEnd"/>
      <w:r w:rsidRPr="00A175F4">
        <w:t>&lt;</w:t>
      </w:r>
      <w:proofErr w:type="spellStart"/>
      <w:r w:rsidRPr="00A175F4">
        <w:t>Int</w:t>
      </w:r>
      <w:proofErr w:type="spellEnd"/>
      <w:r w:rsidRPr="00A175F4">
        <w:t xml:space="preserve">&gt;): </w:t>
      </w:r>
      <w:proofErr w:type="spellStart"/>
      <w:r w:rsidRPr="00A175F4">
        <w:t>List</w:t>
      </w:r>
      <w:proofErr w:type="spellEnd"/>
      <w:r w:rsidRPr="00A175F4">
        <w:t>&lt;</w:t>
      </w:r>
      <w:proofErr w:type="spellStart"/>
      <w:r w:rsidRPr="00A175F4">
        <w:t>Int</w:t>
      </w:r>
      <w:proofErr w:type="spellEnd"/>
      <w:r w:rsidRPr="00A175F4">
        <w:t>&gt; {</w:t>
      </w:r>
      <w:r w:rsidRPr="00A175F4">
        <w:br/>
      </w:r>
      <w:r w:rsidRPr="00A175F4">
        <w:rPr>
          <w:color w:val="E97132" w:themeColor="accent2"/>
        </w:rPr>
        <w:t xml:space="preserve">    </w:t>
      </w:r>
      <w:proofErr w:type="spellStart"/>
      <w:r w:rsidRPr="00A175F4">
        <w:rPr>
          <w:color w:val="E97132" w:themeColor="accent2"/>
        </w:rPr>
        <w:t>return</w:t>
      </w:r>
      <w:proofErr w:type="spellEnd"/>
      <w:r w:rsidRPr="00A175F4">
        <w:t xml:space="preserve"> </w:t>
      </w:r>
      <w:proofErr w:type="spellStart"/>
      <w:r w:rsidRPr="00A175F4">
        <w:t>listaNumeros.</w:t>
      </w:r>
      <w:r w:rsidRPr="00A175F4">
        <w:rPr>
          <w:i/>
          <w:iCs/>
          <w:color w:val="60CAF3" w:themeColor="accent4" w:themeTint="99"/>
        </w:rPr>
        <w:t>map</w:t>
      </w:r>
      <w:proofErr w:type="spellEnd"/>
      <w:r w:rsidRPr="00A175F4">
        <w:rPr>
          <w:i/>
          <w:iCs/>
        </w:rPr>
        <w:t xml:space="preserve"> </w:t>
      </w:r>
      <w:r w:rsidRPr="00A175F4">
        <w:rPr>
          <w:b/>
          <w:bCs/>
        </w:rPr>
        <w:t>{</w:t>
      </w:r>
      <w:r w:rsidRPr="00A175F4">
        <w:rPr>
          <w:b/>
          <w:bCs/>
        </w:rPr>
        <w:br/>
        <w:t xml:space="preserve">        </w:t>
      </w:r>
      <w:proofErr w:type="spellStart"/>
      <w:r w:rsidRPr="00A175F4">
        <w:rPr>
          <w:b/>
          <w:bCs/>
        </w:rPr>
        <w:t>it</w:t>
      </w:r>
      <w:proofErr w:type="spellEnd"/>
      <w:r w:rsidRPr="00A175F4">
        <w:rPr>
          <w:b/>
          <w:bCs/>
        </w:rPr>
        <w:t xml:space="preserve"> </w:t>
      </w:r>
      <w:r w:rsidRPr="00A175F4">
        <w:t xml:space="preserve">* </w:t>
      </w:r>
      <w:proofErr w:type="spellStart"/>
      <w:r w:rsidRPr="00A175F4">
        <w:rPr>
          <w:b/>
          <w:bCs/>
        </w:rPr>
        <w:t>it</w:t>
      </w:r>
      <w:proofErr w:type="spellEnd"/>
      <w:r w:rsidRPr="00A175F4">
        <w:rPr>
          <w:b/>
          <w:bCs/>
        </w:rPr>
        <w:br/>
        <w:t xml:space="preserve">    }</w:t>
      </w:r>
      <w:r w:rsidRPr="00A175F4">
        <w:rPr>
          <w:b/>
          <w:bCs/>
        </w:rPr>
        <w:br/>
      </w:r>
      <w:r w:rsidRPr="00A175F4">
        <w:t>}</w:t>
      </w:r>
    </w:p>
    <w:p w14:paraId="31B68B2C" w14:textId="3B89296B" w:rsidR="003A03AB" w:rsidRDefault="003A03AB" w:rsidP="00A175F4">
      <w:r w:rsidRPr="003A03AB">
        <w:rPr>
          <w:color w:val="ADADAD" w:themeColor="background2" w:themeShade="BF"/>
        </w:rPr>
        <w:t>// Calculo del área de circunferencia y cilindro</w:t>
      </w:r>
      <w:r w:rsidRPr="003A03AB">
        <w:br/>
      </w:r>
      <w:r w:rsidRPr="003A03AB">
        <w:rPr>
          <w:color w:val="E97132" w:themeColor="accent2"/>
        </w:rPr>
        <w:t>val</w:t>
      </w:r>
      <w:r w:rsidRPr="003A03AB">
        <w:t xml:space="preserve"> radio = </w:t>
      </w:r>
      <w:r w:rsidRPr="003A03AB">
        <w:rPr>
          <w:color w:val="83CAEB" w:themeColor="accent1" w:themeTint="66"/>
        </w:rPr>
        <w:t>50.2</w:t>
      </w:r>
      <w:r w:rsidRPr="003A03AB">
        <w:br/>
      </w:r>
      <w:r w:rsidRPr="003A03AB">
        <w:rPr>
          <w:color w:val="E97132" w:themeColor="accent2"/>
        </w:rPr>
        <w:t>val</w:t>
      </w:r>
      <w:r w:rsidRPr="003A03AB">
        <w:t xml:space="preserve"> altura = </w:t>
      </w:r>
      <w:r w:rsidRPr="003A03AB">
        <w:rPr>
          <w:color w:val="83CAEB" w:themeColor="accent1" w:themeTint="66"/>
        </w:rPr>
        <w:t>14.5</w:t>
      </w:r>
      <w:r w:rsidRPr="003A03AB">
        <w:br/>
      </w:r>
      <w:r w:rsidRPr="003A03AB">
        <w:br/>
      </w:r>
      <w:proofErr w:type="spellStart"/>
      <w:proofErr w:type="gramStart"/>
      <w:r w:rsidRPr="003A03AB">
        <w:rPr>
          <w:i/>
          <w:iCs/>
        </w:rPr>
        <w:t>println</w:t>
      </w:r>
      <w:proofErr w:type="spellEnd"/>
      <w:r w:rsidRPr="003A03AB">
        <w:t>(</w:t>
      </w:r>
      <w:proofErr w:type="gramEnd"/>
      <w:r w:rsidRPr="003A03AB">
        <w:rPr>
          <w:color w:val="4EA72E" w:themeColor="accent6"/>
        </w:rPr>
        <w:t xml:space="preserve">"El </w:t>
      </w:r>
      <w:proofErr w:type="spellStart"/>
      <w:r w:rsidRPr="003A03AB">
        <w:rPr>
          <w:color w:val="4EA72E" w:themeColor="accent6"/>
        </w:rPr>
        <w:t>area</w:t>
      </w:r>
      <w:proofErr w:type="spellEnd"/>
      <w:r w:rsidRPr="003A03AB">
        <w:rPr>
          <w:color w:val="4EA72E" w:themeColor="accent6"/>
        </w:rPr>
        <w:t xml:space="preserve"> del </w:t>
      </w:r>
      <w:proofErr w:type="spellStart"/>
      <w:r w:rsidRPr="003A03AB">
        <w:rPr>
          <w:color w:val="4EA72E" w:themeColor="accent6"/>
        </w:rPr>
        <w:t>circulo</w:t>
      </w:r>
      <w:proofErr w:type="spellEnd"/>
      <w:r w:rsidRPr="003A03AB">
        <w:rPr>
          <w:color w:val="4EA72E" w:themeColor="accent6"/>
        </w:rPr>
        <w:t xml:space="preserve"> con radio </w:t>
      </w:r>
      <w:r w:rsidRPr="003A03AB">
        <w:rPr>
          <w:color w:val="E97132" w:themeColor="accent2"/>
        </w:rPr>
        <w:t>$</w:t>
      </w:r>
      <w:r w:rsidRPr="003A03AB">
        <w:t xml:space="preserve">radio </w:t>
      </w:r>
      <w:r w:rsidRPr="003A03AB">
        <w:rPr>
          <w:color w:val="4EA72E" w:themeColor="accent6"/>
        </w:rPr>
        <w:t>es:</w:t>
      </w:r>
      <w:r w:rsidRPr="003A03AB">
        <w:t xml:space="preserve"> </w:t>
      </w:r>
      <w:r w:rsidRPr="003A03AB">
        <w:rPr>
          <w:color w:val="E97132" w:themeColor="accent2"/>
        </w:rPr>
        <w:t>${</w:t>
      </w:r>
      <w:proofErr w:type="spellStart"/>
      <w:r w:rsidRPr="003A03AB">
        <w:t>areaCirculo</w:t>
      </w:r>
      <w:proofErr w:type="spellEnd"/>
      <w:r w:rsidRPr="003A03AB">
        <w:t>(radio)</w:t>
      </w:r>
      <w:r w:rsidRPr="003A03AB">
        <w:rPr>
          <w:color w:val="E97132" w:themeColor="accent2"/>
        </w:rPr>
        <w:t>}</w:t>
      </w:r>
      <w:r w:rsidRPr="003A03AB">
        <w:t>")</w:t>
      </w:r>
      <w:r w:rsidRPr="003A03AB">
        <w:br/>
      </w:r>
      <w:proofErr w:type="spellStart"/>
      <w:r w:rsidRPr="003A03AB">
        <w:rPr>
          <w:i/>
          <w:iCs/>
        </w:rPr>
        <w:t>println</w:t>
      </w:r>
      <w:proofErr w:type="spellEnd"/>
      <w:r w:rsidRPr="003A03AB">
        <w:rPr>
          <w:color w:val="FFFFFF" w:themeColor="background1"/>
        </w:rPr>
        <w:t>(</w:t>
      </w:r>
      <w:r w:rsidRPr="003A03AB">
        <w:rPr>
          <w:color w:val="4EA72E" w:themeColor="accent6"/>
        </w:rPr>
        <w:t xml:space="preserve">"El volumen del cilindro con radio </w:t>
      </w:r>
      <w:r w:rsidRPr="003A03AB">
        <w:rPr>
          <w:color w:val="E97132" w:themeColor="accent2"/>
        </w:rPr>
        <w:t>$</w:t>
      </w:r>
      <w:r w:rsidRPr="003A03AB">
        <w:t xml:space="preserve">radio </w:t>
      </w:r>
      <w:r w:rsidRPr="003A03AB">
        <w:rPr>
          <w:color w:val="4EA72E" w:themeColor="accent6"/>
        </w:rPr>
        <w:t xml:space="preserve">y altura </w:t>
      </w:r>
      <w:r w:rsidRPr="003A03AB">
        <w:rPr>
          <w:color w:val="E97132" w:themeColor="accent2"/>
        </w:rPr>
        <w:t>$</w:t>
      </w:r>
      <w:r w:rsidRPr="003A03AB">
        <w:t xml:space="preserve">altura </w:t>
      </w:r>
      <w:r w:rsidRPr="003A03AB">
        <w:rPr>
          <w:color w:val="4EA72E" w:themeColor="accent6"/>
        </w:rPr>
        <w:t xml:space="preserve">es: </w:t>
      </w:r>
      <w:r w:rsidRPr="003A03AB">
        <w:rPr>
          <w:color w:val="E97132" w:themeColor="accent2"/>
        </w:rPr>
        <w:t>${</w:t>
      </w:r>
      <w:proofErr w:type="spellStart"/>
      <w:r w:rsidRPr="003A03AB">
        <w:t>volumenCilindro</w:t>
      </w:r>
      <w:proofErr w:type="spellEnd"/>
      <w:r w:rsidRPr="003A03AB">
        <w:t>(radio, altura)</w:t>
      </w:r>
      <w:r w:rsidRPr="003A03AB">
        <w:rPr>
          <w:color w:val="E97132" w:themeColor="accent2"/>
        </w:rPr>
        <w:t>}</w:t>
      </w:r>
      <w:r w:rsidRPr="003A03AB">
        <w:rPr>
          <w:color w:val="4EA72E" w:themeColor="accent6"/>
        </w:rPr>
        <w:t>"</w:t>
      </w:r>
      <w:r w:rsidRPr="003A03AB">
        <w:t>)</w:t>
      </w:r>
    </w:p>
    <w:p w14:paraId="2139382A" w14:textId="1806BC2D" w:rsidR="00A175F4" w:rsidRDefault="003A03AB">
      <w:r w:rsidRPr="003A03AB">
        <w:rPr>
          <w:color w:val="ADADAD" w:themeColor="background2" w:themeShade="BF"/>
        </w:rPr>
        <w:t>/*Ej3: Escribir una función que calcule el área de un círculo y otra que calcule el volumen de un cilindro usando la primera función*/</w:t>
      </w:r>
      <w:r w:rsidRPr="003A03AB">
        <w:br/>
      </w:r>
      <w:proofErr w:type="spellStart"/>
      <w:r w:rsidRPr="003A03AB">
        <w:rPr>
          <w:color w:val="E97132" w:themeColor="accent2"/>
        </w:rPr>
        <w:t>fun</w:t>
      </w:r>
      <w:proofErr w:type="spellEnd"/>
      <w:r w:rsidRPr="003A03AB">
        <w:t xml:space="preserve"> </w:t>
      </w:r>
      <w:proofErr w:type="spellStart"/>
      <w:proofErr w:type="gramStart"/>
      <w:r w:rsidRPr="003A03AB">
        <w:rPr>
          <w:color w:val="83CAEB" w:themeColor="accent1" w:themeTint="66"/>
        </w:rPr>
        <w:t>areaCirculo</w:t>
      </w:r>
      <w:proofErr w:type="spellEnd"/>
      <w:r w:rsidRPr="003A03AB">
        <w:t>(</w:t>
      </w:r>
      <w:proofErr w:type="gramEnd"/>
      <w:r w:rsidRPr="003A03AB">
        <w:t xml:space="preserve">radio: </w:t>
      </w:r>
      <w:proofErr w:type="spellStart"/>
      <w:r w:rsidRPr="003A03AB">
        <w:t>Double</w:t>
      </w:r>
      <w:proofErr w:type="spellEnd"/>
      <w:r w:rsidRPr="003A03AB">
        <w:t xml:space="preserve">): </w:t>
      </w:r>
      <w:proofErr w:type="spellStart"/>
      <w:r w:rsidRPr="003A03AB">
        <w:t>Double</w:t>
      </w:r>
      <w:proofErr w:type="spellEnd"/>
      <w:r w:rsidRPr="003A03AB">
        <w:t xml:space="preserve"> {</w:t>
      </w:r>
      <w:r w:rsidRPr="003A03AB">
        <w:br/>
        <w:t xml:space="preserve">    </w:t>
      </w:r>
      <w:proofErr w:type="spellStart"/>
      <w:r w:rsidRPr="003A03AB">
        <w:rPr>
          <w:color w:val="E97132" w:themeColor="accent2"/>
        </w:rPr>
        <w:t>return</w:t>
      </w:r>
      <w:proofErr w:type="spellEnd"/>
      <w:r w:rsidRPr="003A03AB">
        <w:t xml:space="preserve"> </w:t>
      </w:r>
      <w:r w:rsidRPr="003A03AB">
        <w:rPr>
          <w:i/>
          <w:iCs/>
          <w:color w:val="A02B93" w:themeColor="accent5"/>
        </w:rPr>
        <w:t>PI</w:t>
      </w:r>
      <w:r w:rsidRPr="003A03AB">
        <w:rPr>
          <w:i/>
          <w:iCs/>
        </w:rPr>
        <w:t xml:space="preserve"> </w:t>
      </w:r>
      <w:r w:rsidRPr="003A03AB">
        <w:t>* radio * radio</w:t>
      </w:r>
      <w:r w:rsidRPr="003A03AB">
        <w:br/>
        <w:t>}</w:t>
      </w:r>
      <w:r w:rsidRPr="003A03AB">
        <w:br/>
      </w:r>
      <w:r w:rsidRPr="003A03AB">
        <w:br/>
      </w:r>
      <w:proofErr w:type="spellStart"/>
      <w:r w:rsidRPr="003A03AB">
        <w:rPr>
          <w:color w:val="E97132" w:themeColor="accent2"/>
        </w:rPr>
        <w:t>fun</w:t>
      </w:r>
      <w:proofErr w:type="spellEnd"/>
      <w:r w:rsidRPr="003A03AB">
        <w:t xml:space="preserve"> </w:t>
      </w:r>
      <w:proofErr w:type="spellStart"/>
      <w:r w:rsidRPr="003A03AB">
        <w:rPr>
          <w:color w:val="83CAEB" w:themeColor="accent1" w:themeTint="66"/>
        </w:rPr>
        <w:t>volumenCilindro</w:t>
      </w:r>
      <w:proofErr w:type="spellEnd"/>
      <w:r w:rsidRPr="003A03AB">
        <w:t xml:space="preserve">(radio: </w:t>
      </w:r>
      <w:proofErr w:type="spellStart"/>
      <w:r w:rsidRPr="003A03AB">
        <w:t>Double</w:t>
      </w:r>
      <w:proofErr w:type="spellEnd"/>
      <w:r w:rsidRPr="003A03AB">
        <w:t xml:space="preserve">, altura: </w:t>
      </w:r>
      <w:proofErr w:type="spellStart"/>
      <w:r w:rsidRPr="003A03AB">
        <w:t>Double</w:t>
      </w:r>
      <w:proofErr w:type="spellEnd"/>
      <w:r w:rsidRPr="003A03AB">
        <w:t xml:space="preserve">): </w:t>
      </w:r>
      <w:proofErr w:type="spellStart"/>
      <w:r w:rsidRPr="003A03AB">
        <w:t>Double</w:t>
      </w:r>
      <w:proofErr w:type="spellEnd"/>
      <w:r w:rsidRPr="003A03AB">
        <w:t xml:space="preserve"> {</w:t>
      </w:r>
      <w:r w:rsidRPr="003A03AB">
        <w:br/>
        <w:t xml:space="preserve">    </w:t>
      </w:r>
      <w:r w:rsidRPr="003A03AB">
        <w:rPr>
          <w:color w:val="E97132" w:themeColor="accent2"/>
        </w:rPr>
        <w:t>val</w:t>
      </w:r>
      <w:r w:rsidRPr="003A03AB">
        <w:t xml:space="preserve"> </w:t>
      </w:r>
      <w:proofErr w:type="spellStart"/>
      <w:r w:rsidRPr="003A03AB">
        <w:t>areaBase</w:t>
      </w:r>
      <w:proofErr w:type="spellEnd"/>
      <w:r w:rsidRPr="003A03AB">
        <w:t xml:space="preserve"> = </w:t>
      </w:r>
      <w:proofErr w:type="spellStart"/>
      <w:r w:rsidRPr="003A03AB">
        <w:t>areaCirculo</w:t>
      </w:r>
      <w:proofErr w:type="spellEnd"/>
      <w:r w:rsidRPr="003A03AB">
        <w:t xml:space="preserve">(radio)  </w:t>
      </w:r>
      <w:r w:rsidRPr="003A03AB">
        <w:br/>
        <w:t xml:space="preserve">    </w:t>
      </w:r>
      <w:proofErr w:type="spellStart"/>
      <w:r w:rsidRPr="003A03AB">
        <w:rPr>
          <w:color w:val="E97132" w:themeColor="accent2"/>
        </w:rPr>
        <w:t>return</w:t>
      </w:r>
      <w:proofErr w:type="spellEnd"/>
      <w:r w:rsidRPr="003A03AB">
        <w:t xml:space="preserve"> </w:t>
      </w:r>
      <w:proofErr w:type="spellStart"/>
      <w:r w:rsidRPr="003A03AB">
        <w:t>areaBase</w:t>
      </w:r>
      <w:proofErr w:type="spellEnd"/>
      <w:r w:rsidRPr="003A03AB">
        <w:t xml:space="preserve"> * altura</w:t>
      </w:r>
      <w:r w:rsidRPr="003A03AB">
        <w:br/>
        <w:t>}</w:t>
      </w:r>
    </w:p>
    <w:sectPr w:rsidR="00A17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F4"/>
    <w:rsid w:val="003A03AB"/>
    <w:rsid w:val="00603C2A"/>
    <w:rsid w:val="007857FB"/>
    <w:rsid w:val="00A175F4"/>
    <w:rsid w:val="00C44C50"/>
    <w:rsid w:val="00C837BC"/>
    <w:rsid w:val="00E308A6"/>
    <w:rsid w:val="00EC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FA471"/>
  <w15:chartTrackingRefBased/>
  <w15:docId w15:val="{8D0F7C3E-8836-4AEC-B1C7-7DD18DA5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7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7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7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7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7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7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7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7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7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7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7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7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75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75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75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75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75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75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7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7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7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7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7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75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75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75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7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75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7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F5B5C-16B7-4ECF-9327-2622623D8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Garcia Fabra</dc:creator>
  <cp:keywords/>
  <dc:description/>
  <cp:lastModifiedBy>Sandra Garcia Fabra</cp:lastModifiedBy>
  <cp:revision>2</cp:revision>
  <dcterms:created xsi:type="dcterms:W3CDTF">2024-10-16T06:33:00Z</dcterms:created>
  <dcterms:modified xsi:type="dcterms:W3CDTF">2024-10-16T07:22:00Z</dcterms:modified>
</cp:coreProperties>
</file>