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1825" w14:textId="77777777" w:rsidR="0096215A" w:rsidRDefault="0096215A" w:rsidP="006A4C5A">
      <w:pPr>
        <w:jc w:val="center"/>
      </w:pPr>
    </w:p>
    <w:p w14:paraId="52E00DD8" w14:textId="7E837BFA" w:rsidR="006A4C5A" w:rsidRDefault="0047262F" w:rsidP="006A4C5A">
      <w:pPr>
        <w:jc w:val="center"/>
        <w:rPr>
          <w:b/>
          <w:bCs/>
          <w:sz w:val="28"/>
          <w:szCs w:val="28"/>
        </w:rPr>
      </w:pPr>
      <w:r w:rsidRPr="0047262F">
        <w:rPr>
          <w:b/>
          <w:bCs/>
          <w:sz w:val="28"/>
          <w:szCs w:val="28"/>
        </w:rPr>
        <w:t xml:space="preserve">Interconexión entre stepper NEMA 17 y </w:t>
      </w:r>
      <w:r w:rsidR="00FA0E5A">
        <w:rPr>
          <w:b/>
          <w:bCs/>
          <w:sz w:val="28"/>
          <w:szCs w:val="28"/>
        </w:rPr>
        <w:t>SIEMENS</w:t>
      </w:r>
      <w:r w:rsidRPr="0047262F">
        <w:rPr>
          <w:b/>
          <w:bCs/>
          <w:sz w:val="28"/>
          <w:szCs w:val="28"/>
        </w:rPr>
        <w:t xml:space="preserve"> S300</w:t>
      </w:r>
    </w:p>
    <w:p w14:paraId="787FFF77" w14:textId="77777777" w:rsidR="0047262F" w:rsidRDefault="0047262F" w:rsidP="0047262F">
      <w:pPr>
        <w:jc w:val="both"/>
      </w:pPr>
    </w:p>
    <w:p w14:paraId="61787CED" w14:textId="77777777" w:rsidR="000E66BE" w:rsidRDefault="000E66BE" w:rsidP="0047262F">
      <w:pPr>
        <w:jc w:val="both"/>
      </w:pPr>
      <w:r>
        <w:t xml:space="preserve">Para realizar la conexión se investigaron diferentes opciones, pero el uso del </w:t>
      </w:r>
      <w:r w:rsidR="00EF502B">
        <w:t>optoacoplador</w:t>
      </w:r>
      <w:r>
        <w:t xml:space="preserve"> 4N25 fue escogido como mejor opción por su compacto tamaño y relativa fácil implementación.</w:t>
      </w:r>
      <w:r w:rsidR="00EF502B">
        <w:t xml:space="preserve"> En el siguiente diagrama se plantea el esquemático de instalación:</w:t>
      </w:r>
    </w:p>
    <w:p w14:paraId="665D844F" w14:textId="77777777" w:rsidR="00EF502B" w:rsidRDefault="007F19A4" w:rsidP="007F19A4">
      <w:pPr>
        <w:jc w:val="center"/>
      </w:pPr>
      <w:r>
        <w:rPr>
          <w:noProof/>
        </w:rPr>
        <w:drawing>
          <wp:inline distT="0" distB="0" distL="0" distR="0" wp14:anchorId="69FAD200" wp14:editId="56573CF0">
            <wp:extent cx="2386076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69" cy="235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C057" w14:textId="77777777" w:rsidR="007F19A4" w:rsidRDefault="007F19A4" w:rsidP="007F19A4">
      <w:pPr>
        <w:jc w:val="center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Imagen 1. </w:t>
      </w:r>
      <w:r>
        <w:rPr>
          <w:i/>
          <w:iCs/>
          <w:sz w:val="18"/>
          <w:szCs w:val="18"/>
        </w:rPr>
        <w:t>Esquemático eléctrico</w:t>
      </w:r>
      <w:r w:rsidR="00D84909">
        <w:rPr>
          <w:i/>
          <w:iCs/>
          <w:sz w:val="18"/>
          <w:szCs w:val="18"/>
        </w:rPr>
        <w:t xml:space="preserve"> 5-24V</w:t>
      </w:r>
      <w:r>
        <w:rPr>
          <w:i/>
          <w:iCs/>
          <w:sz w:val="18"/>
          <w:szCs w:val="18"/>
        </w:rPr>
        <w:t>.</w:t>
      </w:r>
    </w:p>
    <w:p w14:paraId="074483D4" w14:textId="77777777" w:rsidR="007F19A4" w:rsidRDefault="00EC34CD" w:rsidP="007F19A4">
      <w:pPr>
        <w:jc w:val="both"/>
      </w:pPr>
      <w:r>
        <w:t xml:space="preserve">En este caso se implementará con R1 de 220 </w:t>
      </w:r>
      <w:proofErr w:type="spellStart"/>
      <w:r>
        <w:t>ohms</w:t>
      </w:r>
      <w:proofErr w:type="spellEnd"/>
      <w:r>
        <w:t xml:space="preserve"> y R2 de </w:t>
      </w:r>
      <w:r w:rsidR="00517B7D">
        <w:t xml:space="preserve">600 </w:t>
      </w:r>
      <w:proofErr w:type="spellStart"/>
      <w:r w:rsidR="00517B7D">
        <w:t>omhs</w:t>
      </w:r>
      <w:proofErr w:type="spellEnd"/>
      <w:r w:rsidR="00517B7D">
        <w:t xml:space="preserve">, esto para obtener una corriente de salida de 40 </w:t>
      </w:r>
      <w:proofErr w:type="spellStart"/>
      <w:r w:rsidR="00517B7D">
        <w:t>mA.</w:t>
      </w:r>
      <w:proofErr w:type="spellEnd"/>
      <w:r w:rsidR="00517B7D">
        <w:t xml:space="preserve"> Este valor se obtuvo de la hoja de datos del módulo digital para el Autómata S300</w:t>
      </w:r>
      <w:r w:rsidR="00137DFB">
        <w:t>, refiriéndose a la corriente de entrada máxima consumida a la entrada digital del módulo.</w:t>
      </w:r>
      <w:r w:rsidR="00433179">
        <w:t xml:space="preserve"> Cabe recalcar que la corriente máxima </w:t>
      </w:r>
      <w:r w:rsidR="0025160F">
        <w:t xml:space="preserve">brindada por el optoacoplador es de 50 mA, por lo que en caso se esté trabajando </w:t>
      </w:r>
      <w:r w:rsidR="00C20247">
        <w:t xml:space="preserve">al límite de su capacidad puede optarse por incorporar un TIP120. </w:t>
      </w:r>
      <w:r w:rsidR="0025160F">
        <w:t xml:space="preserve"> </w:t>
      </w:r>
      <w:r w:rsidR="00E63597">
        <w:t xml:space="preserve">De igual forma, para conectar del PLC a el </w:t>
      </w:r>
      <w:proofErr w:type="gramStart"/>
      <w:r w:rsidR="00E63597">
        <w:t>driver</w:t>
      </w:r>
      <w:proofErr w:type="gramEnd"/>
      <w:r w:rsidR="00E63597">
        <w:t xml:space="preserve"> se utiliza el siguiente diagrama:</w:t>
      </w:r>
    </w:p>
    <w:p w14:paraId="6A8214A9" w14:textId="77777777" w:rsidR="00FD1B6B" w:rsidRDefault="00FD1B6B" w:rsidP="00FD1B6B">
      <w:pPr>
        <w:jc w:val="center"/>
      </w:pPr>
      <w:r>
        <w:rPr>
          <w:noProof/>
        </w:rPr>
        <w:drawing>
          <wp:inline distT="0" distB="0" distL="0" distR="0" wp14:anchorId="6BC9B573" wp14:editId="3442FD0E">
            <wp:extent cx="2786299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95" cy="24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7D86" w14:textId="77777777" w:rsidR="003F1E5E" w:rsidRDefault="003F1E5E" w:rsidP="00FD1B6B">
      <w:pPr>
        <w:jc w:val="center"/>
      </w:pPr>
      <w:r>
        <w:rPr>
          <w:b/>
          <w:bCs/>
          <w:i/>
          <w:iCs/>
          <w:sz w:val="18"/>
          <w:szCs w:val="18"/>
        </w:rPr>
        <w:t xml:space="preserve">Imagen </w:t>
      </w:r>
      <w:r w:rsidR="00D84909">
        <w:rPr>
          <w:b/>
          <w:bCs/>
          <w:i/>
          <w:iCs/>
          <w:sz w:val="18"/>
          <w:szCs w:val="18"/>
        </w:rPr>
        <w:t>2</w:t>
      </w:r>
      <w:r>
        <w:rPr>
          <w:b/>
          <w:bCs/>
          <w:i/>
          <w:iCs/>
          <w:sz w:val="18"/>
          <w:szCs w:val="18"/>
        </w:rPr>
        <w:t xml:space="preserve">. </w:t>
      </w:r>
      <w:r>
        <w:rPr>
          <w:i/>
          <w:iCs/>
          <w:sz w:val="18"/>
          <w:szCs w:val="18"/>
        </w:rPr>
        <w:t>Esquemático eléctrico</w:t>
      </w:r>
      <w:r w:rsidR="00D84909">
        <w:rPr>
          <w:i/>
          <w:iCs/>
          <w:sz w:val="18"/>
          <w:szCs w:val="18"/>
        </w:rPr>
        <w:t xml:space="preserve"> 24-5V</w:t>
      </w:r>
      <w:r>
        <w:rPr>
          <w:i/>
          <w:iCs/>
          <w:sz w:val="18"/>
          <w:szCs w:val="18"/>
        </w:rPr>
        <w:t>.</w:t>
      </w:r>
    </w:p>
    <w:p w14:paraId="395F4743" w14:textId="77777777" w:rsidR="00E63597" w:rsidRDefault="00E63597" w:rsidP="007F19A4">
      <w:pPr>
        <w:jc w:val="both"/>
      </w:pPr>
    </w:p>
    <w:p w14:paraId="173D970E" w14:textId="77777777" w:rsidR="00D84909" w:rsidRDefault="00D84909" w:rsidP="007F19A4">
      <w:pPr>
        <w:jc w:val="both"/>
      </w:pPr>
    </w:p>
    <w:p w14:paraId="30D8B307" w14:textId="77777777" w:rsidR="00D84909" w:rsidRDefault="00D84909" w:rsidP="007F19A4">
      <w:pPr>
        <w:jc w:val="both"/>
      </w:pPr>
      <w:r>
        <w:t xml:space="preserve">Con esto se debe de tener una resistencia </w:t>
      </w:r>
      <w:r w:rsidR="0030676B">
        <w:t>R1 de 1K ohm y R2 de 220 ohm</w:t>
      </w:r>
      <w:r w:rsidR="00F670EE">
        <w:t>.</w:t>
      </w:r>
    </w:p>
    <w:p w14:paraId="0458DD34" w14:textId="77777777" w:rsidR="00CE3E03" w:rsidRDefault="00CE3E03" w:rsidP="007F19A4">
      <w:pPr>
        <w:jc w:val="both"/>
      </w:pPr>
      <w:r>
        <w:t xml:space="preserve">De esta forma se logra acoplar de los 24V del PLC a los 5V del </w:t>
      </w:r>
      <w:proofErr w:type="gramStart"/>
      <w:r>
        <w:t>driver</w:t>
      </w:r>
      <w:proofErr w:type="gramEnd"/>
      <w:r>
        <w:t xml:space="preserve">, y al utilizar el optoacoplador 4N25 se logra </w:t>
      </w:r>
      <w:r w:rsidR="00F90B3B">
        <w:t>aislar el circuito y tener un conmutación rápida y eficaz</w:t>
      </w:r>
      <w:r w:rsidR="0005465D">
        <w:t xml:space="preserve">, con un tiempo de conmutación de 2 </w:t>
      </w:r>
      <w:proofErr w:type="spellStart"/>
      <w:r w:rsidR="0005465D" w:rsidRPr="0005465D">
        <w:t>μs</w:t>
      </w:r>
      <w:proofErr w:type="spellEnd"/>
      <w:r w:rsidR="00F90B3B">
        <w:t xml:space="preserve">. </w:t>
      </w:r>
    </w:p>
    <w:p w14:paraId="602AB635" w14:textId="77777777" w:rsidR="00F670EE" w:rsidRDefault="00F670EE" w:rsidP="007F19A4">
      <w:pPr>
        <w:jc w:val="both"/>
      </w:pPr>
    </w:p>
    <w:p w14:paraId="619CF06F" w14:textId="029B1BB4" w:rsidR="00F670EE" w:rsidRDefault="00F670EE" w:rsidP="00FA0E5A">
      <w:pPr>
        <w:rPr>
          <w:b/>
          <w:bCs/>
        </w:rPr>
      </w:pPr>
      <w:r w:rsidRPr="00F670EE">
        <w:rPr>
          <w:b/>
          <w:bCs/>
        </w:rPr>
        <w:t>Bibliografía</w:t>
      </w:r>
    </w:p>
    <w:p w14:paraId="1382805D" w14:textId="282D304A" w:rsidR="00FA0E5A" w:rsidRPr="00FA0E5A" w:rsidRDefault="00FA0E5A" w:rsidP="00FA0E5A">
      <w:pPr>
        <w:rPr>
          <w:lang w:val="en-US"/>
        </w:rPr>
      </w:pPr>
      <w:r w:rsidRPr="00FA0E5A">
        <w:rPr>
          <w:lang w:val="en-US"/>
        </w:rPr>
        <w:t>S</w:t>
      </w:r>
      <w:r>
        <w:rPr>
          <w:lang w:val="en-US"/>
        </w:rPr>
        <w:t>IEMENS</w:t>
      </w:r>
      <w:r w:rsidR="00F56C26">
        <w:rPr>
          <w:lang w:val="en-US"/>
        </w:rPr>
        <w:t>, “</w:t>
      </w:r>
      <w:r w:rsidR="00F56C26" w:rsidRPr="00F56C26">
        <w:rPr>
          <w:lang w:val="en-US"/>
        </w:rPr>
        <w:t>SIMATIC S7-300, Digital module SM 323</w:t>
      </w:r>
      <w:r w:rsidR="00F56C26">
        <w:rPr>
          <w:lang w:val="en-US"/>
        </w:rPr>
        <w:t xml:space="preserve">”, </w:t>
      </w:r>
      <w:r w:rsidR="00F56C26" w:rsidRPr="00F56C26">
        <w:rPr>
          <w:lang w:val="en-US"/>
        </w:rPr>
        <w:t>6ES7323-1BH01-0AA0</w:t>
      </w:r>
      <w:r w:rsidR="00F56C26">
        <w:rPr>
          <w:lang w:val="en-US"/>
        </w:rPr>
        <w:t xml:space="preserve"> datasheet, </w:t>
      </w:r>
      <w:r w:rsidR="009749A2">
        <w:rPr>
          <w:lang w:val="en-US"/>
        </w:rPr>
        <w:t xml:space="preserve">Feb. 2020 </w:t>
      </w:r>
      <w:r w:rsidR="0064280A">
        <w:rPr>
          <w:lang w:val="en-US"/>
        </w:rPr>
        <w:t>[Revised Feb. 2020</w:t>
      </w:r>
      <w:r w:rsidR="0064280A" w:rsidRPr="00FA0E5A">
        <w:rPr>
          <w:lang w:val="en-US"/>
        </w:rPr>
        <w:t>].</w:t>
      </w:r>
    </w:p>
    <w:p w14:paraId="5041C138" w14:textId="5C737661" w:rsidR="0064280A" w:rsidRPr="0064280A" w:rsidRDefault="0064280A" w:rsidP="0064280A">
      <w:pPr>
        <w:rPr>
          <w:lang w:val="en-US"/>
        </w:rPr>
      </w:pPr>
      <w:r>
        <w:rPr>
          <w:lang w:val="en-US"/>
        </w:rPr>
        <w:t>VISHAY, “</w:t>
      </w:r>
      <w:r w:rsidRPr="0064280A">
        <w:rPr>
          <w:lang w:val="en-US"/>
        </w:rPr>
        <w:t>Optocoupler, Phototransistor Output, with Base Connection</w:t>
      </w:r>
      <w:r>
        <w:rPr>
          <w:lang w:val="en-US"/>
        </w:rPr>
        <w:t xml:space="preserve"> 4N25”. </w:t>
      </w:r>
      <w:r w:rsidR="00F72E1F" w:rsidRPr="00F72E1F">
        <w:rPr>
          <w:lang w:val="en-US"/>
        </w:rPr>
        <w:t>4N25, 4N26, 4N27, 4N28</w:t>
      </w:r>
      <w:r w:rsidR="00F72E1F">
        <w:rPr>
          <w:lang w:val="en-US"/>
        </w:rPr>
        <w:t xml:space="preserve"> datasheet, Jan. 2010 </w:t>
      </w:r>
      <w:r w:rsidR="00F72E1F">
        <w:rPr>
          <w:lang w:val="en-US"/>
        </w:rPr>
        <w:t>[Revised Feb. 2020</w:t>
      </w:r>
      <w:r w:rsidR="00F72E1F" w:rsidRPr="00FA0E5A">
        <w:rPr>
          <w:lang w:val="en-US"/>
        </w:rPr>
        <w:t>].</w:t>
      </w:r>
      <w:bookmarkStart w:id="0" w:name="_GoBack"/>
      <w:bookmarkEnd w:id="0"/>
    </w:p>
    <w:p w14:paraId="5CC0C2B7" w14:textId="201E9828" w:rsidR="00F670EE" w:rsidRPr="00FA0E5A" w:rsidRDefault="00F670EE" w:rsidP="00FA0E5A">
      <w:pPr>
        <w:rPr>
          <w:lang w:val="en-US"/>
        </w:rPr>
      </w:pPr>
    </w:p>
    <w:sectPr w:rsidR="00F670EE" w:rsidRPr="00FA0E5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45B6" w14:textId="77777777" w:rsidR="004A453A" w:rsidRDefault="004A453A" w:rsidP="006A4C5A">
      <w:pPr>
        <w:spacing w:after="0" w:line="240" w:lineRule="auto"/>
      </w:pPr>
      <w:r>
        <w:separator/>
      </w:r>
    </w:p>
  </w:endnote>
  <w:endnote w:type="continuationSeparator" w:id="0">
    <w:p w14:paraId="730584A1" w14:textId="77777777" w:rsidR="004A453A" w:rsidRDefault="004A453A" w:rsidP="006A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96E7E" w14:textId="77777777" w:rsidR="004A453A" w:rsidRDefault="004A453A" w:rsidP="006A4C5A">
      <w:pPr>
        <w:spacing w:after="0" w:line="240" w:lineRule="auto"/>
      </w:pPr>
      <w:r>
        <w:separator/>
      </w:r>
    </w:p>
  </w:footnote>
  <w:footnote w:type="continuationSeparator" w:id="0">
    <w:p w14:paraId="317AF253" w14:textId="77777777" w:rsidR="004A453A" w:rsidRDefault="004A453A" w:rsidP="006A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CEA6F" w14:textId="77777777" w:rsidR="006A4C5A" w:rsidRDefault="006A4C5A">
    <w:pPr>
      <w:pStyle w:val="Header"/>
    </w:pPr>
    <w:r>
      <w:t>Universidad del Valle de Guatemala</w:t>
    </w:r>
    <w:r>
      <w:tab/>
    </w:r>
    <w:r>
      <w:tab/>
      <w:t>Elías Josué Sánchez Perdomo</w:t>
    </w:r>
  </w:p>
  <w:p w14:paraId="127A78C6" w14:textId="77777777" w:rsidR="006A4C5A" w:rsidRDefault="006A4C5A">
    <w:pPr>
      <w:pStyle w:val="Header"/>
    </w:pPr>
    <w:r>
      <w:t>Diseño e innovación 1</w:t>
    </w:r>
    <w:r>
      <w:tab/>
    </w:r>
    <w:r>
      <w:tab/>
      <w:t>Carné 16132</w:t>
    </w:r>
  </w:p>
  <w:p w14:paraId="7F77EC3D" w14:textId="77777777" w:rsidR="006A4C5A" w:rsidRDefault="006A4C5A">
    <w:pPr>
      <w:pStyle w:val="Header"/>
    </w:pPr>
    <w:r>
      <w:t>Catedrático Kurt Kellner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A"/>
    <w:rsid w:val="00011EB3"/>
    <w:rsid w:val="0005465D"/>
    <w:rsid w:val="000E66BE"/>
    <w:rsid w:val="00137DFB"/>
    <w:rsid w:val="0025160F"/>
    <w:rsid w:val="0030676B"/>
    <w:rsid w:val="003F1E5E"/>
    <w:rsid w:val="00433179"/>
    <w:rsid w:val="0047262F"/>
    <w:rsid w:val="004A453A"/>
    <w:rsid w:val="00517B7D"/>
    <w:rsid w:val="0064280A"/>
    <w:rsid w:val="00652D02"/>
    <w:rsid w:val="006A4C5A"/>
    <w:rsid w:val="007F19A4"/>
    <w:rsid w:val="0096215A"/>
    <w:rsid w:val="009749A2"/>
    <w:rsid w:val="00C20247"/>
    <w:rsid w:val="00CE3E03"/>
    <w:rsid w:val="00D20CFB"/>
    <w:rsid w:val="00D84909"/>
    <w:rsid w:val="00E63597"/>
    <w:rsid w:val="00EC34CD"/>
    <w:rsid w:val="00EF502B"/>
    <w:rsid w:val="00F56C26"/>
    <w:rsid w:val="00F670EE"/>
    <w:rsid w:val="00F72E1F"/>
    <w:rsid w:val="00F90B3B"/>
    <w:rsid w:val="00FA0E5A"/>
    <w:rsid w:val="00F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3283"/>
  <w15:chartTrackingRefBased/>
  <w15:docId w15:val="{93DDF569-087B-4066-BF8B-1144DF7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C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5A"/>
  </w:style>
  <w:style w:type="paragraph" w:styleId="Footer">
    <w:name w:val="footer"/>
    <w:basedOn w:val="Normal"/>
    <w:link w:val="FooterChar"/>
    <w:uiPriority w:val="99"/>
    <w:unhideWhenUsed/>
    <w:rsid w:val="006A4C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Sánchez</dc:creator>
  <cp:keywords/>
  <dc:description/>
  <cp:lastModifiedBy>Elías Sánchez</cp:lastModifiedBy>
  <cp:revision>1</cp:revision>
  <dcterms:created xsi:type="dcterms:W3CDTF">2020-03-02T00:14:00Z</dcterms:created>
  <dcterms:modified xsi:type="dcterms:W3CDTF">2020-03-02T02:06:00Z</dcterms:modified>
</cp:coreProperties>
</file>