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351B" w14:textId="77777777" w:rsidR="008150D0" w:rsidRPr="00BF2B1C" w:rsidRDefault="008150D0" w:rsidP="008150D0">
      <w:pPr>
        <w:pStyle w:val="Heading1"/>
        <w:ind w:left="993"/>
        <w:jc w:val="center"/>
        <w:rPr>
          <w:sz w:val="32"/>
          <w:lang w:val="sv-SE"/>
        </w:rPr>
      </w:pPr>
      <w:r w:rsidRPr="00BF2B1C">
        <w:rPr>
          <w:sz w:val="32"/>
          <w:lang w:val="sv-SE"/>
        </w:rPr>
        <w:t>BERITA ACARA SERAH TERIMA</w:t>
      </w:r>
    </w:p>
    <w:p w14:paraId="4514F9D7" w14:textId="77777777" w:rsidR="008150D0" w:rsidRPr="00BF2B1C" w:rsidRDefault="008150D0" w:rsidP="008150D0">
      <w:pPr>
        <w:ind w:left="993"/>
        <w:rPr>
          <w:sz w:val="22"/>
          <w:lang w:val="sv-SE"/>
        </w:rPr>
      </w:pPr>
    </w:p>
    <w:p w14:paraId="50C18D51" w14:textId="77777777" w:rsidR="008150D0" w:rsidRPr="00BF2B1C" w:rsidRDefault="008150D0" w:rsidP="008150D0">
      <w:pPr>
        <w:ind w:left="993"/>
        <w:jc w:val="center"/>
        <w:rPr>
          <w:b/>
          <w:color w:val="auto"/>
          <w:sz w:val="24"/>
          <w:szCs w:val="24"/>
          <w:lang w:val="sv-SE"/>
        </w:rPr>
      </w:pPr>
      <w:r w:rsidRPr="00BF2B1C">
        <w:rPr>
          <w:b/>
          <w:sz w:val="24"/>
          <w:szCs w:val="24"/>
          <w:lang w:val="sv-SE"/>
        </w:rPr>
        <w:t>JASA</w:t>
      </w:r>
      <w:r w:rsidRPr="00BF2B1C">
        <w:rPr>
          <w:b/>
          <w:color w:val="FF0000"/>
          <w:sz w:val="24"/>
          <w:szCs w:val="24"/>
          <w:lang w:val="sv-SE"/>
        </w:rPr>
        <w:t xml:space="preserve"> </w:t>
      </w:r>
      <w:r w:rsidRPr="00BF2B1C">
        <w:rPr>
          <w:b/>
          <w:color w:val="auto"/>
          <w:sz w:val="24"/>
          <w:szCs w:val="24"/>
          <w:lang w:val="sv-SE"/>
        </w:rPr>
        <w:t xml:space="preserve">PEMBANGUNAN PROJECT </w:t>
      </w:r>
    </w:p>
    <w:p w14:paraId="2C572F99" w14:textId="77777777" w:rsidR="008150D0" w:rsidRPr="00BF2B1C" w:rsidRDefault="008150D0" w:rsidP="008150D0">
      <w:pPr>
        <w:ind w:left="993"/>
        <w:jc w:val="center"/>
        <w:rPr>
          <w:b/>
          <w:color w:val="auto"/>
          <w:sz w:val="24"/>
          <w:szCs w:val="24"/>
          <w:lang w:val="sv-SE"/>
        </w:rPr>
      </w:pPr>
      <w:r w:rsidRPr="00BF2B1C">
        <w:rPr>
          <w:b/>
          <w:color w:val="auto"/>
          <w:sz w:val="24"/>
          <w:szCs w:val="24"/>
          <w:lang w:val="sv-SE"/>
        </w:rPr>
        <w:t>SCANNING SYSTEM</w:t>
      </w:r>
    </w:p>
    <w:p w14:paraId="27C9CBE3" w14:textId="77777777" w:rsidR="008150D0" w:rsidRPr="00BF2B1C" w:rsidRDefault="008150D0" w:rsidP="008150D0">
      <w:pPr>
        <w:ind w:left="993"/>
        <w:jc w:val="center"/>
        <w:rPr>
          <w:b/>
          <w:sz w:val="24"/>
          <w:szCs w:val="24"/>
          <w:lang w:val="sv-SE"/>
        </w:rPr>
      </w:pPr>
      <w:r w:rsidRPr="00BF2B1C">
        <w:rPr>
          <w:b/>
          <w:sz w:val="24"/>
          <w:szCs w:val="24"/>
          <w:lang w:val="sv-SE"/>
        </w:rPr>
        <w:t>PT PENJAMINAN INFRASTRUKTUR INDONESIA (PERSERO)</w:t>
      </w:r>
    </w:p>
    <w:p w14:paraId="1ACA88E2" w14:textId="77777777" w:rsidR="008150D0" w:rsidRPr="00BF2B1C" w:rsidRDefault="008150D0" w:rsidP="008150D0">
      <w:pPr>
        <w:ind w:left="993"/>
        <w:jc w:val="center"/>
        <w:rPr>
          <w:b/>
          <w:bCs/>
          <w:sz w:val="22"/>
          <w:lang w:val="sv-SE"/>
        </w:rPr>
      </w:pPr>
      <w:r w:rsidRPr="00BF2B1C">
        <w:rPr>
          <w:b/>
          <w:bCs/>
          <w:sz w:val="22"/>
          <w:lang w:val="sv-SE"/>
        </w:rPr>
        <w:t>NO: 0006/BA/DAS/12/2019</w:t>
      </w:r>
    </w:p>
    <w:p w14:paraId="66F2185F" w14:textId="77777777" w:rsidR="008150D0" w:rsidRPr="00BF2B1C" w:rsidRDefault="008150D0" w:rsidP="008150D0">
      <w:pPr>
        <w:ind w:left="993"/>
        <w:jc w:val="both"/>
        <w:rPr>
          <w:sz w:val="22"/>
          <w:lang w:val="sv-SE"/>
        </w:rPr>
      </w:pPr>
    </w:p>
    <w:p w14:paraId="709DDF48" w14:textId="77777777" w:rsidR="008150D0" w:rsidRPr="00BF2B1C" w:rsidRDefault="008150D0" w:rsidP="008150D0">
      <w:pPr>
        <w:ind w:left="993"/>
        <w:jc w:val="both"/>
        <w:rPr>
          <w:sz w:val="22"/>
          <w:lang w:val="sv-SE"/>
        </w:rPr>
      </w:pPr>
    </w:p>
    <w:p w14:paraId="738BC723" w14:textId="77777777" w:rsidR="008150D0" w:rsidRPr="00BF2B1C" w:rsidRDefault="008150D0" w:rsidP="008150D0">
      <w:pPr>
        <w:spacing w:line="360" w:lineRule="auto"/>
        <w:ind w:left="993"/>
        <w:jc w:val="both"/>
        <w:rPr>
          <w:sz w:val="22"/>
          <w:lang w:val="sv-SE"/>
        </w:rPr>
      </w:pPr>
      <w:r w:rsidRPr="00BF2B1C">
        <w:rPr>
          <w:sz w:val="22"/>
          <w:lang w:val="sv-SE"/>
        </w:rPr>
        <w:t xml:space="preserve">Pada hari </w:t>
      </w:r>
      <w:r w:rsidRPr="00BF2B1C">
        <w:rPr>
          <w:b/>
          <w:bCs/>
          <w:sz w:val="22"/>
          <w:lang w:val="sv-SE"/>
        </w:rPr>
        <w:t>Kami</w:t>
      </w:r>
      <w:r w:rsidRPr="00BF2B1C">
        <w:rPr>
          <w:sz w:val="22"/>
          <w:lang w:val="sv-SE"/>
        </w:rPr>
        <w:t xml:space="preserve"> tanggal </w:t>
      </w:r>
      <w:r w:rsidRPr="00BF2B1C">
        <w:rPr>
          <w:b/>
          <w:sz w:val="22"/>
          <w:lang w:val="sv-SE"/>
        </w:rPr>
        <w:t xml:space="preserve">26 </w:t>
      </w:r>
      <w:r w:rsidRPr="00BF2B1C">
        <w:rPr>
          <w:bCs/>
          <w:sz w:val="22"/>
          <w:lang w:val="sv-SE"/>
        </w:rPr>
        <w:t>(Dua Puluh Enam)</w:t>
      </w:r>
      <w:r w:rsidRPr="00BF2B1C">
        <w:rPr>
          <w:sz w:val="22"/>
          <w:lang w:val="sv-SE"/>
        </w:rPr>
        <w:t xml:space="preserve"> bulan </w:t>
      </w:r>
      <w:r w:rsidRPr="00BF2B1C">
        <w:rPr>
          <w:b/>
          <w:sz w:val="22"/>
          <w:lang w:val="sv-SE"/>
        </w:rPr>
        <w:t>Desember</w:t>
      </w:r>
      <w:r w:rsidRPr="00BF2B1C">
        <w:rPr>
          <w:sz w:val="22"/>
          <w:lang w:val="sv-SE"/>
        </w:rPr>
        <w:t xml:space="preserve"> tahun </w:t>
      </w:r>
      <w:r w:rsidRPr="00BF2B1C">
        <w:rPr>
          <w:b/>
          <w:sz w:val="22"/>
          <w:lang w:val="sv-SE"/>
        </w:rPr>
        <w:t>2019</w:t>
      </w:r>
      <w:r w:rsidRPr="00BF2B1C">
        <w:rPr>
          <w:sz w:val="22"/>
          <w:lang w:val="sv-SE"/>
        </w:rPr>
        <w:t xml:space="preserve"> yang bertanda tangan dibawah ini  :</w:t>
      </w:r>
    </w:p>
    <w:p w14:paraId="54637ED4" w14:textId="77777777" w:rsidR="008150D0" w:rsidRPr="00BF2B1C" w:rsidRDefault="008150D0" w:rsidP="008150D0">
      <w:pPr>
        <w:spacing w:line="360" w:lineRule="auto"/>
        <w:ind w:left="993"/>
        <w:jc w:val="both"/>
        <w:rPr>
          <w:b/>
          <w:bCs/>
          <w:sz w:val="22"/>
          <w:lang w:val="sv-SE"/>
        </w:rPr>
      </w:pPr>
    </w:p>
    <w:p w14:paraId="798B9512" w14:textId="77777777" w:rsidR="008150D0" w:rsidRPr="00BF2B1C" w:rsidRDefault="008150D0" w:rsidP="008150D0">
      <w:pPr>
        <w:pStyle w:val="Heading4"/>
        <w:ind w:left="1418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lang w:val="sv-SE"/>
        </w:rPr>
      </w:pPr>
      <w:r w:rsidRPr="00BF2B1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lang w:val="sv-SE"/>
        </w:rPr>
        <w:t>Nama</w:t>
      </w:r>
      <w:r w:rsidRPr="00BF2B1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lang w:val="sv-SE"/>
        </w:rPr>
        <w:tab/>
      </w:r>
      <w:r w:rsidRPr="00BF2B1C">
        <w:rPr>
          <w:rFonts w:ascii="Times New Roman" w:hAnsi="Times New Roman" w:cs="Times New Roman"/>
          <w:bCs/>
          <w:i w:val="0"/>
          <w:iCs w:val="0"/>
          <w:color w:val="auto"/>
          <w:sz w:val="22"/>
          <w:lang w:val="sv-SE"/>
        </w:rPr>
        <w:tab/>
      </w:r>
      <w:r w:rsidRPr="00BF2B1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lang w:val="sv-SE"/>
        </w:rPr>
        <w:t>: Muhammad Wahid Sutopo</w:t>
      </w:r>
    </w:p>
    <w:p w14:paraId="7AE2C128" w14:textId="77777777" w:rsidR="008150D0" w:rsidRPr="00BF2B1C" w:rsidRDefault="008150D0" w:rsidP="008150D0">
      <w:pPr>
        <w:spacing w:line="360" w:lineRule="auto"/>
        <w:ind w:left="2268" w:hanging="851"/>
        <w:rPr>
          <w:sz w:val="22"/>
          <w:lang w:val="sv-SE"/>
        </w:rPr>
      </w:pPr>
      <w:r w:rsidRPr="00BF2B1C">
        <w:rPr>
          <w:sz w:val="22"/>
          <w:lang w:val="sv-SE"/>
        </w:rPr>
        <w:t>Jabatan</w:t>
      </w:r>
      <w:r w:rsidRPr="00BF2B1C">
        <w:rPr>
          <w:b/>
          <w:sz w:val="22"/>
          <w:lang w:val="sv-SE"/>
        </w:rPr>
        <w:t xml:space="preserve"> </w:t>
      </w:r>
      <w:r w:rsidRPr="00BF2B1C">
        <w:rPr>
          <w:b/>
          <w:sz w:val="22"/>
          <w:lang w:val="sv-SE"/>
        </w:rPr>
        <w:tab/>
      </w:r>
      <w:r w:rsidRPr="00BF2B1C">
        <w:rPr>
          <w:b/>
          <w:sz w:val="22"/>
          <w:lang w:val="sv-SE"/>
        </w:rPr>
        <w:tab/>
        <w:t>:</w:t>
      </w:r>
      <w:r w:rsidRPr="00BF2B1C">
        <w:rPr>
          <w:sz w:val="22"/>
          <w:lang w:val="sv-SE"/>
        </w:rPr>
        <w:t xml:space="preserve"> Direktur Utama PT. Penjaminan Infrastruktur Indonesia</w:t>
      </w:r>
    </w:p>
    <w:p w14:paraId="681911D7" w14:textId="2C193B97" w:rsidR="008150D0" w:rsidRPr="00BF2B1C" w:rsidRDefault="008150D0" w:rsidP="008150D0">
      <w:pPr>
        <w:spacing w:line="360" w:lineRule="auto"/>
        <w:ind w:left="1560" w:hanging="851"/>
        <w:rPr>
          <w:sz w:val="22"/>
          <w:lang w:val="sv-SE"/>
        </w:rPr>
      </w:pPr>
      <w:r w:rsidRPr="00BF2B1C">
        <w:rPr>
          <w:sz w:val="22"/>
          <w:lang w:val="sv-SE"/>
        </w:rPr>
        <w:t xml:space="preserve">                </w:t>
      </w:r>
      <w:r w:rsidRPr="00BF2B1C">
        <w:rPr>
          <w:sz w:val="22"/>
          <w:lang w:val="sv-SE"/>
        </w:rPr>
        <w:tab/>
        <w:t xml:space="preserve">  </w:t>
      </w:r>
      <w:r w:rsidRPr="00BF2B1C">
        <w:rPr>
          <w:sz w:val="22"/>
          <w:lang w:val="sv-SE"/>
        </w:rPr>
        <w:tab/>
        <w:t xml:space="preserve">  yang selanjutnya disebut </w:t>
      </w:r>
      <w:r w:rsidRPr="00BF2B1C">
        <w:rPr>
          <w:b/>
          <w:sz w:val="22"/>
          <w:lang w:val="sv-SE"/>
        </w:rPr>
        <w:t>Pihak Pertama</w:t>
      </w:r>
    </w:p>
    <w:p w14:paraId="1BFD65CA" w14:textId="77777777" w:rsidR="008150D0" w:rsidRPr="00BF2B1C" w:rsidRDefault="008150D0" w:rsidP="008150D0">
      <w:pPr>
        <w:pStyle w:val="Heading3"/>
        <w:ind w:left="1418"/>
        <w:rPr>
          <w:rFonts w:ascii="Times New Roman" w:hAnsi="Times New Roman" w:cs="Times New Roman"/>
          <w:color w:val="auto"/>
          <w:sz w:val="22"/>
          <w:lang w:val="sv-SE"/>
        </w:rPr>
      </w:pPr>
      <w:r w:rsidRPr="00BF2B1C">
        <w:rPr>
          <w:rFonts w:ascii="Times New Roman" w:hAnsi="Times New Roman" w:cs="Times New Roman"/>
          <w:color w:val="auto"/>
          <w:sz w:val="22"/>
          <w:lang w:val="sv-SE"/>
        </w:rPr>
        <w:t>Nama</w:t>
      </w:r>
      <w:r w:rsidRPr="00BF2B1C">
        <w:rPr>
          <w:rFonts w:ascii="Times New Roman" w:hAnsi="Times New Roman" w:cs="Times New Roman"/>
          <w:color w:val="auto"/>
          <w:sz w:val="22"/>
          <w:lang w:val="sv-SE"/>
        </w:rPr>
        <w:tab/>
      </w:r>
      <w:r w:rsidRPr="00BF2B1C">
        <w:rPr>
          <w:rFonts w:ascii="Times New Roman" w:hAnsi="Times New Roman" w:cs="Times New Roman"/>
          <w:color w:val="auto"/>
          <w:sz w:val="22"/>
          <w:lang w:val="sv-SE"/>
        </w:rPr>
        <w:tab/>
        <w:t>: Wulandari</w:t>
      </w:r>
    </w:p>
    <w:p w14:paraId="6336B565" w14:textId="30580DF8" w:rsidR="008150D0" w:rsidRPr="00BF2B1C" w:rsidRDefault="008150D0" w:rsidP="008150D0">
      <w:pPr>
        <w:spacing w:line="360" w:lineRule="auto"/>
        <w:ind w:left="2127" w:hanging="720"/>
        <w:jc w:val="both"/>
        <w:rPr>
          <w:sz w:val="22"/>
          <w:lang w:val="sv-SE"/>
        </w:rPr>
      </w:pPr>
      <w:r w:rsidRPr="00BF2B1C">
        <w:rPr>
          <w:sz w:val="22"/>
          <w:lang w:val="sv-SE"/>
        </w:rPr>
        <w:t>Jabatan</w:t>
      </w:r>
      <w:r w:rsidRPr="00BF2B1C">
        <w:rPr>
          <w:sz w:val="22"/>
          <w:lang w:val="sv-SE"/>
        </w:rPr>
        <w:tab/>
      </w:r>
      <w:r w:rsidRPr="00BF2B1C">
        <w:rPr>
          <w:sz w:val="22"/>
          <w:lang w:val="sv-SE"/>
        </w:rPr>
        <w:tab/>
      </w:r>
      <w:r w:rsidRPr="00BF2B1C">
        <w:rPr>
          <w:sz w:val="22"/>
          <w:lang w:val="sv-SE"/>
        </w:rPr>
        <w:tab/>
      </w:r>
      <w:r w:rsidRPr="00BF2B1C">
        <w:rPr>
          <w:b/>
          <w:sz w:val="22"/>
          <w:lang w:val="sv-SE"/>
        </w:rPr>
        <w:t>:</w:t>
      </w:r>
      <w:r w:rsidRPr="00BF2B1C">
        <w:rPr>
          <w:sz w:val="22"/>
          <w:lang w:val="sv-SE"/>
        </w:rPr>
        <w:t xml:space="preserve"> Direktur Utama PT. Denbe Anugerah Solusindo </w:t>
      </w:r>
    </w:p>
    <w:p w14:paraId="44D9DAAD" w14:textId="5389CAE6" w:rsidR="008150D0" w:rsidRPr="00BF2B1C" w:rsidRDefault="008150D0" w:rsidP="008150D0">
      <w:pPr>
        <w:spacing w:line="360" w:lineRule="auto"/>
        <w:ind w:left="2268" w:hanging="108"/>
        <w:jc w:val="both"/>
        <w:rPr>
          <w:sz w:val="22"/>
          <w:lang w:val="sv-SE"/>
        </w:rPr>
      </w:pPr>
      <w:r w:rsidRPr="00BF2B1C">
        <w:rPr>
          <w:sz w:val="22"/>
          <w:lang w:val="sv-SE"/>
        </w:rPr>
        <w:t xml:space="preserve"> </w:t>
      </w:r>
      <w:r w:rsidRPr="00BF2B1C">
        <w:rPr>
          <w:sz w:val="22"/>
          <w:lang w:val="sv-SE"/>
        </w:rPr>
        <w:tab/>
      </w:r>
      <w:r w:rsidRPr="00BF2B1C">
        <w:rPr>
          <w:sz w:val="22"/>
          <w:lang w:val="sv-SE"/>
        </w:rPr>
        <w:tab/>
        <w:t xml:space="preserve">  yang selanjutnya disebut </w:t>
      </w:r>
      <w:r w:rsidRPr="00BF2B1C">
        <w:rPr>
          <w:b/>
          <w:sz w:val="22"/>
          <w:lang w:val="sv-SE"/>
        </w:rPr>
        <w:t>Pihak Kedua</w:t>
      </w:r>
    </w:p>
    <w:p w14:paraId="0D8C3411" w14:textId="700286A1" w:rsidR="008150D0" w:rsidRPr="00BF2B1C" w:rsidRDefault="008150D0" w:rsidP="0057229F">
      <w:pPr>
        <w:spacing w:line="360" w:lineRule="auto"/>
        <w:ind w:left="2127" w:hanging="720"/>
        <w:jc w:val="both"/>
        <w:rPr>
          <w:sz w:val="22"/>
          <w:lang w:val="sv-SE"/>
        </w:rPr>
      </w:pPr>
      <w:r w:rsidRPr="00BF2B1C">
        <w:rPr>
          <w:sz w:val="22"/>
          <w:lang w:val="sv-SE"/>
        </w:rPr>
        <w:t xml:space="preserve">              </w:t>
      </w:r>
    </w:p>
    <w:p w14:paraId="56B61C28" w14:textId="13E31A3A" w:rsidR="008150D0" w:rsidRPr="00BF2B1C" w:rsidRDefault="008150D0" w:rsidP="008150D0">
      <w:pPr>
        <w:pStyle w:val="BodyText"/>
        <w:ind w:left="993"/>
        <w:rPr>
          <w:rFonts w:ascii="Times New Roman" w:hAnsi="Times New Roman"/>
          <w:sz w:val="22"/>
          <w:lang w:val="sv-SE"/>
        </w:rPr>
      </w:pPr>
      <w:r w:rsidRPr="00BF2B1C">
        <w:rPr>
          <w:rFonts w:ascii="Times New Roman" w:hAnsi="Times New Roman"/>
          <w:sz w:val="22"/>
          <w:lang w:val="sv-SE"/>
        </w:rPr>
        <w:t xml:space="preserve">Berdasarkan SPK/PRC2-093/PII/DEKP/0619 tanggal 13 Juni 2019 dan AMD1-SPK/PRC2-093/PII/DEKP/1119 tanggal 13 November 2019, untuk Pekerjaan Jasa Pembangunan </w:t>
      </w:r>
      <w:r w:rsidRPr="00BF2B1C">
        <w:rPr>
          <w:rFonts w:ascii="Times New Roman" w:hAnsi="Times New Roman"/>
          <w:i/>
          <w:iCs/>
          <w:sz w:val="22"/>
          <w:lang w:val="sv-SE"/>
        </w:rPr>
        <w:t>Project Scanning System</w:t>
      </w:r>
      <w:r w:rsidRPr="00BF2B1C">
        <w:rPr>
          <w:rFonts w:ascii="Times New Roman" w:hAnsi="Times New Roman"/>
          <w:sz w:val="22"/>
          <w:lang w:val="sv-SE"/>
        </w:rPr>
        <w:t xml:space="preserve"> PT PII (Persero),  maka dengan ini Pihak Kedua </w:t>
      </w:r>
      <w:r w:rsidRPr="00BF2B1C">
        <w:rPr>
          <w:rFonts w:ascii="Times New Roman" w:hAnsi="Times New Roman"/>
          <w:b/>
          <w:sz w:val="22"/>
          <w:lang w:val="sv-SE"/>
        </w:rPr>
        <w:t>menyerahkan hasil pekerjaan</w:t>
      </w:r>
      <w:r w:rsidRPr="00BF2B1C">
        <w:rPr>
          <w:rFonts w:ascii="Times New Roman" w:hAnsi="Times New Roman"/>
          <w:sz w:val="22"/>
          <w:lang w:val="sv-SE"/>
        </w:rPr>
        <w:t xml:space="preserve"> kepada Pihak Pertama dengan Progress pekerjaan 100 %</w:t>
      </w:r>
      <w:r w:rsidRPr="00BF2B1C">
        <w:rPr>
          <w:rFonts w:ascii="Times New Roman" w:hAnsi="Times New Roman"/>
          <w:color w:val="FF0000"/>
          <w:sz w:val="22"/>
          <w:lang w:val="sv-SE"/>
        </w:rPr>
        <w:t xml:space="preserve"> </w:t>
      </w:r>
      <w:r w:rsidRPr="00BF2B1C">
        <w:rPr>
          <w:rFonts w:ascii="Times New Roman" w:hAnsi="Times New Roman"/>
          <w:sz w:val="22"/>
          <w:lang w:val="sv-SE"/>
        </w:rPr>
        <w:t xml:space="preserve">dan hasil baik, sesuai dengan Berita Acara Pemeriksaan Nomor: </w:t>
      </w:r>
      <w:r w:rsidRPr="00BF2B1C">
        <w:rPr>
          <w:rFonts w:ascii="Times New Roman" w:hAnsi="Times New Roman"/>
          <w:b/>
          <w:bCs/>
          <w:sz w:val="22"/>
          <w:lang w:val="sv-SE"/>
        </w:rPr>
        <w:t>0005/BA/DAS/12/2019.</w:t>
      </w:r>
    </w:p>
    <w:p w14:paraId="23631C46" w14:textId="77777777" w:rsidR="008150D0" w:rsidRPr="00BF2B1C" w:rsidRDefault="008150D0" w:rsidP="008150D0">
      <w:pPr>
        <w:pStyle w:val="BodyText"/>
        <w:ind w:left="993"/>
        <w:rPr>
          <w:rFonts w:ascii="Times New Roman" w:hAnsi="Times New Roman"/>
          <w:sz w:val="22"/>
          <w:lang w:val="sv-SE"/>
        </w:rPr>
      </w:pPr>
    </w:p>
    <w:p w14:paraId="2C4078EE" w14:textId="77777777" w:rsidR="008150D0" w:rsidRPr="00BF2B1C" w:rsidRDefault="008150D0" w:rsidP="008150D0">
      <w:pPr>
        <w:pStyle w:val="BodyText3"/>
        <w:ind w:left="993"/>
        <w:rPr>
          <w:lang w:val="sv-SE"/>
        </w:rPr>
      </w:pPr>
      <w:r w:rsidRPr="00BF2B1C">
        <w:rPr>
          <w:lang w:val="sv-SE"/>
        </w:rPr>
        <w:t>Demikianlah Berita Acara Serah Terima ini dibuat untuk dapat dipergunakan sebagaimana mestinya.</w:t>
      </w:r>
    </w:p>
    <w:p w14:paraId="406C1196" w14:textId="22F9FCA9" w:rsidR="008150D0" w:rsidRPr="00BF2B1C" w:rsidRDefault="008150D0" w:rsidP="008150D0">
      <w:pPr>
        <w:ind w:left="993"/>
        <w:jc w:val="both"/>
        <w:rPr>
          <w:sz w:val="22"/>
          <w:lang w:val="sv-SE"/>
        </w:rPr>
      </w:pPr>
    </w:p>
    <w:p w14:paraId="6B5E9ABC" w14:textId="77777777" w:rsidR="00FF0EC1" w:rsidRPr="00BF2B1C" w:rsidRDefault="00FF0EC1" w:rsidP="008150D0">
      <w:pPr>
        <w:ind w:left="993"/>
        <w:jc w:val="both"/>
        <w:rPr>
          <w:sz w:val="22"/>
          <w:lang w:val="sv-SE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3"/>
        <w:gridCol w:w="4453"/>
      </w:tblGrid>
      <w:tr w:rsidR="008150D0" w:rsidRPr="00BF2B1C" w14:paraId="70A7173D" w14:textId="77777777" w:rsidTr="002C371C">
        <w:trPr>
          <w:jc w:val="center"/>
        </w:trPr>
        <w:tc>
          <w:tcPr>
            <w:tcW w:w="4453" w:type="dxa"/>
          </w:tcPr>
          <w:p w14:paraId="0CEB7A24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  <w:r w:rsidRPr="00BF2B1C">
              <w:rPr>
                <w:b/>
                <w:sz w:val="22"/>
                <w:lang w:val="sv-SE"/>
              </w:rPr>
              <w:t>Pihak Kedua</w:t>
            </w:r>
          </w:p>
          <w:p w14:paraId="40B977F7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  <w:r w:rsidRPr="00BF2B1C">
              <w:rPr>
                <w:b/>
                <w:sz w:val="22"/>
                <w:lang w:val="sv-SE"/>
              </w:rPr>
              <w:t>PT. DENBE ANUGERAH SOLUSINDO</w:t>
            </w:r>
          </w:p>
          <w:p w14:paraId="263C241C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6C4216CB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3E7154AB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1CCA05C1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0D4B8A98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261095A7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6549F67E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61821CE8" w14:textId="77777777" w:rsidR="008150D0" w:rsidRPr="00BF2B1C" w:rsidRDefault="008150D0" w:rsidP="008150D0">
            <w:pPr>
              <w:ind w:left="993"/>
              <w:jc w:val="center"/>
              <w:rPr>
                <w:sz w:val="22"/>
                <w:u w:val="single"/>
                <w:lang w:val="sv-SE"/>
              </w:rPr>
            </w:pPr>
            <w:r w:rsidRPr="00BF2B1C">
              <w:rPr>
                <w:sz w:val="22"/>
                <w:u w:val="single"/>
                <w:lang w:val="sv-SE"/>
              </w:rPr>
              <w:t>Wulandari</w:t>
            </w:r>
          </w:p>
          <w:p w14:paraId="579BE804" w14:textId="77777777" w:rsidR="008150D0" w:rsidRPr="00BF2B1C" w:rsidRDefault="008150D0" w:rsidP="008150D0">
            <w:pPr>
              <w:ind w:left="993"/>
              <w:jc w:val="center"/>
              <w:rPr>
                <w:b/>
                <w:bCs/>
                <w:sz w:val="22"/>
                <w:lang w:val="sv-SE"/>
              </w:rPr>
            </w:pPr>
            <w:r w:rsidRPr="00BF2B1C">
              <w:rPr>
                <w:b/>
                <w:bCs/>
                <w:sz w:val="22"/>
                <w:lang w:val="sv-SE"/>
              </w:rPr>
              <w:t>Direktur Utama</w:t>
            </w:r>
          </w:p>
        </w:tc>
        <w:tc>
          <w:tcPr>
            <w:tcW w:w="4453" w:type="dxa"/>
          </w:tcPr>
          <w:p w14:paraId="1320C556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  <w:r w:rsidRPr="00BF2B1C">
              <w:rPr>
                <w:b/>
                <w:sz w:val="22"/>
                <w:lang w:val="sv-SE"/>
              </w:rPr>
              <w:t>Pihak Pertama,</w:t>
            </w:r>
          </w:p>
          <w:p w14:paraId="6B3F2C96" w14:textId="6839B125" w:rsidR="008150D0" w:rsidRPr="00BF2B1C" w:rsidRDefault="008150D0" w:rsidP="008150D0">
            <w:pPr>
              <w:pStyle w:val="Heading7"/>
              <w:ind w:left="993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lang w:val="sv-SE"/>
              </w:rPr>
            </w:pPr>
            <w:r w:rsidRPr="00BF2B1C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lang w:val="sv-SE"/>
              </w:rPr>
              <w:t>PT. PENJAMINAN INFRASTRUKTUR INDONESIA</w:t>
            </w:r>
          </w:p>
          <w:p w14:paraId="719E671B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64E6774F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  <w:bookmarkStart w:id="0" w:name="_GoBack"/>
            <w:bookmarkEnd w:id="0"/>
          </w:p>
          <w:p w14:paraId="787BFF51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47FEBCAA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12989183" w14:textId="77777777" w:rsidR="008150D0" w:rsidRPr="00BF2B1C" w:rsidRDefault="008150D0" w:rsidP="008150D0">
            <w:pPr>
              <w:ind w:left="993"/>
              <w:jc w:val="center"/>
              <w:rPr>
                <w:b/>
                <w:sz w:val="22"/>
                <w:lang w:val="sv-SE"/>
              </w:rPr>
            </w:pPr>
          </w:p>
          <w:p w14:paraId="02131A92" w14:textId="084DCAB6" w:rsidR="008150D0" w:rsidRPr="00BF2B1C" w:rsidRDefault="008150D0" w:rsidP="008150D0">
            <w:pPr>
              <w:ind w:left="993"/>
              <w:jc w:val="center"/>
              <w:rPr>
                <w:sz w:val="22"/>
                <w:u w:val="single"/>
                <w:lang w:val="sv-SE"/>
              </w:rPr>
            </w:pPr>
          </w:p>
          <w:p w14:paraId="2B665BAB" w14:textId="77777777" w:rsidR="008150D0" w:rsidRPr="00BF2B1C" w:rsidRDefault="008150D0" w:rsidP="008150D0">
            <w:pPr>
              <w:ind w:left="993"/>
              <w:jc w:val="center"/>
              <w:rPr>
                <w:sz w:val="22"/>
                <w:u w:val="single"/>
                <w:lang w:val="sv-SE"/>
              </w:rPr>
            </w:pPr>
          </w:p>
          <w:p w14:paraId="31EF0D8F" w14:textId="77777777" w:rsidR="008150D0" w:rsidRPr="00BF2B1C" w:rsidRDefault="008150D0" w:rsidP="008150D0">
            <w:pPr>
              <w:ind w:left="993"/>
              <w:jc w:val="center"/>
              <w:rPr>
                <w:sz w:val="22"/>
                <w:u w:val="single"/>
                <w:lang w:val="sv-SE"/>
              </w:rPr>
            </w:pPr>
            <w:r w:rsidRPr="00BF2B1C">
              <w:rPr>
                <w:sz w:val="22"/>
                <w:u w:val="single"/>
                <w:lang w:val="sv-SE"/>
              </w:rPr>
              <w:t xml:space="preserve"> </w:t>
            </w:r>
            <w:r w:rsidRPr="00BF2B1C">
              <w:rPr>
                <w:color w:val="auto"/>
                <w:sz w:val="22"/>
                <w:u w:val="single"/>
                <w:lang w:val="sv-SE"/>
              </w:rPr>
              <w:t>Muhammad Wahid Sutopo</w:t>
            </w:r>
          </w:p>
          <w:p w14:paraId="3AE7FB79" w14:textId="77777777" w:rsidR="008150D0" w:rsidRPr="00BF2B1C" w:rsidRDefault="008150D0" w:rsidP="008150D0">
            <w:pPr>
              <w:pStyle w:val="BodyText2"/>
              <w:ind w:left="993"/>
              <w:jc w:val="center"/>
              <w:rPr>
                <w:lang w:val="sv-SE"/>
              </w:rPr>
            </w:pPr>
            <w:r w:rsidRPr="00BF2B1C">
              <w:rPr>
                <w:lang w:val="sv-SE"/>
              </w:rPr>
              <w:t>Direktur Utama</w:t>
            </w:r>
          </w:p>
        </w:tc>
      </w:tr>
    </w:tbl>
    <w:p w14:paraId="55336789" w14:textId="77777777" w:rsidR="008150D0" w:rsidRPr="00BF2B1C" w:rsidRDefault="008150D0" w:rsidP="008150D0">
      <w:pPr>
        <w:ind w:left="993"/>
        <w:jc w:val="both"/>
        <w:rPr>
          <w:sz w:val="22"/>
          <w:lang w:val="sv-SE"/>
        </w:rPr>
      </w:pPr>
    </w:p>
    <w:p w14:paraId="3017CDA9" w14:textId="77777777" w:rsidR="008150D0" w:rsidRPr="00BF2B1C" w:rsidRDefault="008150D0" w:rsidP="008150D0">
      <w:pPr>
        <w:ind w:left="993"/>
        <w:jc w:val="both"/>
        <w:rPr>
          <w:sz w:val="22"/>
          <w:lang w:val="sv-SE"/>
        </w:rPr>
      </w:pPr>
    </w:p>
    <w:p w14:paraId="36E1E3CF" w14:textId="77777777" w:rsidR="00967CCB" w:rsidRPr="00BF2B1C" w:rsidRDefault="00E9445B" w:rsidP="008150D0">
      <w:pPr>
        <w:tabs>
          <w:tab w:val="left" w:pos="1710"/>
          <w:tab w:val="left" w:pos="2100"/>
          <w:tab w:val="left" w:pos="2670"/>
        </w:tabs>
        <w:spacing w:line="276" w:lineRule="auto"/>
        <w:ind w:left="993"/>
        <w:rPr>
          <w:sz w:val="22"/>
          <w:szCs w:val="22"/>
        </w:rPr>
      </w:pPr>
      <w:r w:rsidRPr="00BF2B1C">
        <w:rPr>
          <w:sz w:val="22"/>
          <w:szCs w:val="22"/>
        </w:rPr>
        <w:tab/>
      </w:r>
      <w:r w:rsidRPr="00BF2B1C">
        <w:rPr>
          <w:sz w:val="22"/>
          <w:szCs w:val="22"/>
        </w:rPr>
        <w:tab/>
      </w:r>
      <w:r w:rsidR="00900704" w:rsidRPr="00BF2B1C">
        <w:rPr>
          <w:sz w:val="22"/>
          <w:szCs w:val="22"/>
        </w:rPr>
        <w:tab/>
      </w:r>
    </w:p>
    <w:sectPr w:rsidR="00967CCB" w:rsidRPr="00BF2B1C" w:rsidSect="0057229F">
      <w:headerReference w:type="default" r:id="rId8"/>
      <w:footerReference w:type="default" r:id="rId9"/>
      <w:pgSz w:w="11907" w:h="16839" w:code="9"/>
      <w:pgMar w:top="1551" w:right="1134" w:bottom="187" w:left="547" w:header="288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DAAD4" w14:textId="77777777" w:rsidR="00097278" w:rsidRDefault="00097278" w:rsidP="00B5784C">
      <w:r>
        <w:separator/>
      </w:r>
    </w:p>
  </w:endnote>
  <w:endnote w:type="continuationSeparator" w:id="0">
    <w:p w14:paraId="5D0B1B6E" w14:textId="77777777" w:rsidR="00097278" w:rsidRDefault="00097278" w:rsidP="00B5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2A2AF" w14:textId="77777777" w:rsidR="00DF4A0C" w:rsidRDefault="005F2E41" w:rsidP="005F2E41">
    <w:pPr>
      <w:tabs>
        <w:tab w:val="left" w:pos="1880"/>
      </w:tabs>
      <w:jc w:val="center"/>
      <w:rPr>
        <w:b/>
        <w:bCs/>
      </w:rPr>
    </w:pPr>
    <w:r w:rsidRPr="00F93525">
      <w:rPr>
        <w:b/>
        <w:bCs/>
        <w:color w:val="F69200" w:themeColor="accent3"/>
        <w:lang w:val="id-ID"/>
      </w:rPr>
      <w:t>Office</w:t>
    </w:r>
    <w:r>
      <w:rPr>
        <w:b/>
        <w:bCs/>
        <w:lang w:val="id-ID"/>
      </w:rPr>
      <w:t xml:space="preserve"> : </w:t>
    </w:r>
    <w:proofErr w:type="spellStart"/>
    <w:r>
      <w:rPr>
        <w:b/>
        <w:bCs/>
      </w:rPr>
      <w:t>Komp</w:t>
    </w:r>
    <w:proofErr w:type="spellEnd"/>
    <w:r>
      <w:rPr>
        <w:b/>
        <w:bCs/>
      </w:rPr>
      <w:t xml:space="preserve">. </w:t>
    </w:r>
    <w:proofErr w:type="spellStart"/>
    <w:r>
      <w:rPr>
        <w:b/>
        <w:bCs/>
      </w:rPr>
      <w:t>Dutamas</w:t>
    </w:r>
    <w:proofErr w:type="spellEnd"/>
    <w:r>
      <w:rPr>
        <w:b/>
        <w:bCs/>
      </w:rPr>
      <w:t xml:space="preserve"> ITC </w:t>
    </w:r>
    <w:proofErr w:type="spellStart"/>
    <w:r>
      <w:rPr>
        <w:b/>
        <w:bCs/>
      </w:rPr>
      <w:t>Fatmawati</w:t>
    </w:r>
    <w:proofErr w:type="spellEnd"/>
    <w:r>
      <w:rPr>
        <w:b/>
        <w:bCs/>
      </w:rPr>
      <w:t xml:space="preserve"> C2/8 </w:t>
    </w:r>
    <w:proofErr w:type="spellStart"/>
    <w:r>
      <w:rPr>
        <w:b/>
        <w:bCs/>
      </w:rPr>
      <w:t>Jl</w:t>
    </w:r>
    <w:proofErr w:type="spellEnd"/>
    <w:r>
      <w:rPr>
        <w:b/>
        <w:bCs/>
      </w:rPr>
      <w:t xml:space="preserve"> RS </w:t>
    </w:r>
    <w:proofErr w:type="spellStart"/>
    <w:r>
      <w:rPr>
        <w:b/>
        <w:bCs/>
      </w:rPr>
      <w:t>Fatmawati</w:t>
    </w:r>
    <w:proofErr w:type="spellEnd"/>
    <w:r>
      <w:rPr>
        <w:b/>
        <w:bCs/>
      </w:rPr>
      <w:t xml:space="preserve"> No 39 </w:t>
    </w:r>
    <w:proofErr w:type="spellStart"/>
    <w:r>
      <w:rPr>
        <w:b/>
        <w:bCs/>
      </w:rPr>
      <w:t>Cipete</w:t>
    </w:r>
    <w:proofErr w:type="spellEnd"/>
    <w:r>
      <w:rPr>
        <w:b/>
        <w:bCs/>
      </w:rPr>
      <w:t xml:space="preserve"> Utara, </w:t>
    </w:r>
  </w:p>
  <w:p w14:paraId="66DC533C" w14:textId="76A3E059" w:rsidR="005F2E41" w:rsidRPr="00DD42E1" w:rsidRDefault="005F2E41" w:rsidP="005F2E41">
    <w:pPr>
      <w:tabs>
        <w:tab w:val="left" w:pos="1880"/>
      </w:tabs>
      <w:jc w:val="center"/>
      <w:rPr>
        <w:b/>
        <w:lang w:val="id-ID"/>
      </w:rPr>
    </w:pPr>
    <w:r>
      <w:rPr>
        <w:b/>
        <w:bCs/>
      </w:rPr>
      <w:t xml:space="preserve">Jakarta Selatan </w:t>
    </w:r>
    <w:r w:rsidRPr="00967CCB">
      <w:rPr>
        <w:b/>
      </w:rPr>
      <w:t>1</w:t>
    </w:r>
    <w:r>
      <w:rPr>
        <w:b/>
      </w:rPr>
      <w:t>2150</w:t>
    </w:r>
    <w:r w:rsidRPr="00967CCB">
      <w:rPr>
        <w:b/>
      </w:rPr>
      <w:t>, Indonesia</w:t>
    </w:r>
    <w:r>
      <w:rPr>
        <w:b/>
        <w:lang w:val="id-ID"/>
      </w:rPr>
      <w:t>.</w:t>
    </w:r>
  </w:p>
  <w:p w14:paraId="0E390BBA" w14:textId="77777777" w:rsidR="005F2E41" w:rsidRDefault="005F2E41" w:rsidP="005F2E41">
    <w:pPr>
      <w:tabs>
        <w:tab w:val="left" w:pos="1880"/>
      </w:tabs>
      <w:jc w:val="center"/>
      <w:rPr>
        <w:b/>
        <w:lang w:val="id-ID"/>
      </w:rPr>
    </w:pPr>
    <w:proofErr w:type="spellStart"/>
    <w:proofErr w:type="gramStart"/>
    <w:r w:rsidRPr="00967CCB">
      <w:rPr>
        <w:b/>
      </w:rPr>
      <w:t>Telp</w:t>
    </w:r>
    <w:proofErr w:type="spellEnd"/>
    <w:r>
      <w:rPr>
        <w:b/>
        <w:lang w:val="id-ID"/>
      </w:rPr>
      <w:t xml:space="preserve"> :</w:t>
    </w:r>
    <w:proofErr w:type="gramEnd"/>
    <w:r w:rsidRPr="00967CCB">
      <w:rPr>
        <w:b/>
      </w:rPr>
      <w:t xml:space="preserve"> </w:t>
    </w:r>
    <w:r>
      <w:rPr>
        <w:b/>
      </w:rPr>
      <w:t>0</w:t>
    </w:r>
    <w:r w:rsidRPr="00967CCB">
      <w:rPr>
        <w:b/>
      </w:rPr>
      <w:t>21-</w:t>
    </w:r>
    <w:r>
      <w:rPr>
        <w:b/>
        <w:lang w:val="id-ID"/>
      </w:rPr>
      <w:t>29054238</w:t>
    </w:r>
    <w:r>
      <w:rPr>
        <w:b/>
      </w:rPr>
      <w:t>/39</w:t>
    </w:r>
    <w:r>
      <w:rPr>
        <w:b/>
        <w:lang w:val="id-ID"/>
      </w:rPr>
      <w:t xml:space="preserve"> .</w:t>
    </w:r>
    <w:r w:rsidRPr="00967CCB">
      <w:rPr>
        <w:b/>
      </w:rPr>
      <w:t xml:space="preserve"> </w:t>
    </w:r>
    <w:proofErr w:type="gramStart"/>
    <w:r w:rsidRPr="00967CCB">
      <w:rPr>
        <w:b/>
      </w:rPr>
      <w:t xml:space="preserve">Fax </w:t>
    </w:r>
    <w:r>
      <w:rPr>
        <w:b/>
        <w:lang w:val="id-ID"/>
      </w:rPr>
      <w:t>:</w:t>
    </w:r>
    <w:proofErr w:type="gramEnd"/>
    <w:r>
      <w:rPr>
        <w:b/>
        <w:lang w:val="id-ID"/>
      </w:rPr>
      <w:t xml:space="preserve"> </w:t>
    </w:r>
    <w:r w:rsidRPr="00967CCB">
      <w:rPr>
        <w:b/>
      </w:rPr>
      <w:t>021-573</w:t>
    </w:r>
    <w:r>
      <w:rPr>
        <w:b/>
        <w:lang w:val="id-ID"/>
      </w:rPr>
      <w:t>8</w:t>
    </w:r>
    <w:r w:rsidRPr="00967CCB">
      <w:rPr>
        <w:b/>
      </w:rPr>
      <w:t xml:space="preserve">105 </w:t>
    </w:r>
    <w:r>
      <w:rPr>
        <w:b/>
      </w:rPr>
      <w:t>.</w:t>
    </w:r>
  </w:p>
  <w:p w14:paraId="3D83A587" w14:textId="77777777" w:rsidR="005F2E41" w:rsidRPr="000A534E" w:rsidRDefault="005F2E41" w:rsidP="005F2E41">
    <w:pPr>
      <w:tabs>
        <w:tab w:val="left" w:pos="1880"/>
      </w:tabs>
      <w:jc w:val="center"/>
      <w:rPr>
        <w:b/>
      </w:rPr>
    </w:pPr>
    <w:r>
      <w:rPr>
        <w:b/>
        <w:lang w:val="id-ID"/>
      </w:rPr>
      <w:t>W</w:t>
    </w:r>
    <w:proofErr w:type="spellStart"/>
    <w:r>
      <w:rPr>
        <w:b/>
      </w:rPr>
      <w:t>ebsite</w:t>
    </w:r>
    <w:proofErr w:type="spellEnd"/>
    <w:r>
      <w:rPr>
        <w:b/>
      </w:rPr>
      <w:t xml:space="preserve"> : </w:t>
    </w:r>
    <w:hyperlink r:id="rId1" w:history="1">
      <w:r w:rsidRPr="0036705C">
        <w:rPr>
          <w:rStyle w:val="Hyperlink"/>
          <w:b/>
        </w:rPr>
        <w:t>www.denbe.co.id</w:t>
      </w:r>
    </w:hyperlink>
    <w:r>
      <w:rPr>
        <w:b/>
      </w:rPr>
      <w:t xml:space="preserve"> </w:t>
    </w:r>
    <w:r w:rsidRPr="000A534E">
      <w:rPr>
        <w:b/>
      </w:rPr>
      <w:t>Twitter : @</w:t>
    </w:r>
    <w:proofErr w:type="spellStart"/>
    <w:r w:rsidRPr="000A534E">
      <w:rPr>
        <w:b/>
      </w:rPr>
      <w:t>DENBESolusi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14014" w14:textId="77777777" w:rsidR="00097278" w:rsidRDefault="00097278" w:rsidP="00B5784C">
      <w:r>
        <w:separator/>
      </w:r>
    </w:p>
  </w:footnote>
  <w:footnote w:type="continuationSeparator" w:id="0">
    <w:p w14:paraId="4013E1ED" w14:textId="77777777" w:rsidR="00097278" w:rsidRDefault="00097278" w:rsidP="00B57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4E1E3" w14:textId="77777777" w:rsidR="000D20B5" w:rsidRDefault="001E5D7C">
    <w:pPr>
      <w:pStyle w:val="Header"/>
    </w:pPr>
    <w:r w:rsidRPr="000D20B5">
      <w:rPr>
        <w:noProof/>
        <w:lang w:val="en-SG" w:eastAsia="en-SG"/>
      </w:rPr>
      <w:drawing>
        <wp:anchor distT="0" distB="0" distL="114300" distR="114300" simplePos="0" relativeHeight="251661312" behindDoc="1" locked="0" layoutInCell="1" allowOverlap="1" wp14:anchorId="6B5EFA60" wp14:editId="35B8378D">
          <wp:simplePos x="0" y="0"/>
          <wp:positionH relativeFrom="column">
            <wp:posOffset>0</wp:posOffset>
          </wp:positionH>
          <wp:positionV relativeFrom="paragraph">
            <wp:posOffset>56515</wp:posOffset>
          </wp:positionV>
          <wp:extent cx="1914525" cy="581025"/>
          <wp:effectExtent l="0" t="0" r="9525" b="9525"/>
          <wp:wrapNone/>
          <wp:docPr id="4" name="Picture 4" descr="D:\Master ben's files\Project Denbe\Photo\logo den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:\Master ben's files\Project Denbe\Photo\logo denb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20B5" w:rsidRPr="000D20B5">
      <w:rPr>
        <w:noProof/>
        <w:lang w:val="en-SG" w:eastAsia="en-SG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737EDAB" wp14:editId="37A5A3F8">
              <wp:simplePos x="0" y="0"/>
              <wp:positionH relativeFrom="margin">
                <wp:posOffset>1885315</wp:posOffset>
              </wp:positionH>
              <wp:positionV relativeFrom="paragraph">
                <wp:posOffset>408305</wp:posOffset>
              </wp:positionV>
              <wp:extent cx="2767012" cy="161925"/>
              <wp:effectExtent l="0" t="0" r="14605" b="28575"/>
              <wp:wrapNone/>
              <wp:docPr id="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2767012" cy="161925"/>
                        <a:chOff x="1766" y="-492"/>
                        <a:chExt cx="8885" cy="2"/>
                      </a:xfrm>
                    </wpg:grpSpPr>
                    <wps:wsp>
                      <wps:cNvPr id="3" name="Freeform 7"/>
                      <wps:cNvSpPr>
                        <a:spLocks/>
                      </wps:cNvSpPr>
                      <wps:spPr bwMode="auto">
                        <a:xfrm>
                          <a:off x="1766" y="-492"/>
                          <a:ext cx="8885" cy="2"/>
                        </a:xfrm>
                        <a:custGeom>
                          <a:avLst/>
                          <a:gdLst>
                            <a:gd name="T0" fmla="+- 0 1766 1766"/>
                            <a:gd name="T1" fmla="*/ T0 w 8885"/>
                            <a:gd name="T2" fmla="+- 0 10651 1766"/>
                            <a:gd name="T3" fmla="*/ T2 w 88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5">
                              <a:moveTo>
                                <a:pt x="0" y="0"/>
                              </a:moveTo>
                              <a:lnTo>
                                <a:pt x="8885" y="0"/>
                              </a:lnTo>
                            </a:path>
                          </a:pathLst>
                        </a:custGeom>
                        <a:noFill/>
                        <a:ln w="43942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11179A" id="Group 6" o:spid="_x0000_s1026" style="position:absolute;margin-left:148.45pt;margin-top:32.15pt;width:217.85pt;height:12.75pt;flip:y;z-index:-251656192;mso-position-horizontal-relative:margin" coordorigin="1766,-492" coordsize="88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">
              <v:shape id="Freeform 7" o:spid="_x0000_s1027" style="position:absolute;left:1766;top:-492;width:8885;height:2;visibility:visible;mso-wrap-style:square;v-text-anchor:top" coordsize="88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MHosQA&#10;AADaAAAADwAAAGRycy9kb3ducmV2LnhtbESPT2vCQBTE70K/w/IKvemmKRRJXUVKhWCpoPWS2yP7&#10;TEKyb9Ps5o/99G6h4HGYmd8wq81kGjFQ5yrLCp4XEQji3OqKCwXn7918CcJ5ZI2NZVJwJQeb9cNs&#10;hYm2Ix9pOPlCBAi7BBWU3reJlC4vyaBb2JY4eBfbGfRBdoXUHY4BbhoZR9GrNFhxWCixpfeS8vrU&#10;GwX9NU6z3I6/548vvz/8fNaYZbVST4/T9g2Ep8nfw//tVCt4gb8r4Qb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DB6LEAAAA2gAAAA8AAAAAAAAAAAAAAAAAmAIAAGRycy9k&#10;b3ducmV2LnhtbFBLBQYAAAAABAAEAPUAAACJAwAAAAA=&#10;" path="m,l8885,e" filled="f" strokecolor="#ffc000" strokeweight="3.46pt">
                <v:path arrowok="t" o:connecttype="custom" o:connectlocs="0,0;8885,0" o:connectangles="0,0"/>
              </v:shape>
              <w10:wrap anchorx="margin"/>
            </v:group>
          </w:pict>
        </mc:Fallback>
      </mc:AlternateContent>
    </w:r>
  </w:p>
  <w:p w14:paraId="410A7637" w14:textId="77777777" w:rsidR="000D20B5" w:rsidRDefault="001E5D7C">
    <w:pPr>
      <w:pStyle w:val="Header"/>
    </w:pPr>
    <w:r w:rsidRPr="000D20B5">
      <w:rPr>
        <w:noProof/>
        <w:lang w:val="en-SG" w:eastAsia="en-SG"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68903BD4" wp14:editId="005432F3">
              <wp:simplePos x="0" y="0"/>
              <wp:positionH relativeFrom="column">
                <wp:posOffset>4318635</wp:posOffset>
              </wp:positionH>
              <wp:positionV relativeFrom="paragraph">
                <wp:posOffset>269875</wp:posOffset>
              </wp:positionV>
              <wp:extent cx="2946400" cy="311785"/>
              <wp:effectExtent l="0" t="0" r="635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640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9333C37" w14:textId="77777777" w:rsidR="000D20B5" w:rsidRPr="00CB7B22" w:rsidRDefault="000D20B5" w:rsidP="000D20B5">
                          <w:pPr>
                            <w:widowControl w:val="0"/>
                            <w:jc w:val="center"/>
                            <w:rPr>
                              <w:rFonts w:ascii="Arial" w:hAnsi="Arial" w:cs="Arial"/>
                              <w:b/>
                              <w:color w:val="auto"/>
                              <w:sz w:val="24"/>
                              <w:szCs w:val="24"/>
                            </w:rPr>
                          </w:pPr>
                          <w:r w:rsidRPr="00CB7B22">
                            <w:rPr>
                              <w:rFonts w:ascii="Arial" w:hAnsi="Arial" w:cs="Arial"/>
                              <w:b/>
                              <w:color w:val="auto"/>
                              <w:sz w:val="24"/>
                              <w:szCs w:val="24"/>
                            </w:rPr>
                            <w:t xml:space="preserve">PT Denbe </w:t>
                          </w:r>
                          <w:proofErr w:type="spellStart"/>
                          <w:r w:rsidRPr="00CB7B22">
                            <w:rPr>
                              <w:rFonts w:ascii="Arial" w:hAnsi="Arial" w:cs="Arial"/>
                              <w:b/>
                              <w:color w:val="auto"/>
                              <w:sz w:val="24"/>
                              <w:szCs w:val="24"/>
                            </w:rPr>
                            <w:t>Anugerah</w:t>
                          </w:r>
                          <w:proofErr w:type="spellEnd"/>
                          <w:r w:rsidRPr="00CB7B22">
                            <w:rPr>
                              <w:rFonts w:ascii="Arial" w:hAnsi="Arial" w:cs="Arial"/>
                              <w:b/>
                              <w:color w:val="auto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CB7B22">
                            <w:rPr>
                              <w:rFonts w:ascii="Arial" w:hAnsi="Arial" w:cs="Arial"/>
                              <w:b/>
                              <w:color w:val="auto"/>
                              <w:sz w:val="24"/>
                              <w:szCs w:val="24"/>
                            </w:rPr>
                            <w:t>Solusindo</w:t>
                          </w:r>
                          <w:proofErr w:type="spellEnd"/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903BD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40.05pt;margin-top:21.25pt;width:232pt;height:24.5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" filled="f" fillcolor="#fffffe" stroked="f" strokecolor="#212120" insetpen="t">
              <v:textbox inset="2.88pt,2.88pt,2.88pt,2.88pt">
                <w:txbxContent>
                  <w:p w14:paraId="39333C37" w14:textId="77777777" w:rsidR="000D20B5" w:rsidRPr="00CB7B22" w:rsidRDefault="000D20B5" w:rsidP="000D20B5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color w:val="auto"/>
                        <w:sz w:val="24"/>
                        <w:szCs w:val="24"/>
                      </w:rPr>
                    </w:pPr>
                    <w:r w:rsidRPr="00CB7B22">
                      <w:rPr>
                        <w:rFonts w:ascii="Arial" w:hAnsi="Arial" w:cs="Arial"/>
                        <w:b/>
                        <w:color w:val="auto"/>
                        <w:sz w:val="24"/>
                        <w:szCs w:val="24"/>
                      </w:rPr>
                      <w:t xml:space="preserve">PT Denbe </w:t>
                    </w:r>
                    <w:proofErr w:type="spellStart"/>
                    <w:r w:rsidRPr="00CB7B22">
                      <w:rPr>
                        <w:rFonts w:ascii="Arial" w:hAnsi="Arial" w:cs="Arial"/>
                        <w:b/>
                        <w:color w:val="auto"/>
                        <w:sz w:val="24"/>
                        <w:szCs w:val="24"/>
                      </w:rPr>
                      <w:t>Anugerah</w:t>
                    </w:r>
                    <w:proofErr w:type="spellEnd"/>
                    <w:r w:rsidRPr="00CB7B22">
                      <w:rPr>
                        <w:rFonts w:ascii="Arial" w:hAnsi="Arial" w:cs="Arial"/>
                        <w:b/>
                        <w:color w:val="auto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CB7B22">
                      <w:rPr>
                        <w:rFonts w:ascii="Arial" w:hAnsi="Arial" w:cs="Arial"/>
                        <w:b/>
                        <w:color w:val="auto"/>
                        <w:sz w:val="24"/>
                        <w:szCs w:val="24"/>
                      </w:rPr>
                      <w:t>Solusindo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241B6"/>
    <w:multiLevelType w:val="hybridMultilevel"/>
    <w:tmpl w:val="2F88BE14"/>
    <w:lvl w:ilvl="0" w:tplc="A8321FC6">
      <w:start w:val="1"/>
      <w:numFmt w:val="decimal"/>
      <w:lvlText w:val="%1."/>
      <w:lvlJc w:val="left"/>
      <w:pPr>
        <w:ind w:left="927" w:hanging="360"/>
      </w:pPr>
      <w:rPr>
        <w:rFonts w:hint="default"/>
        <w:color w:val="212120"/>
        <w:sz w:val="24"/>
      </w:rPr>
    </w:lvl>
    <w:lvl w:ilvl="1" w:tplc="B68EDCC4">
      <w:start w:val="2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BE7107D"/>
    <w:multiLevelType w:val="hybridMultilevel"/>
    <w:tmpl w:val="95406066"/>
    <w:lvl w:ilvl="0" w:tplc="6986BF8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CF92FFE"/>
    <w:multiLevelType w:val="hybridMultilevel"/>
    <w:tmpl w:val="B2145E7A"/>
    <w:lvl w:ilvl="0" w:tplc="6986B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C3"/>
    <w:rsid w:val="000761A8"/>
    <w:rsid w:val="00083390"/>
    <w:rsid w:val="00097278"/>
    <w:rsid w:val="000A534E"/>
    <w:rsid w:val="000B301B"/>
    <w:rsid w:val="000B653A"/>
    <w:rsid w:val="000C47F8"/>
    <w:rsid w:val="000D20B5"/>
    <w:rsid w:val="0014337E"/>
    <w:rsid w:val="00153327"/>
    <w:rsid w:val="00174449"/>
    <w:rsid w:val="001821C6"/>
    <w:rsid w:val="001B6E6E"/>
    <w:rsid w:val="001E5D7C"/>
    <w:rsid w:val="001F78F5"/>
    <w:rsid w:val="002209EA"/>
    <w:rsid w:val="002311E6"/>
    <w:rsid w:val="00231464"/>
    <w:rsid w:val="0024112F"/>
    <w:rsid w:val="00254402"/>
    <w:rsid w:val="002F6483"/>
    <w:rsid w:val="003009DE"/>
    <w:rsid w:val="00310349"/>
    <w:rsid w:val="00324248"/>
    <w:rsid w:val="00373836"/>
    <w:rsid w:val="00382AB2"/>
    <w:rsid w:val="00396DB4"/>
    <w:rsid w:val="003C44A6"/>
    <w:rsid w:val="003F04A6"/>
    <w:rsid w:val="003F43A0"/>
    <w:rsid w:val="0040166A"/>
    <w:rsid w:val="004466BD"/>
    <w:rsid w:val="00463AA4"/>
    <w:rsid w:val="00471D14"/>
    <w:rsid w:val="00472EF4"/>
    <w:rsid w:val="00483FE9"/>
    <w:rsid w:val="004906CF"/>
    <w:rsid w:val="004A351B"/>
    <w:rsid w:val="004B542B"/>
    <w:rsid w:val="004C4611"/>
    <w:rsid w:val="004C49C8"/>
    <w:rsid w:val="004D0441"/>
    <w:rsid w:val="005355C4"/>
    <w:rsid w:val="00544617"/>
    <w:rsid w:val="0055372C"/>
    <w:rsid w:val="0057229F"/>
    <w:rsid w:val="005B4587"/>
    <w:rsid w:val="005E5CAD"/>
    <w:rsid w:val="005F2E41"/>
    <w:rsid w:val="006032B4"/>
    <w:rsid w:val="00614BBD"/>
    <w:rsid w:val="00615C0B"/>
    <w:rsid w:val="006511C1"/>
    <w:rsid w:val="00665ADE"/>
    <w:rsid w:val="00691434"/>
    <w:rsid w:val="00697B8A"/>
    <w:rsid w:val="006A643C"/>
    <w:rsid w:val="006C1698"/>
    <w:rsid w:val="006C565F"/>
    <w:rsid w:val="007317C5"/>
    <w:rsid w:val="00743DC9"/>
    <w:rsid w:val="00764A3A"/>
    <w:rsid w:val="0077529F"/>
    <w:rsid w:val="0078079C"/>
    <w:rsid w:val="00791477"/>
    <w:rsid w:val="007B6126"/>
    <w:rsid w:val="007E146A"/>
    <w:rsid w:val="007F30A0"/>
    <w:rsid w:val="00811F99"/>
    <w:rsid w:val="0081277E"/>
    <w:rsid w:val="008150D0"/>
    <w:rsid w:val="00835735"/>
    <w:rsid w:val="00844B02"/>
    <w:rsid w:val="00845881"/>
    <w:rsid w:val="00860B04"/>
    <w:rsid w:val="008C22D7"/>
    <w:rsid w:val="008D489B"/>
    <w:rsid w:val="008D48EA"/>
    <w:rsid w:val="00900704"/>
    <w:rsid w:val="00904085"/>
    <w:rsid w:val="00923295"/>
    <w:rsid w:val="00940ACB"/>
    <w:rsid w:val="00947F66"/>
    <w:rsid w:val="00967CCB"/>
    <w:rsid w:val="00984684"/>
    <w:rsid w:val="009E647E"/>
    <w:rsid w:val="009E7BCB"/>
    <w:rsid w:val="009F4E1D"/>
    <w:rsid w:val="00A269F2"/>
    <w:rsid w:val="00A42BFB"/>
    <w:rsid w:val="00A526E3"/>
    <w:rsid w:val="00A556BE"/>
    <w:rsid w:val="00A63BF8"/>
    <w:rsid w:val="00AB0DD9"/>
    <w:rsid w:val="00AB328F"/>
    <w:rsid w:val="00AB5A5B"/>
    <w:rsid w:val="00AD286C"/>
    <w:rsid w:val="00AF5E96"/>
    <w:rsid w:val="00B04F06"/>
    <w:rsid w:val="00B377AF"/>
    <w:rsid w:val="00B4129E"/>
    <w:rsid w:val="00B5784C"/>
    <w:rsid w:val="00B82FDC"/>
    <w:rsid w:val="00B91088"/>
    <w:rsid w:val="00B916A3"/>
    <w:rsid w:val="00BD37B4"/>
    <w:rsid w:val="00BF2B1C"/>
    <w:rsid w:val="00BF5474"/>
    <w:rsid w:val="00C17202"/>
    <w:rsid w:val="00C8244D"/>
    <w:rsid w:val="00CB7B22"/>
    <w:rsid w:val="00CC1D28"/>
    <w:rsid w:val="00CD294A"/>
    <w:rsid w:val="00D13940"/>
    <w:rsid w:val="00D25F70"/>
    <w:rsid w:val="00D27ABC"/>
    <w:rsid w:val="00D338C8"/>
    <w:rsid w:val="00D653C1"/>
    <w:rsid w:val="00D85EB8"/>
    <w:rsid w:val="00D948A9"/>
    <w:rsid w:val="00DB231D"/>
    <w:rsid w:val="00DB6E6E"/>
    <w:rsid w:val="00DD42E1"/>
    <w:rsid w:val="00DE7B95"/>
    <w:rsid w:val="00DF4A0C"/>
    <w:rsid w:val="00E9445B"/>
    <w:rsid w:val="00EA45E5"/>
    <w:rsid w:val="00EA5CA7"/>
    <w:rsid w:val="00ED6513"/>
    <w:rsid w:val="00EE1F0A"/>
    <w:rsid w:val="00EE55D9"/>
    <w:rsid w:val="00F26403"/>
    <w:rsid w:val="00F82124"/>
    <w:rsid w:val="00F905C3"/>
    <w:rsid w:val="00F93525"/>
    <w:rsid w:val="00FB0E49"/>
    <w:rsid w:val="00FC7913"/>
    <w:rsid w:val="00FF0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C14652"/>
  <w15:docId w15:val="{F8F9F21C-D128-461F-ABA6-3233A0EA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0A0"/>
    <w:rPr>
      <w:color w:val="212120"/>
      <w:kern w:val="28"/>
    </w:rPr>
  </w:style>
  <w:style w:type="paragraph" w:styleId="Heading1">
    <w:name w:val="heading 1"/>
    <w:basedOn w:val="Normal"/>
    <w:link w:val="Heading1Char"/>
    <w:uiPriority w:val="9"/>
    <w:qFormat/>
    <w:rsid w:val="00B5784C"/>
    <w:pPr>
      <w:spacing w:before="100" w:beforeAutospacing="1" w:after="100" w:afterAutospacing="1"/>
      <w:outlineLvl w:val="0"/>
    </w:pPr>
    <w:rPr>
      <w:rFonts w:eastAsiaTheme="minorHAnsi"/>
      <w:b/>
      <w:bCs/>
      <w:color w:val="auto"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rsid w:val="00844B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150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150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905C3"/>
    <w:rPr>
      <w:color w:val="F59E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784C"/>
    <w:rPr>
      <w:rFonts w:eastAsiaTheme="minorHAnsi"/>
      <w:b/>
      <w:bCs/>
      <w:kern w:val="36"/>
      <w:sz w:val="48"/>
      <w:szCs w:val="48"/>
    </w:rPr>
  </w:style>
  <w:style w:type="character" w:customStyle="1" w:styleId="text">
    <w:name w:val="text"/>
    <w:basedOn w:val="DefaultParagraphFont"/>
    <w:rsid w:val="00B5784C"/>
  </w:style>
  <w:style w:type="paragraph" w:styleId="Header">
    <w:name w:val="header"/>
    <w:basedOn w:val="Normal"/>
    <w:link w:val="HeaderChar"/>
    <w:uiPriority w:val="99"/>
    <w:unhideWhenUsed/>
    <w:rsid w:val="00B578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84C"/>
    <w:rPr>
      <w:color w:val="212120"/>
      <w:kern w:val="28"/>
    </w:rPr>
  </w:style>
  <w:style w:type="paragraph" w:styleId="Footer">
    <w:name w:val="footer"/>
    <w:basedOn w:val="Normal"/>
    <w:link w:val="FooterChar"/>
    <w:unhideWhenUsed/>
    <w:rsid w:val="00B578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784C"/>
    <w:rPr>
      <w:color w:val="212120"/>
      <w:kern w:val="28"/>
    </w:rPr>
  </w:style>
  <w:style w:type="character" w:customStyle="1" w:styleId="Heading3Char">
    <w:name w:val="Heading 3 Char"/>
    <w:basedOn w:val="DefaultParagraphFont"/>
    <w:link w:val="Heading3"/>
    <w:rsid w:val="00844B02"/>
    <w:rPr>
      <w:rFonts w:asciiTheme="majorHAnsi" w:eastAsiaTheme="majorEastAsia" w:hAnsiTheme="majorHAnsi" w:cstheme="majorBidi"/>
      <w:b/>
      <w:bCs/>
      <w:color w:val="418AB3" w:themeColor="accent1"/>
      <w:kern w:val="28"/>
    </w:rPr>
  </w:style>
  <w:style w:type="paragraph" w:styleId="BalloonText">
    <w:name w:val="Balloon Text"/>
    <w:basedOn w:val="Normal"/>
    <w:link w:val="BalloonTextChar"/>
    <w:semiHidden/>
    <w:unhideWhenUsed/>
    <w:rsid w:val="004A35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351B"/>
    <w:rPr>
      <w:rFonts w:ascii="Segoe UI" w:hAnsi="Segoe UI" w:cs="Segoe UI"/>
      <w:color w:val="212120"/>
      <w:kern w:val="28"/>
      <w:sz w:val="18"/>
      <w:szCs w:val="18"/>
    </w:rPr>
  </w:style>
  <w:style w:type="table" w:styleId="TableGrid">
    <w:name w:val="Table Grid"/>
    <w:basedOn w:val="TableNormal"/>
    <w:rsid w:val="00A63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5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8150D0"/>
    <w:rPr>
      <w:rFonts w:asciiTheme="majorHAnsi" w:eastAsiaTheme="majorEastAsia" w:hAnsiTheme="majorHAnsi" w:cstheme="majorBidi"/>
      <w:i/>
      <w:iCs/>
      <w:color w:val="306785" w:themeColor="accent1" w:themeShade="BF"/>
      <w:kern w:val="28"/>
    </w:rPr>
  </w:style>
  <w:style w:type="character" w:customStyle="1" w:styleId="Heading7Char">
    <w:name w:val="Heading 7 Char"/>
    <w:basedOn w:val="DefaultParagraphFont"/>
    <w:link w:val="Heading7"/>
    <w:semiHidden/>
    <w:rsid w:val="008150D0"/>
    <w:rPr>
      <w:rFonts w:asciiTheme="majorHAnsi" w:eastAsiaTheme="majorEastAsia" w:hAnsiTheme="majorHAnsi" w:cstheme="majorBidi"/>
      <w:i/>
      <w:iCs/>
      <w:color w:val="204458" w:themeColor="accent1" w:themeShade="7F"/>
      <w:kern w:val="28"/>
    </w:rPr>
  </w:style>
  <w:style w:type="paragraph" w:styleId="BodyText">
    <w:name w:val="Body Text"/>
    <w:basedOn w:val="Normal"/>
    <w:link w:val="BodyTextChar"/>
    <w:semiHidden/>
    <w:rsid w:val="008150D0"/>
    <w:pPr>
      <w:spacing w:line="360" w:lineRule="auto"/>
      <w:jc w:val="both"/>
    </w:pPr>
    <w:rPr>
      <w:rFonts w:ascii="Tahoma" w:hAnsi="Tahoma"/>
      <w:color w:val="auto"/>
      <w:kern w:val="0"/>
    </w:rPr>
  </w:style>
  <w:style w:type="character" w:customStyle="1" w:styleId="BodyTextChar">
    <w:name w:val="Body Text Char"/>
    <w:basedOn w:val="DefaultParagraphFont"/>
    <w:link w:val="BodyText"/>
    <w:semiHidden/>
    <w:rsid w:val="008150D0"/>
    <w:rPr>
      <w:rFonts w:ascii="Tahoma" w:hAnsi="Tahoma"/>
    </w:rPr>
  </w:style>
  <w:style w:type="paragraph" w:styleId="BodyText2">
    <w:name w:val="Body Text 2"/>
    <w:basedOn w:val="Normal"/>
    <w:link w:val="BodyText2Char"/>
    <w:semiHidden/>
    <w:rsid w:val="008150D0"/>
    <w:pPr>
      <w:jc w:val="both"/>
    </w:pPr>
    <w:rPr>
      <w:b/>
      <w:color w:val="auto"/>
      <w:kern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150D0"/>
    <w:rPr>
      <w:b/>
      <w:sz w:val="22"/>
    </w:rPr>
  </w:style>
  <w:style w:type="paragraph" w:styleId="BodyText3">
    <w:name w:val="Body Text 3"/>
    <w:basedOn w:val="Normal"/>
    <w:link w:val="BodyText3Char"/>
    <w:semiHidden/>
    <w:rsid w:val="008150D0"/>
    <w:pPr>
      <w:spacing w:line="360" w:lineRule="auto"/>
      <w:jc w:val="both"/>
    </w:pPr>
    <w:rPr>
      <w:color w:val="auto"/>
      <w:kern w:val="0"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150D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nbe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y.sugiharto\AppData\Roaming\Microsoft\Templates\Professional%20services%20letterhead.dot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08392-FFCB-41BF-95D8-9B59F2AD3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letterhead</Template>
  <TotalTime>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beny.sugiharto</dc:creator>
  <cp:lastModifiedBy>Denbe</cp:lastModifiedBy>
  <cp:revision>7</cp:revision>
  <cp:lastPrinted>2018-06-08T04:00:00Z</cp:lastPrinted>
  <dcterms:created xsi:type="dcterms:W3CDTF">2019-12-23T05:53:00Z</dcterms:created>
  <dcterms:modified xsi:type="dcterms:W3CDTF">2019-12-23T06:02:00Z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