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87DDD" w14:textId="77777777" w:rsidR="00791E94" w:rsidRPr="002F302E" w:rsidRDefault="00791E94" w:rsidP="00791E94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</w:p>
    <w:p w14:paraId="7A21640B" w14:textId="77777777" w:rsidR="00791E94" w:rsidRDefault="00791E94" w:rsidP="00791E94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C2228F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C6E4891" wp14:editId="3DE2C26F">
            <wp:extent cx="5731510" cy="3080771"/>
            <wp:effectExtent l="0" t="0" r="2540" b="5715"/>
            <wp:docPr id="1" name="Content Placeholder 5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B32DE12-E9DF-4092-BCA1-B0BECE9B2F5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7B32DE12-E9DF-4092-BCA1-B0BECE9B2F5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0"/>
                    <a:stretch/>
                  </pic:blipFill>
                  <pic:spPr bwMode="auto">
                    <a:xfrm>
                      <a:off x="0" y="0"/>
                      <a:ext cx="5731510" cy="3080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7F540" w14:textId="1F1AFABC" w:rsidR="00791E94" w:rsidRPr="00FF62E1" w:rsidRDefault="00791E94" w:rsidP="00791E9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FF62E1">
        <w:rPr>
          <w:rFonts w:ascii="Times New Roman" w:hAnsi="Times New Roman"/>
          <w:sz w:val="28"/>
          <w:szCs w:val="28"/>
        </w:rPr>
        <w:t>Importing the packages</w:t>
      </w:r>
    </w:p>
    <w:p w14:paraId="425890CF" w14:textId="6911C840" w:rsidR="00791E94" w:rsidRPr="00FF62E1" w:rsidRDefault="00791E94" w:rsidP="00791E94">
      <w:pPr>
        <w:spacing w:line="360" w:lineRule="auto"/>
        <w:rPr>
          <w:rFonts w:ascii="Times New Roman" w:hAnsi="Times New Roman"/>
          <w:sz w:val="28"/>
          <w:szCs w:val="28"/>
        </w:rPr>
      </w:pPr>
      <w:r w:rsidRPr="00FF62E1">
        <w:rPr>
          <w:rFonts w:ascii="Times New Roman" w:hAnsi="Times New Roman"/>
          <w:sz w:val="28"/>
          <w:szCs w:val="28"/>
        </w:rPr>
        <w:t xml:space="preserve">Packages required to build the model are imported. Packages such as </w:t>
      </w:r>
      <w:proofErr w:type="spellStart"/>
      <w:r w:rsidRPr="00FF62E1">
        <w:rPr>
          <w:rFonts w:ascii="Times New Roman" w:hAnsi="Times New Roman"/>
          <w:sz w:val="28"/>
          <w:szCs w:val="28"/>
        </w:rPr>
        <w:t>numpy</w:t>
      </w:r>
      <w:proofErr w:type="spellEnd"/>
      <w:r w:rsidRPr="00FF62E1">
        <w:rPr>
          <w:rFonts w:ascii="Times New Roman" w:hAnsi="Times New Roman"/>
          <w:sz w:val="28"/>
          <w:szCs w:val="28"/>
        </w:rPr>
        <w:t xml:space="preserve"> ,pandas, pickle, seaborn, genism etc. are imported </w:t>
      </w:r>
    </w:p>
    <w:p w14:paraId="5AB83914" w14:textId="77777777" w:rsidR="00791E94" w:rsidRDefault="00791E94" w:rsidP="00791E94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</w:p>
    <w:p w14:paraId="687292F9" w14:textId="77777777" w:rsidR="00791E94" w:rsidRDefault="00791E94" w:rsidP="00791E94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3F49FB69" wp14:editId="143EB1E1">
            <wp:simplePos x="0" y="0"/>
            <wp:positionH relativeFrom="column">
              <wp:posOffset>15854</wp:posOffset>
            </wp:positionH>
            <wp:positionV relativeFrom="paragraph">
              <wp:posOffset>170891</wp:posOffset>
            </wp:positionV>
            <wp:extent cx="4834890" cy="1694815"/>
            <wp:effectExtent l="0" t="0" r="3810" b="635"/>
            <wp:wrapTight wrapText="bothSides">
              <wp:wrapPolygon edited="0">
                <wp:start x="0" y="0"/>
                <wp:lineTo x="0" y="21365"/>
                <wp:lineTo x="21532" y="21365"/>
                <wp:lineTo x="21532" y="0"/>
                <wp:lineTo x="0" y="0"/>
              </wp:wrapPolygon>
            </wp:wrapTight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90" cy="1694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</w:p>
    <w:p w14:paraId="0E7D4B14" w14:textId="77777777" w:rsidR="00791E94" w:rsidRDefault="00791E94" w:rsidP="00791E94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</w:t>
      </w:r>
    </w:p>
    <w:p w14:paraId="77B5F1F7" w14:textId="77777777" w:rsidR="00791E94" w:rsidRDefault="00791E94" w:rsidP="00791E94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1A10774F" w14:textId="77777777" w:rsidR="00791E94" w:rsidRDefault="00791E94" w:rsidP="00791E94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14:paraId="04BDDECE" w14:textId="20366689" w:rsidR="00791E94" w:rsidRPr="00FF62E1" w:rsidRDefault="00791E94" w:rsidP="00791E94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proofErr w:type="spellStart"/>
      <w:r w:rsidRPr="00FF62E1">
        <w:rPr>
          <w:rFonts w:ascii="Times New Roman" w:hAnsi="Times New Roman"/>
          <w:sz w:val="28"/>
          <w:szCs w:val="28"/>
        </w:rPr>
        <w:t>Subsetting</w:t>
      </w:r>
      <w:proofErr w:type="spellEnd"/>
      <w:r w:rsidRPr="00FF62E1">
        <w:rPr>
          <w:rFonts w:ascii="Times New Roman" w:hAnsi="Times New Roman"/>
          <w:sz w:val="28"/>
          <w:szCs w:val="28"/>
        </w:rPr>
        <w:t xml:space="preserve"> the data frame</w:t>
      </w:r>
    </w:p>
    <w:p w14:paraId="031934CB" w14:textId="5F24055C" w:rsidR="00791E94" w:rsidRPr="00FF62E1" w:rsidRDefault="00791E94" w:rsidP="00791E94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</w:t>
      </w:r>
      <w:r w:rsidRPr="00FF62E1">
        <w:rPr>
          <w:rFonts w:ascii="Times New Roman" w:hAnsi="Times New Roman"/>
          <w:sz w:val="28"/>
          <w:szCs w:val="28"/>
        </w:rPr>
        <w:t xml:space="preserve">he data is </w:t>
      </w:r>
      <w:proofErr w:type="spellStart"/>
      <w:r w:rsidRPr="00FF62E1">
        <w:rPr>
          <w:rFonts w:ascii="Times New Roman" w:hAnsi="Times New Roman"/>
          <w:sz w:val="28"/>
          <w:szCs w:val="28"/>
        </w:rPr>
        <w:t>subsetted</w:t>
      </w:r>
      <w:proofErr w:type="spellEnd"/>
      <w:r w:rsidRPr="00FF62E1">
        <w:rPr>
          <w:rFonts w:ascii="Times New Roman" w:hAnsi="Times New Roman"/>
          <w:sz w:val="28"/>
          <w:szCs w:val="28"/>
        </w:rPr>
        <w:t xml:space="preserve"> which helps us to extract the required</w:t>
      </w:r>
      <w:r>
        <w:rPr>
          <w:rFonts w:ascii="Times New Roman" w:hAnsi="Times New Roman"/>
          <w:sz w:val="28"/>
          <w:szCs w:val="28"/>
        </w:rPr>
        <w:t xml:space="preserve"> f</w:t>
      </w:r>
      <w:r w:rsidRPr="00FF62E1">
        <w:rPr>
          <w:rFonts w:ascii="Times New Roman" w:hAnsi="Times New Roman"/>
          <w:sz w:val="28"/>
          <w:szCs w:val="28"/>
        </w:rPr>
        <w:t>eatures.</w:t>
      </w:r>
      <w:r w:rsidRPr="006A72BA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443ACA32" wp14:editId="1E6BC89E">
                <wp:extent cx="304800" cy="304800"/>
                <wp:effectExtent l="0" t="0" r="0" b="0"/>
                <wp:docPr id="7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52BCB1" id="Rectangle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90B0CCF" w14:textId="77777777" w:rsidR="00791E94" w:rsidRDefault="00791E94" w:rsidP="00791E94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C2228F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27FC10D2" wp14:editId="0C1DFD57">
            <wp:extent cx="5731510" cy="2937648"/>
            <wp:effectExtent l="0" t="0" r="2540" b="0"/>
            <wp:docPr id="8" name="Content Placeholder 4" descr="A picture containing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91D27E8-AD00-47D4-A110-945C5766777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picture containing chart&#10;&#10;Description automatically generated">
                      <a:extLst>
                        <a:ext uri="{FF2B5EF4-FFF2-40B4-BE49-F238E27FC236}">
                          <a16:creationId xmlns:a16="http://schemas.microsoft.com/office/drawing/2014/main" id="{691D27E8-AD00-47D4-A110-945C5766777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88" t="7399" r="1388" b="1480"/>
                    <a:stretch/>
                  </pic:blipFill>
                  <pic:spPr bwMode="auto">
                    <a:xfrm>
                      <a:off x="0" y="0"/>
                      <a:ext cx="5731510" cy="2937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762D4" w14:textId="03EE7C95" w:rsidR="00791E94" w:rsidRPr="00FF62E1" w:rsidRDefault="00791E94" w:rsidP="00791E9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FF62E1">
        <w:rPr>
          <w:rFonts w:ascii="Times New Roman" w:hAnsi="Times New Roman"/>
          <w:sz w:val="28"/>
          <w:szCs w:val="28"/>
        </w:rPr>
        <w:t>Data visualization using bar graph</w:t>
      </w:r>
    </w:p>
    <w:p w14:paraId="289732B6" w14:textId="19F99F6B" w:rsidR="00791E94" w:rsidRPr="00FF62E1" w:rsidRDefault="00791E94" w:rsidP="00791E94">
      <w:pPr>
        <w:spacing w:line="360" w:lineRule="auto"/>
        <w:rPr>
          <w:rFonts w:ascii="Times New Roman" w:hAnsi="Times New Roman"/>
          <w:sz w:val="28"/>
          <w:szCs w:val="28"/>
        </w:rPr>
      </w:pPr>
      <w:r w:rsidRPr="00FF62E1"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>T</w:t>
      </w:r>
      <w:r w:rsidRPr="00FF62E1">
        <w:rPr>
          <w:rFonts w:ascii="Times New Roman" w:hAnsi="Times New Roman"/>
          <w:sz w:val="28"/>
          <w:szCs w:val="28"/>
        </w:rPr>
        <w:t>he dataset is visualized</w:t>
      </w:r>
      <w:r>
        <w:rPr>
          <w:rFonts w:ascii="Times New Roman" w:hAnsi="Times New Roman"/>
          <w:sz w:val="28"/>
          <w:szCs w:val="28"/>
        </w:rPr>
        <w:t xml:space="preserve"> in bar graph</w:t>
      </w:r>
      <w:r w:rsidRPr="00FF62E1">
        <w:rPr>
          <w:rFonts w:ascii="Times New Roman" w:hAnsi="Times New Roman"/>
          <w:sz w:val="28"/>
          <w:szCs w:val="28"/>
        </w:rPr>
        <w:t xml:space="preserve"> for  better understanding of the dataset.</w:t>
      </w:r>
    </w:p>
    <w:p w14:paraId="4B8145D6" w14:textId="77777777" w:rsidR="00791E94" w:rsidRPr="00FF62E1" w:rsidRDefault="00791E94" w:rsidP="00791E9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758CBD28" wp14:editId="33419D78">
            <wp:extent cx="5731510" cy="2939677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9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60F4CA" w14:textId="3C29EDF5" w:rsidR="00791E94" w:rsidRPr="00FF62E1" w:rsidRDefault="00791E94" w:rsidP="00791E94">
      <w:pPr>
        <w:spacing w:line="360" w:lineRule="auto"/>
        <w:ind w:left="720" w:firstLine="720"/>
        <w:rPr>
          <w:rFonts w:ascii="Times New Roman" w:hAnsi="Times New Roman"/>
          <w:sz w:val="28"/>
          <w:szCs w:val="28"/>
        </w:rPr>
      </w:pPr>
      <w:r w:rsidRPr="00FF62E1">
        <w:rPr>
          <w:rFonts w:ascii="Times New Roman" w:eastAsiaTheme="majorEastAsia" w:hAnsi="Times New Roman"/>
          <w:color w:val="000000" w:themeColor="text1"/>
          <w:kern w:val="24"/>
          <w:sz w:val="28"/>
          <w:szCs w:val="28"/>
        </w:rPr>
        <w:t>D</w:t>
      </w:r>
      <w:r w:rsidRPr="00FF62E1">
        <w:rPr>
          <w:rFonts w:ascii="Times New Roman" w:hAnsi="Times New Roman"/>
          <w:sz w:val="28"/>
          <w:szCs w:val="28"/>
        </w:rPr>
        <w:t>ata preprocessing and cleaning</w:t>
      </w:r>
    </w:p>
    <w:p w14:paraId="579BBF40" w14:textId="780C40C6" w:rsidR="00791E94" w:rsidRPr="00FF62E1" w:rsidRDefault="00791E94" w:rsidP="00791E94">
      <w:pPr>
        <w:spacing w:line="360" w:lineRule="auto"/>
        <w:rPr>
          <w:rFonts w:ascii="Times New Roman" w:hAnsi="Times New Roman"/>
          <w:sz w:val="28"/>
          <w:szCs w:val="28"/>
        </w:rPr>
      </w:pPr>
      <w:r w:rsidRPr="00FF62E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D</w:t>
      </w:r>
      <w:r w:rsidRPr="00FF62E1">
        <w:rPr>
          <w:rFonts w:ascii="Times New Roman" w:hAnsi="Times New Roman"/>
          <w:sz w:val="28"/>
          <w:szCs w:val="28"/>
        </w:rPr>
        <w:t xml:space="preserve">ata preprocessing and cleaning takes place. Attributes that are not required are dropped off from the table </w:t>
      </w:r>
    </w:p>
    <w:p w14:paraId="0D04DA3D" w14:textId="77777777" w:rsidR="00791E94" w:rsidRDefault="00791E94" w:rsidP="00791E94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7742DAD5" wp14:editId="5AD22034">
            <wp:extent cx="5648325" cy="2190750"/>
            <wp:effectExtent l="0" t="0" r="9525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19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34FD6D" w14:textId="47AEDD28" w:rsidR="00791E94" w:rsidRPr="00FF62E1" w:rsidRDefault="00791E94" w:rsidP="00791E9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</w:p>
    <w:p w14:paraId="21EAF8F8" w14:textId="02F37A1E" w:rsidR="00791E94" w:rsidRPr="00FF62E1" w:rsidRDefault="00791E94" w:rsidP="00791E9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</w:t>
      </w:r>
      <w:r w:rsidRPr="00FF62E1">
        <w:rPr>
          <w:rFonts w:ascii="Times New Roman" w:hAnsi="Times New Roman"/>
          <w:sz w:val="28"/>
          <w:szCs w:val="28"/>
        </w:rPr>
        <w:t xml:space="preserve">he categories are grouped , in order to obtain ten unique categories. </w:t>
      </w:r>
      <w:r>
        <w:rPr>
          <w:rFonts w:ascii="Times New Roman" w:hAnsi="Times New Roman"/>
          <w:sz w:val="28"/>
          <w:szCs w:val="28"/>
        </w:rPr>
        <w:t>C</w:t>
      </w:r>
      <w:r w:rsidRPr="00F865ED">
        <w:rPr>
          <w:rFonts w:ascii="Times New Roman" w:hAnsi="Times New Roman"/>
          <w:sz w:val="28"/>
          <w:szCs w:val="28"/>
        </w:rPr>
        <w:t>ategories are grouped in a way such that there is no category interception</w:t>
      </w:r>
      <w:r>
        <w:rPr>
          <w:rFonts w:ascii="Times New Roman" w:hAnsi="Times New Roman"/>
          <w:sz w:val="28"/>
          <w:szCs w:val="28"/>
        </w:rPr>
        <w:t xml:space="preserve">. </w:t>
      </w:r>
      <w:r w:rsidRPr="00FF62E1">
        <w:rPr>
          <w:rFonts w:ascii="Times New Roman" w:hAnsi="Times New Roman"/>
          <w:sz w:val="28"/>
          <w:szCs w:val="28"/>
        </w:rPr>
        <w:t>For example, Categories related to debt are aggregated  into debt collection column.</w:t>
      </w:r>
    </w:p>
    <w:p w14:paraId="4E5E08AD" w14:textId="77777777" w:rsidR="00791E94" w:rsidRDefault="00791E94" w:rsidP="00791E94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</w:p>
    <w:p w14:paraId="087FB2BD" w14:textId="77777777" w:rsidR="00791E94" w:rsidRDefault="00791E94" w:rsidP="00791E94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8B5828">
        <w:rPr>
          <w:rFonts w:ascii="Times New Roman" w:hAnsi="Times New Roman"/>
          <w:noProof/>
          <w:sz w:val="20"/>
          <w:szCs w:val="20"/>
        </w:rPr>
        <w:drawing>
          <wp:inline distT="0" distB="0" distL="0" distR="0" wp14:anchorId="4A2A4A6D" wp14:editId="537601C7">
            <wp:extent cx="5593080" cy="1346200"/>
            <wp:effectExtent l="0" t="0" r="7620" b="635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8" t="73403" r="6381" b="7427"/>
                    <a:stretch/>
                  </pic:blipFill>
                  <pic:spPr bwMode="auto">
                    <a:xfrm>
                      <a:off x="0" y="0"/>
                      <a:ext cx="559308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8A0A1" w14:textId="2ADEACC4" w:rsidR="00791E94" w:rsidRPr="00FF62E1" w:rsidRDefault="00791E94" w:rsidP="00791E9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6"/>
          <w:szCs w:val="26"/>
        </w:rPr>
        <w:tab/>
      </w:r>
      <w:r w:rsidRPr="00FF62E1">
        <w:rPr>
          <w:rFonts w:ascii="Times New Roman" w:hAnsi="Times New Roman"/>
          <w:sz w:val="28"/>
          <w:szCs w:val="28"/>
        </w:rPr>
        <w:tab/>
      </w:r>
    </w:p>
    <w:p w14:paraId="4E36FB28" w14:textId="51A07D08" w:rsidR="00791E94" w:rsidRPr="00FF62E1" w:rsidRDefault="00791E94" w:rsidP="00791E94">
      <w:pPr>
        <w:spacing w:after="9" w:line="360" w:lineRule="auto"/>
        <w:jc w:val="both"/>
        <w:rPr>
          <w:rFonts w:ascii="Times New Roman" w:hAnsi="Times New Roman"/>
          <w:sz w:val="28"/>
          <w:szCs w:val="28"/>
        </w:rPr>
      </w:pPr>
      <w:r w:rsidRPr="00FF62E1">
        <w:rPr>
          <w:rFonts w:ascii="Times New Roman" w:hAnsi="Times New Roman"/>
          <w:sz w:val="28"/>
          <w:szCs w:val="28"/>
        </w:rPr>
        <w:t>, The baseline model  is cross validated with metrics including accuracy, macro precision, macro recall, macro f1 ,weighted precision, weighted recall, weighted f1 score . These metric scores are analyzed across various models and the best suitable model is selected.</w:t>
      </w:r>
    </w:p>
    <w:p w14:paraId="2E4E0FFD" w14:textId="77777777" w:rsidR="00791E94" w:rsidRDefault="00791E94" w:rsidP="00791E94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</w:p>
    <w:p w14:paraId="03C82A51" w14:textId="77777777" w:rsidR="00791E94" w:rsidRDefault="00791E94" w:rsidP="00791E94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0"/>
          <w:szCs w:val="20"/>
        </w:rPr>
        <w:lastRenderedPageBreak/>
        <w:drawing>
          <wp:inline distT="0" distB="0" distL="0" distR="0" wp14:anchorId="712F0263" wp14:editId="337B7AAA">
            <wp:extent cx="5374105" cy="2769870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644" cy="27778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0A9FC6" w14:textId="6BBFAA3B" w:rsidR="00791E94" w:rsidRPr="00FF62E1" w:rsidRDefault="00791E94" w:rsidP="00791E9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6"/>
          <w:szCs w:val="26"/>
        </w:rPr>
        <w:tab/>
      </w:r>
      <w:r w:rsidRPr="00FF62E1">
        <w:rPr>
          <w:rFonts w:ascii="Times New Roman" w:hAnsi="Times New Roman"/>
          <w:sz w:val="28"/>
          <w:szCs w:val="28"/>
        </w:rPr>
        <w:tab/>
        <w:t xml:space="preserve"> Models like Linear SVC, Multinomial naïve bayes, SVM, Random Forest etc.… are trained with different word embeddings like glove 200d,300d etc.…  and their respective  metrics  are calculated.</w:t>
      </w:r>
      <w:r w:rsidRPr="000B1423">
        <w:t xml:space="preserve"> </w:t>
      </w:r>
      <w:proofErr w:type="spellStart"/>
      <w:r w:rsidRPr="000B1423">
        <w:rPr>
          <w:rFonts w:ascii="Times New Roman" w:hAnsi="Times New Roman"/>
          <w:sz w:val="28"/>
          <w:szCs w:val="28"/>
        </w:rPr>
        <w:t>GloVe</w:t>
      </w:r>
      <w:proofErr w:type="spellEnd"/>
      <w:r w:rsidRPr="000B1423">
        <w:rPr>
          <w:rFonts w:ascii="Times New Roman" w:hAnsi="Times New Roman"/>
          <w:sz w:val="28"/>
          <w:szCs w:val="28"/>
        </w:rPr>
        <w:t xml:space="preserve"> is an unsupervised learning algorithm for obtaining vector representations for words. This is achieved by mapping words into a meaningful space where the distance between words is related to semantic similarity.</w:t>
      </w:r>
      <w:r>
        <w:rPr>
          <w:rFonts w:ascii="Times New Roman" w:hAnsi="Times New Roman"/>
          <w:sz w:val="28"/>
          <w:szCs w:val="28"/>
        </w:rPr>
        <w:t xml:space="preserve"> Thus, logistic regression is the best suitable model with an accuracy of 82.93%</w:t>
      </w:r>
    </w:p>
    <w:p w14:paraId="50A04BB1" w14:textId="77777777" w:rsidR="00791E94" w:rsidRDefault="00791E94" w:rsidP="00791E94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</w:p>
    <w:p w14:paraId="30849A32" w14:textId="77777777" w:rsidR="00791E94" w:rsidRDefault="00791E94" w:rsidP="00791E94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0"/>
          <w:szCs w:val="20"/>
        </w:rPr>
        <w:drawing>
          <wp:inline distT="0" distB="0" distL="0" distR="0" wp14:anchorId="231D9869" wp14:editId="416CC704">
            <wp:extent cx="5524627" cy="2542673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844" cy="26292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1C4249" w14:textId="77777777" w:rsidR="00791E94" w:rsidRPr="00FD596F" w:rsidRDefault="00791E94" w:rsidP="00791E94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 w:rsidRPr="00FF62E1">
        <w:rPr>
          <w:rFonts w:ascii="Times New Roman" w:hAnsi="Times New Roman"/>
          <w:sz w:val="28"/>
          <w:szCs w:val="28"/>
        </w:rPr>
        <w:t xml:space="preserve">Fig 4.3.8 : </w:t>
      </w:r>
      <w:r>
        <w:rPr>
          <w:rFonts w:ascii="Times New Roman" w:hAnsi="Times New Roman"/>
          <w:sz w:val="28"/>
          <w:szCs w:val="28"/>
        </w:rPr>
        <w:t>Model Testing</w:t>
      </w:r>
    </w:p>
    <w:p w14:paraId="5927C75B" w14:textId="77777777" w:rsidR="00791E94" w:rsidRPr="00FD596F" w:rsidRDefault="00791E94" w:rsidP="00791E9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F62E1">
        <w:rPr>
          <w:rFonts w:ascii="Times New Roman" w:hAnsi="Times New Roman"/>
          <w:sz w:val="28"/>
          <w:szCs w:val="28"/>
        </w:rPr>
        <w:lastRenderedPageBreak/>
        <w:t>In Figure 4.3.8, the proposed</w:t>
      </w:r>
      <w:r>
        <w:rPr>
          <w:rFonts w:ascii="Times New Roman" w:hAnsi="Times New Roman"/>
          <w:sz w:val="28"/>
          <w:szCs w:val="28"/>
        </w:rPr>
        <w:t xml:space="preserve"> model </w:t>
      </w:r>
      <w:r w:rsidRPr="00FF62E1">
        <w:rPr>
          <w:rFonts w:ascii="Times New Roman" w:hAnsi="Times New Roman"/>
          <w:sz w:val="28"/>
          <w:szCs w:val="28"/>
        </w:rPr>
        <w:t xml:space="preserve">correctly classifies the random complaints </w:t>
      </w:r>
      <w:r>
        <w:rPr>
          <w:rFonts w:ascii="Times New Roman" w:hAnsi="Times New Roman"/>
          <w:sz w:val="28"/>
          <w:szCs w:val="28"/>
        </w:rPr>
        <w:t>.</w:t>
      </w:r>
    </w:p>
    <w:p w14:paraId="6617C9EB" w14:textId="77777777" w:rsidR="00791E94" w:rsidRDefault="00791E94" w:rsidP="00791E94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0"/>
          <w:szCs w:val="20"/>
        </w:rPr>
        <w:drawing>
          <wp:inline distT="0" distB="0" distL="0" distR="0" wp14:anchorId="051BBA40" wp14:editId="13C4DBE8">
            <wp:extent cx="5433060" cy="324050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864" cy="32415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AA30BC" w14:textId="6EB23C74" w:rsidR="00791E94" w:rsidRPr="00FF62E1" w:rsidRDefault="00791E94" w:rsidP="00791E94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</w:p>
    <w:p w14:paraId="511C7982" w14:textId="4AB9A63E" w:rsidR="00791E94" w:rsidRPr="00FF62E1" w:rsidRDefault="00791E94" w:rsidP="00791E94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The </w:t>
      </w:r>
      <w:r w:rsidRPr="00FF62E1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model is connected through flask API, and frontend is designed using html\</w:t>
      </w:r>
      <w:proofErr w:type="spellStart"/>
      <w:r w:rsidRPr="00FF62E1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css</w:t>
      </w:r>
      <w:proofErr w:type="spellEnd"/>
      <w:r w:rsidRPr="00FF62E1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FF62E1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Consumer’s</w:t>
      </w:r>
      <w:proofErr w:type="spellEnd"/>
      <w:r w:rsidRPr="00FF62E1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can enter their complaint in the  text filed and the respective category of the complaint filed is displayed.</w:t>
      </w:r>
    </w:p>
    <w:p w14:paraId="0BBAB789" w14:textId="77777777" w:rsidR="006D5FB5" w:rsidRDefault="006D5FB5"/>
    <w:sectPr w:rsidR="006D5F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E94"/>
    <w:rsid w:val="006D5FB5"/>
    <w:rsid w:val="00791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ED39F"/>
  <w15:chartTrackingRefBased/>
  <w15:docId w15:val="{9351B2EE-27D5-4841-A0D1-22A4F930F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1E94"/>
    <w:rPr>
      <w:rFonts w:ascii="Calibri" w:eastAsia="SimSun" w:hAnsi="Calibri" w:cs="Times New Roman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282</Words>
  <Characters>1614</Characters>
  <Application>Microsoft Office Word</Application>
  <DocSecurity>0</DocSecurity>
  <Lines>13</Lines>
  <Paragraphs>3</Paragraphs>
  <ScaleCrop>false</ScaleCrop>
  <Company/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Selvam S. 18BIS020</dc:creator>
  <cp:keywords/>
  <dc:description/>
  <cp:lastModifiedBy>Sanjay Selvam S. 18BIS020</cp:lastModifiedBy>
  <cp:revision>1</cp:revision>
  <dcterms:created xsi:type="dcterms:W3CDTF">2022-06-28T13:29:00Z</dcterms:created>
  <dcterms:modified xsi:type="dcterms:W3CDTF">2022-06-28T13:31:00Z</dcterms:modified>
</cp:coreProperties>
</file>