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14366" w14:textId="00D02093" w:rsidR="008B247C" w:rsidRDefault="00591960">
      <w:pPr>
        <w:rPr>
          <w:lang w:val="en-GB"/>
        </w:rPr>
      </w:pPr>
      <w:r>
        <w:rPr>
          <w:lang w:val="en-GB"/>
        </w:rPr>
        <w:t>Hi 1</w:t>
      </w:r>
    </w:p>
    <w:p w14:paraId="055C1DAC" w14:textId="6F79A629" w:rsidR="006C30BB" w:rsidRDefault="00591960">
      <w:pPr>
        <w:rPr>
          <w:lang w:val="en-GB"/>
        </w:rPr>
      </w:pPr>
      <w:r>
        <w:rPr>
          <w:lang w:val="en-GB"/>
        </w:rPr>
        <w:t>Hi 2</w:t>
      </w:r>
    </w:p>
    <w:p w14:paraId="28E86D2E" w14:textId="77777777" w:rsidR="006C30BB" w:rsidRDefault="006C30BB">
      <w:pPr>
        <w:rPr>
          <w:lang w:val="en-GB"/>
        </w:rPr>
      </w:pPr>
      <w:r>
        <w:rPr>
          <w:lang w:val="en-GB"/>
        </w:rPr>
        <w:br w:type="page"/>
      </w:r>
    </w:p>
    <w:p w14:paraId="55606E70" w14:textId="77777777" w:rsidR="00591960" w:rsidRPr="0030249B" w:rsidRDefault="00591960">
      <w:pPr>
        <w:rPr>
          <w:lang w:val="en-GB"/>
        </w:rPr>
      </w:pPr>
    </w:p>
    <w:sectPr w:rsidR="00591960" w:rsidRPr="003024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9B"/>
    <w:rsid w:val="002A52B9"/>
    <w:rsid w:val="0030249B"/>
    <w:rsid w:val="004342F8"/>
    <w:rsid w:val="00591960"/>
    <w:rsid w:val="006C30BB"/>
    <w:rsid w:val="008B247C"/>
    <w:rsid w:val="009104FB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A6E2"/>
  <w15:chartTrackingRefBased/>
  <w15:docId w15:val="{1212D519-D5C2-44DE-AAC2-42E61AEC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hussain</dc:creator>
  <cp:keywords/>
  <dc:description/>
  <cp:lastModifiedBy>saad hussain</cp:lastModifiedBy>
  <cp:revision>3</cp:revision>
  <dcterms:created xsi:type="dcterms:W3CDTF">2025-01-22T08:19:00Z</dcterms:created>
  <dcterms:modified xsi:type="dcterms:W3CDTF">2025-01-23T07:16:00Z</dcterms:modified>
</cp:coreProperties>
</file>