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B95" w:rsidRDefault="00676B95" w:rsidP="005D34B5">
      <w:pPr>
        <w:pStyle w:val="Title16"/>
        <w:bidi w:val="0"/>
        <w:rPr>
          <w:rtl/>
          <w:lang w:bidi="fa-IR"/>
        </w:rPr>
      </w:pPr>
      <w:r>
        <w:rPr>
          <w:rFonts w:hint="cs"/>
          <w:noProof/>
          <w:lang w:bidi="fa-IR"/>
        </w:rPr>
        <w:drawing>
          <wp:inline distT="0" distB="0" distL="0" distR="0" wp14:anchorId="716E2D14" wp14:editId="2AC45818">
            <wp:extent cx="1143000" cy="1167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0" descr="arm"/>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143000" cy="1167984"/>
                    </a:xfrm>
                    <a:prstGeom prst="rect">
                      <a:avLst/>
                    </a:prstGeom>
                    <a:noFill/>
                    <a:ln>
                      <a:noFill/>
                    </a:ln>
                  </pic:spPr>
                </pic:pic>
              </a:graphicData>
            </a:graphic>
          </wp:inline>
        </w:drawing>
      </w:r>
    </w:p>
    <w:p w:rsidR="00676B95" w:rsidRPr="00D34547" w:rsidRDefault="00B11704" w:rsidP="005D34B5">
      <w:pPr>
        <w:pStyle w:val="Title16"/>
        <w:bidi w:val="0"/>
        <w:rPr>
          <w:rFonts w:cs="B Zar"/>
          <w:lang w:bidi="fa-IR"/>
        </w:rPr>
      </w:pPr>
      <w:r>
        <w:rPr>
          <w:rFonts w:cs="B Zar"/>
          <w:sz w:val="36"/>
          <w:szCs w:val="36"/>
        </w:rPr>
        <w:t>Amirkabir University of Tehran</w:t>
      </w:r>
      <w:r w:rsidR="00676B95" w:rsidRPr="00D34547">
        <w:rPr>
          <w:rFonts w:cs="B Zar" w:hint="cs"/>
          <w:rtl/>
          <w:lang w:bidi="fa-IR"/>
        </w:rPr>
        <w:br/>
      </w:r>
      <w:r>
        <w:rPr>
          <w:rFonts w:cs="B Zar"/>
          <w:sz w:val="26"/>
          <w:szCs w:val="28"/>
          <w:lang w:bidi="fa-IR"/>
        </w:rPr>
        <w:t>(Polytechnic of Tehran)</w:t>
      </w:r>
    </w:p>
    <w:p w:rsidR="00676B95" w:rsidRDefault="00B11704" w:rsidP="005D34B5">
      <w:pPr>
        <w:pStyle w:val="Title16"/>
        <w:bidi w:val="0"/>
      </w:pPr>
      <w:r>
        <w:rPr>
          <w:rFonts w:cs="B Zar"/>
        </w:rPr>
        <w:t>School of Computer Engineering and Information Technology</w:t>
      </w:r>
    </w:p>
    <w:p w:rsidR="00676B95" w:rsidRDefault="00676B95" w:rsidP="005D34B5">
      <w:pPr>
        <w:pStyle w:val="Title24"/>
        <w:bidi w:val="0"/>
        <w:rPr>
          <w:sz w:val="30"/>
          <w:szCs w:val="32"/>
          <w:rtl/>
        </w:rPr>
      </w:pPr>
    </w:p>
    <w:p w:rsidR="003A002C" w:rsidRDefault="003A002C" w:rsidP="005D34B5">
      <w:pPr>
        <w:pStyle w:val="Title24"/>
        <w:bidi w:val="0"/>
        <w:rPr>
          <w:rFonts w:cs="B Zar"/>
          <w:color w:val="0070C0"/>
          <w:sz w:val="36"/>
          <w:szCs w:val="38"/>
          <w:rtl/>
        </w:rPr>
      </w:pPr>
    </w:p>
    <w:p w:rsidR="00676B95" w:rsidRPr="003A002C" w:rsidRDefault="00276BB8" w:rsidP="005D34B5">
      <w:pPr>
        <w:pStyle w:val="Title24"/>
        <w:bidi w:val="0"/>
        <w:rPr>
          <w:rFonts w:cs="B Zar"/>
          <w:color w:val="0070C0"/>
          <w:sz w:val="36"/>
          <w:szCs w:val="38"/>
          <w:rtl/>
          <w:lang w:bidi="fa-IR"/>
        </w:rPr>
      </w:pPr>
      <w:r>
        <w:rPr>
          <w:rFonts w:cs="B Zar"/>
          <w:color w:val="0070C0"/>
          <w:sz w:val="36"/>
          <w:szCs w:val="38"/>
        </w:rPr>
        <w:t xml:space="preserve">Technical </w:t>
      </w:r>
      <w:r w:rsidR="00D41868">
        <w:rPr>
          <w:rFonts w:cs="B Zar"/>
          <w:color w:val="0070C0"/>
          <w:sz w:val="36"/>
          <w:szCs w:val="38"/>
        </w:rPr>
        <w:t>Report of Machine Learning Final Project</w:t>
      </w:r>
    </w:p>
    <w:p w:rsidR="003A002C" w:rsidRDefault="003A002C" w:rsidP="005D34B5">
      <w:pPr>
        <w:pStyle w:val="Title16"/>
        <w:bidi w:val="0"/>
        <w:rPr>
          <w:rtl/>
          <w:lang w:bidi="fa-IR"/>
        </w:rPr>
      </w:pPr>
    </w:p>
    <w:p w:rsidR="00676B95" w:rsidRPr="00D41868" w:rsidRDefault="00D41868" w:rsidP="005D34B5">
      <w:pPr>
        <w:pStyle w:val="Title16"/>
        <w:bidi w:val="0"/>
        <w:rPr>
          <w:rFonts w:cs="Times New Roman"/>
          <w:rtl/>
          <w:lang w:bidi="fa-IR"/>
        </w:rPr>
      </w:pPr>
      <w:r>
        <w:rPr>
          <w:rFonts w:cs="Times New Roman"/>
          <w:lang w:bidi="fa-IR"/>
        </w:rPr>
        <w:t>Paper Title:</w:t>
      </w:r>
    </w:p>
    <w:p w:rsidR="00676B95" w:rsidRPr="00D41868" w:rsidRDefault="00D41868" w:rsidP="005D34B5">
      <w:pPr>
        <w:pStyle w:val="Title18"/>
        <w:bidi w:val="0"/>
        <w:rPr>
          <w:rFonts w:cs="B Zar" w:hint="cs"/>
          <w:color w:val="FF0000"/>
          <w:sz w:val="48"/>
          <w:szCs w:val="48"/>
          <w:rtl/>
          <w:lang w:bidi="fa-IR"/>
        </w:rPr>
      </w:pPr>
      <w:r w:rsidRPr="00D41868">
        <w:rPr>
          <w:rFonts w:cs="B Zar"/>
          <w:color w:val="FF0000"/>
          <w:sz w:val="48"/>
          <w:szCs w:val="48"/>
        </w:rPr>
        <w:t>Large-scale support vector machine classification with redundant data reduction</w:t>
      </w:r>
    </w:p>
    <w:p w:rsidR="008C7A5C" w:rsidRDefault="008C7A5C" w:rsidP="005D34B5">
      <w:pPr>
        <w:pStyle w:val="Title18"/>
        <w:bidi w:val="0"/>
        <w:rPr>
          <w:rtl/>
        </w:rPr>
      </w:pPr>
    </w:p>
    <w:p w:rsidR="00676B95" w:rsidRPr="005D34B5" w:rsidRDefault="005D34B5" w:rsidP="005D34B5">
      <w:pPr>
        <w:pStyle w:val="Title18"/>
        <w:bidi w:val="0"/>
        <w:spacing w:line="360" w:lineRule="auto"/>
        <w:rPr>
          <w:rFonts w:cs="B Zar"/>
          <w:u w:val="single"/>
        </w:rPr>
      </w:pPr>
      <w:r w:rsidRPr="005D34B5">
        <w:rPr>
          <w:rFonts w:cs="B Zar"/>
          <w:u w:val="single"/>
        </w:rPr>
        <w:t>Student Name:</w:t>
      </w:r>
    </w:p>
    <w:p w:rsidR="005D34B5" w:rsidRDefault="005D34B5" w:rsidP="005D34B5">
      <w:pPr>
        <w:pStyle w:val="Title18"/>
        <w:bidi w:val="0"/>
        <w:spacing w:line="360" w:lineRule="auto"/>
        <w:rPr>
          <w:rFonts w:cs="B Zar" w:hint="cs"/>
          <w:rtl/>
          <w:lang w:bidi="fa-IR"/>
        </w:rPr>
      </w:pPr>
      <w:r>
        <w:rPr>
          <w:rFonts w:cs="B Zar"/>
        </w:rPr>
        <w:t>Raghda Al-Taei</w:t>
      </w:r>
    </w:p>
    <w:p w:rsidR="005D34B5" w:rsidRPr="005D34B5" w:rsidRDefault="005D34B5" w:rsidP="005D34B5">
      <w:pPr>
        <w:pStyle w:val="Title18"/>
        <w:bidi w:val="0"/>
        <w:spacing w:line="360" w:lineRule="auto"/>
        <w:rPr>
          <w:rFonts w:cs="B Zar"/>
          <w:u w:val="single"/>
          <w:lang w:bidi="fa-IR"/>
        </w:rPr>
      </w:pPr>
      <w:r w:rsidRPr="005D34B5">
        <w:rPr>
          <w:rFonts w:cs="B Zar"/>
          <w:u w:val="single"/>
          <w:lang w:bidi="fa-IR"/>
        </w:rPr>
        <w:t>Student ID:</w:t>
      </w:r>
    </w:p>
    <w:p w:rsidR="005D34B5" w:rsidRDefault="005D34B5" w:rsidP="005D34B5">
      <w:pPr>
        <w:pStyle w:val="Title18"/>
        <w:bidi w:val="0"/>
        <w:spacing w:line="360" w:lineRule="auto"/>
        <w:rPr>
          <w:rFonts w:cs="B Zar"/>
          <w:lang w:bidi="fa-IR"/>
        </w:rPr>
      </w:pPr>
      <w:r>
        <w:rPr>
          <w:rFonts w:cs="B Zar"/>
          <w:lang w:bidi="fa-IR"/>
        </w:rPr>
        <w:t>94231103</w:t>
      </w:r>
    </w:p>
    <w:p w:rsidR="005D34B5" w:rsidRPr="005D34B5" w:rsidRDefault="005D34B5" w:rsidP="005D34B5">
      <w:pPr>
        <w:pStyle w:val="Title18"/>
        <w:bidi w:val="0"/>
        <w:spacing w:line="360" w:lineRule="auto"/>
        <w:rPr>
          <w:rFonts w:cs="B Zar"/>
          <w:u w:val="single"/>
          <w:lang w:bidi="fa-IR"/>
        </w:rPr>
      </w:pPr>
      <w:r w:rsidRPr="005D34B5">
        <w:rPr>
          <w:rFonts w:cs="B Zar"/>
          <w:u w:val="single"/>
          <w:lang w:bidi="fa-IR"/>
        </w:rPr>
        <w:t>Teacher Name:</w:t>
      </w:r>
    </w:p>
    <w:p w:rsidR="005D34B5" w:rsidRDefault="005D34B5" w:rsidP="005D34B5">
      <w:pPr>
        <w:pStyle w:val="Title18"/>
        <w:bidi w:val="0"/>
        <w:spacing w:line="360" w:lineRule="auto"/>
        <w:rPr>
          <w:rFonts w:cs="B Zar"/>
          <w:lang w:bidi="fa-IR"/>
        </w:rPr>
      </w:pPr>
      <w:r>
        <w:rPr>
          <w:rFonts w:cs="B Zar"/>
          <w:lang w:bidi="fa-IR"/>
        </w:rPr>
        <w:t>Dr. Nazerfard</w:t>
      </w:r>
    </w:p>
    <w:p w:rsidR="005D34B5" w:rsidRDefault="005D34B5" w:rsidP="005D34B5">
      <w:pPr>
        <w:pStyle w:val="Title18"/>
        <w:bidi w:val="0"/>
        <w:spacing w:line="360" w:lineRule="auto"/>
        <w:rPr>
          <w:rFonts w:cs="B Zar"/>
          <w:lang w:bidi="fa-IR"/>
        </w:rPr>
      </w:pPr>
    </w:p>
    <w:p w:rsidR="005D34B5" w:rsidRDefault="005D34B5" w:rsidP="005D34B5">
      <w:pPr>
        <w:pStyle w:val="Title18"/>
        <w:bidi w:val="0"/>
        <w:spacing w:line="360" w:lineRule="auto"/>
        <w:rPr>
          <w:rFonts w:cs="B Zar"/>
          <w:lang w:bidi="fa-IR"/>
        </w:rPr>
      </w:pPr>
    </w:p>
    <w:p w:rsidR="005D34B5" w:rsidRDefault="005D34B5" w:rsidP="005D34B5">
      <w:pPr>
        <w:pStyle w:val="Title18"/>
        <w:bidi w:val="0"/>
        <w:spacing w:line="360" w:lineRule="auto"/>
        <w:rPr>
          <w:rFonts w:cs="B Zar" w:hint="cs"/>
          <w:rtl/>
          <w:lang w:bidi="fa-IR"/>
        </w:rPr>
      </w:pPr>
    </w:p>
    <w:p w:rsidR="005D34B5" w:rsidRDefault="005D34B5" w:rsidP="005D34B5">
      <w:pPr>
        <w:pStyle w:val="Title18"/>
        <w:bidi w:val="0"/>
        <w:spacing w:line="360" w:lineRule="auto"/>
        <w:rPr>
          <w:rFonts w:cs="B Zar"/>
          <w:lang w:bidi="fa-IR"/>
        </w:rPr>
      </w:pPr>
      <w:r>
        <w:rPr>
          <w:rFonts w:cs="B Zar"/>
          <w:lang w:bidi="fa-IR"/>
        </w:rPr>
        <w:t>2017 Feb.</w:t>
      </w:r>
    </w:p>
    <w:p w:rsidR="006C21CC" w:rsidRDefault="00676B95" w:rsidP="006C21CC">
      <w:pPr>
        <w:jc w:val="both"/>
        <w:rPr>
          <w:b/>
          <w:bCs/>
          <w:rtl/>
        </w:rPr>
        <w:sectPr w:rsidR="006C21CC" w:rsidSect="006C21CC">
          <w:footerReference w:type="default" r:id="rId10"/>
          <w:footerReference w:type="first" r:id="rId11"/>
          <w:pgSz w:w="11906" w:h="16838" w:code="9"/>
          <w:pgMar w:top="1440" w:right="1440" w:bottom="1440" w:left="1440" w:header="708" w:footer="708" w:gutter="0"/>
          <w:pgNumType w:fmt="arabicAlpha"/>
          <w:cols w:space="708"/>
          <w:titlePg/>
          <w:bidi/>
          <w:rtlGutter/>
          <w:docGrid w:linePitch="360"/>
        </w:sectPr>
      </w:pPr>
      <w:r>
        <w:rPr>
          <w:noProof/>
          <w:rtl/>
        </w:rPr>
        <mc:AlternateContent>
          <mc:Choice Requires="wps">
            <w:drawing>
              <wp:anchor distT="0" distB="0" distL="114300" distR="114300" simplePos="0" relativeHeight="251660288" behindDoc="0" locked="0" layoutInCell="1" allowOverlap="1" wp14:anchorId="783EAF7F" wp14:editId="17DF9B1E">
                <wp:simplePos x="0" y="0"/>
                <wp:positionH relativeFrom="column">
                  <wp:posOffset>-118745</wp:posOffset>
                </wp:positionH>
                <wp:positionV relativeFrom="paragraph">
                  <wp:posOffset>1338704</wp:posOffset>
                </wp:positionV>
                <wp:extent cx="314696" cy="148442"/>
                <wp:effectExtent l="0" t="0" r="28575" b="23495"/>
                <wp:wrapNone/>
                <wp:docPr id="13" name="Rectangle 13"/>
                <wp:cNvGraphicFramePr/>
                <a:graphic xmlns:a="http://schemas.openxmlformats.org/drawingml/2006/main">
                  <a:graphicData uri="http://schemas.microsoft.com/office/word/2010/wordprocessingShape">
                    <wps:wsp>
                      <wps:cNvSpPr/>
                      <wps:spPr>
                        <a:xfrm>
                          <a:off x="0" y="0"/>
                          <a:ext cx="314696" cy="14844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13" o:spid="_x0000_s1026" style="position:absolute;left:0;text-align:left;margin-left:-9.35pt;margin-top:105.4pt;width:24.8pt;height:1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" fillcolor="white [3201]" strokecolor="white [3212]" strokeweight="1pt"/>
            </w:pict>
          </mc:Fallback>
        </mc:AlternateContent>
      </w:r>
      <w:r>
        <w:rPr>
          <w:noProof/>
          <w:rtl/>
        </w:rPr>
        <mc:AlternateContent>
          <mc:Choice Requires="wps">
            <w:drawing>
              <wp:anchor distT="0" distB="0" distL="114300" distR="114300" simplePos="0" relativeHeight="251661312" behindDoc="0" locked="0" layoutInCell="1" allowOverlap="1" wp14:anchorId="11B74BB2" wp14:editId="3FDF9BB2">
                <wp:simplePos x="0" y="0"/>
                <wp:positionH relativeFrom="column">
                  <wp:posOffset>-166626</wp:posOffset>
                </wp:positionH>
                <wp:positionV relativeFrom="paragraph">
                  <wp:posOffset>7735677</wp:posOffset>
                </wp:positionV>
                <wp:extent cx="314696" cy="148442"/>
                <wp:effectExtent l="0" t="0" r="28575" b="23495"/>
                <wp:wrapNone/>
                <wp:docPr id="14" name="Rectangle 14"/>
                <wp:cNvGraphicFramePr/>
                <a:graphic xmlns:a="http://schemas.openxmlformats.org/drawingml/2006/main">
                  <a:graphicData uri="http://schemas.microsoft.com/office/word/2010/wordprocessingShape">
                    <wps:wsp>
                      <wps:cNvSpPr/>
                      <wps:spPr>
                        <a:xfrm>
                          <a:off x="0" y="0"/>
                          <a:ext cx="314696" cy="14844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14" o:spid="_x0000_s1026" style="position:absolute;left:0;text-align:left;margin-left:-13.1pt;margin-top:609.1pt;width:24.8pt;height:1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" fillcolor="white [3201]" strokecolor="white [3212]" strokeweight="1pt"/>
            </w:pict>
          </mc:Fallback>
        </mc:AlternateContent>
      </w:r>
      <w:r>
        <w:rPr>
          <w:b/>
          <w:bCs/>
          <w:rtl/>
        </w:rPr>
        <w:br w:type="page"/>
      </w:r>
    </w:p>
    <w:p w:rsidR="00C1049C" w:rsidRDefault="00C1049C" w:rsidP="00C1049C">
      <w:pPr>
        <w:pStyle w:val="Heading2"/>
        <w:bidi w:val="0"/>
      </w:pPr>
      <w:bookmarkStart w:id="0" w:name="_Toc455698886"/>
      <w:r>
        <w:lastRenderedPageBreak/>
        <w:t xml:space="preserve"> Introduction</w:t>
      </w:r>
    </w:p>
    <w:p w:rsidR="004C7FC9" w:rsidRPr="00F91C66" w:rsidRDefault="00FF40C3" w:rsidP="00F91C66">
      <w:pPr>
        <w:pStyle w:val="NoSpacing"/>
        <w:bidi w:val="0"/>
      </w:pPr>
      <w:r w:rsidRPr="00F91C66">
        <w:t xml:space="preserve">As it is known officially, SVM classifier is one of the most popular classifiers nowadays. </w:t>
      </w:r>
      <w:r w:rsidR="00247361" w:rsidRPr="00F91C66">
        <w:t>But as the size of the training data increases, the learning procedure takes much more time and it seems that it's raising exponentially</w:t>
      </w:r>
      <w:r w:rsidR="000D4CA9" w:rsidRPr="00F91C66">
        <w:t>, and the thing is that we do not need the whole training data for finding support vectors. Support vectors are the only materials needed for the test procedure, and even in the training step those data samples that are candidates to be support vectors are adequate for tr</w:t>
      </w:r>
      <w:r w:rsidR="00765726" w:rsidRPr="00F91C66">
        <w:t>a</w:t>
      </w:r>
      <w:r w:rsidR="000D4CA9" w:rsidRPr="00F91C66">
        <w:t>ining.</w:t>
      </w:r>
      <w:r w:rsidR="00765726" w:rsidRPr="00F91C66">
        <w:t xml:space="preserve"> So in this paper we're trying to find those SV candidates, and remove the redundant training data to reduce the huge time needed for training ste</w:t>
      </w:r>
      <w:r w:rsidR="00F027AF" w:rsidRPr="00F91C66">
        <w:t>p.</w:t>
      </w:r>
    </w:p>
    <w:p w:rsidR="00F027AF" w:rsidRDefault="00F027AF" w:rsidP="00F027AF">
      <w:pPr>
        <w:pStyle w:val="Heading2"/>
        <w:bidi w:val="0"/>
      </w:pPr>
      <w:r>
        <w:t>Explanation of the method and parameters</w:t>
      </w:r>
    </w:p>
    <w:p w:rsidR="00533A7F" w:rsidRDefault="00F91C66" w:rsidP="009B3A21">
      <w:pPr>
        <w:pStyle w:val="NoSpacing"/>
        <w:bidi w:val="0"/>
      </w:pPr>
      <w:r>
        <w:t xml:space="preserve">In our proposed method for removing redundant training data, firstly we divide the whole dataset into K clusters by some unsupervised clustering method, like k-means clustering algorithm. The parameter K should be chosen by the user and it is much better to be selected as a large value. </w:t>
      </w:r>
      <w:r w:rsidR="002B6069">
        <w:t>Then, we will be trying to divide the clusters into two types. One type is a clusters with the whole data samples belonging to a specific class type (UC set), and the second type is a cluster with data samples belonging to more than one class type (MC set). We will further divide the set MC to unique sub-clusters and then we will have a larger set named UMC.</w:t>
      </w:r>
    </w:p>
    <w:p w:rsidR="00533A7F" w:rsidRDefault="00EF51CF" w:rsidP="00EF51CF">
      <w:pPr>
        <w:pStyle w:val="NoSpacing"/>
        <w:bidi w:val="0"/>
      </w:pPr>
      <w:r>
        <w:t xml:space="preserve">After this, we should maintain those clusters in UMC set and also find those unique clusters in UC set that are far enough from the hyper-planes gained by SVM classifier in a very smart way. The thing is if we want to use the whole training data for finding those hyper-planes, not a smart job is done! </w:t>
      </w:r>
      <w:r w:rsidR="008E53D0">
        <w:t>So</w:t>
      </w:r>
      <w:r>
        <w:t xml:space="preserve"> we better choose a representative point for each cluster and then apply the SVM classifier to find the decision boundaries. </w:t>
      </w:r>
      <w:r w:rsidR="004C776B">
        <w:t xml:space="preserve">Those representative points are the clusters' centroids. By doing this, we will have the approximate decision boundaries and they will be used to remove the redundant clusters in UC set. </w:t>
      </w:r>
      <w:r w:rsidR="00ED5EA0">
        <w:t>For this matter, an Algorithm is introduced in the paper and is named "Max-Min cluster distance algorithm".</w:t>
      </w:r>
    </w:p>
    <w:p w:rsidR="00F027AF" w:rsidRDefault="002D0AD4" w:rsidP="009E3913">
      <w:pPr>
        <w:pStyle w:val="NoSpacing"/>
        <w:bidi w:val="0"/>
      </w:pPr>
      <w:r>
        <w:t xml:space="preserve">After </w:t>
      </w:r>
      <w:r w:rsidR="00ED5EA0">
        <w:t>removing redundant clusters from US set</w:t>
      </w:r>
      <w:r>
        <w:t>,</w:t>
      </w:r>
      <w:r w:rsidR="00ED5EA0">
        <w:t xml:space="preserve"> we will have the set </w:t>
      </w:r>
      <m:oMath>
        <m:r>
          <m:rPr>
            <m:sty m:val="bi"/>
          </m:rPr>
          <w:rPr>
            <w:rFonts w:ascii="Cambria Math" w:hAnsi="Cambria Math"/>
          </w:rPr>
          <m:t>S=UC∪UMC</m:t>
        </m:r>
      </m:oMath>
      <w:r w:rsidR="00ED5EA0">
        <w:t>. Then</w:t>
      </w:r>
      <w:r>
        <w:t xml:space="preserve"> we have to divide those unique clusters in </w:t>
      </w:r>
      <w:r w:rsidR="00ED5EA0">
        <w:t>set S</w:t>
      </w:r>
      <w:r>
        <w:t xml:space="preserve"> to two parts: clustered data po</w:t>
      </w:r>
      <w:r w:rsidR="00533A7F">
        <w:t xml:space="preserve">ints and scattered data points. </w:t>
      </w:r>
      <w:r>
        <w:t xml:space="preserve">Cluster data points are those points nearby the centroid of the cluster and scattered data point are those points far away from the cluster core. There is absolutely a boundary between these two parts and it is one of the cluster points. For doing this, we shall calculate the distance of </w:t>
      </w:r>
      <w:r>
        <w:lastRenderedPageBreak/>
        <w:t>any point to the centroid of its own cluster and then we will have a distance set for each unique cluster. After that, we have to find the point that specifies the boundary between the clustered and scattered data points. For this purpose, we use the Fisher Discriminant Ratio (FDR), which is derived from Fisher Discriminant Analysis (FDA) concept and only the last conceptual part of FDA is used in a very brilliant</w:t>
      </w:r>
      <w:r w:rsidR="004A7DFF">
        <w:t xml:space="preserve"> way, which is trying to maximize the </w:t>
      </w:r>
      <m:oMath>
        <m:r>
          <m:rPr>
            <m:sty m:val="bi"/>
          </m:rPr>
          <w:rPr>
            <w:rFonts w:ascii="Cambria Math" w:hAnsi="Cambria Math"/>
          </w:rPr>
          <m:t>FDR=</m:t>
        </m:r>
        <m:f>
          <m:fPr>
            <m:ctrlPr>
              <w:rPr>
                <w:rFonts w:ascii="Cambria Math" w:hAnsi="Cambria Math"/>
                <w:i/>
              </w:rPr>
            </m:ctrlPr>
          </m:fPr>
          <m:num>
            <m:sSup>
              <m:sSupPr>
                <m:ctrlPr>
                  <w:rPr>
                    <w:rFonts w:ascii="Cambria Math" w:hAnsi="Cambria Math"/>
                    <w:i/>
                  </w:rPr>
                </m:ctrlPr>
              </m:sSupPr>
              <m:e>
                <m:r>
                  <m:rPr>
                    <m:sty m:val="bi"/>
                  </m:rPr>
                  <w:rPr>
                    <w:rFonts w:ascii="Cambria Math" w:hAnsi="Cambria Math"/>
                  </w:rPr>
                  <m:t>(</m:t>
                </m:r>
                <w:bookmarkStart w:id="1" w:name="OLE_LINK1"/>
                <w:bookmarkStart w:id="2" w:name="OLE_LINK2"/>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1</m:t>
                    </m:r>
                  </m:sub>
                </m:sSub>
                <w:bookmarkEnd w:id="1"/>
                <w:bookmarkEnd w:id="2"/>
                <m:r>
                  <m:rPr>
                    <m:sty m:val="bi"/>
                  </m:rPr>
                  <w:rPr>
                    <w:rFonts w:ascii="Cambria Math" w:hAnsi="Cambria Math"/>
                  </w:rPr>
                  <m:t>-</m:t>
                </m:r>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2</m:t>
                    </m:r>
                  </m:sub>
                </m:sSub>
                <m:r>
                  <m:rPr>
                    <m:sty m:val="bi"/>
                  </m:rPr>
                  <w:rPr>
                    <w:rFonts w:ascii="Cambria Math" w:hAnsi="Cambria Math"/>
                  </w:rPr>
                  <m:t>)</m:t>
                </m:r>
              </m:e>
              <m:sup>
                <m:r>
                  <m:rPr>
                    <m:sty m:val="bi"/>
                  </m:rPr>
                  <w:rPr>
                    <w:rFonts w:ascii="Cambria Math" w:hAnsi="Cambria Math"/>
                  </w:rPr>
                  <m:t>2</m:t>
                </m:r>
              </m:sup>
            </m:sSup>
          </m:num>
          <m:den>
            <w:bookmarkStart w:id="3" w:name="OLE_LINK3"/>
            <w:bookmarkStart w:id="4" w:name="OLE_LINK4"/>
            <w:bookmarkStart w:id="5" w:name="OLE_LINK5"/>
            <w:bookmarkStart w:id="6" w:name="OLE_LINK6"/>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1</m:t>
                </m:r>
              </m:sub>
              <m:sup>
                <m:r>
                  <m:rPr>
                    <m:sty m:val="bi"/>
                  </m:rPr>
                  <w:rPr>
                    <w:rFonts w:ascii="Cambria Math" w:hAnsi="Cambria Math"/>
                  </w:rPr>
                  <m:t>2</m:t>
                </m:r>
              </m:sup>
            </m:sSubSup>
            <w:bookmarkEnd w:id="3"/>
            <w:bookmarkEnd w:id="4"/>
            <w:bookmarkEnd w:id="5"/>
            <w:bookmarkEnd w:id="6"/>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2</m:t>
                </m:r>
              </m:sub>
              <m:sup>
                <m:r>
                  <m:rPr>
                    <m:sty m:val="bi"/>
                  </m:rPr>
                  <w:rPr>
                    <w:rFonts w:ascii="Cambria Math" w:hAnsi="Cambria Math"/>
                  </w:rPr>
                  <m:t>2</m:t>
                </m:r>
              </m:sup>
            </m:sSubSup>
          </m:den>
        </m:f>
      </m:oMath>
      <w:r w:rsidR="009B3A21">
        <w:t xml:space="preserve">, where the </w:t>
      </w:r>
      <m:oMath>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i</m:t>
            </m:r>
          </m:sub>
        </m:sSub>
      </m:oMath>
      <w:r w:rsidR="009B3A21">
        <w:t xml:space="preserve"> is the mean of distances of each part of the distance set, and the </w:t>
      </w:r>
      <m:oMath>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oMath>
      <w:r w:rsidR="009B3A21">
        <w:t xml:space="preserve"> is the variance of those distances</w:t>
      </w:r>
      <w:r w:rsidR="00533A7F">
        <w:t>.</w:t>
      </w:r>
      <w:r w:rsidR="00ED5EA0">
        <w:t xml:space="preserve"> Algorithm 2 which is named "Fast Iteration of FDR (FIFDR)" is introduced in the paper for </w:t>
      </w:r>
      <w:r w:rsidR="009E3913">
        <w:t>doing this</w:t>
      </w:r>
      <w:r w:rsidR="00ED5EA0">
        <w:t>.</w:t>
      </w:r>
    </w:p>
    <w:p w:rsidR="00533A7F" w:rsidRDefault="00533A7F" w:rsidP="00DA1698">
      <w:pPr>
        <w:pStyle w:val="NoSpacing"/>
        <w:bidi w:val="0"/>
      </w:pPr>
      <w:r>
        <w:t xml:space="preserve">Finally, after </w:t>
      </w:r>
      <w:r w:rsidR="00DA1698">
        <w:t>removing the whole redundant data from the training data set by using the proposed algorithms, the only thing is to run SVM algorithm on the reduced data set to find the final decision boundaries. The training time of the SVM classifier will be definitely diminished by this method and the experimental results show that the classification accuracy is very close to the result of running the SVM classifier on the whole dataset that is not shrunk.</w:t>
      </w:r>
    </w:p>
    <w:p w:rsidR="007C39B8" w:rsidRDefault="007C39B8" w:rsidP="007C39B8">
      <w:pPr>
        <w:pStyle w:val="Heading2"/>
        <w:bidi w:val="0"/>
      </w:pPr>
      <w:r>
        <w:t>Experimental Results</w:t>
      </w:r>
    </w:p>
    <w:p w:rsidR="007C39B8" w:rsidRDefault="007C39B8" w:rsidP="00027A02">
      <w:pPr>
        <w:pStyle w:val="NoSpacing"/>
        <w:bidi w:val="0"/>
      </w:pPr>
      <w:r>
        <w:t xml:space="preserve">Here, we will use two of the data sets introduced in the paper. One is the simulated data set and the second is the Cover Type dataset. For </w:t>
      </w:r>
      <w:r w:rsidR="00847B8F">
        <w:t xml:space="preserve">the simulated data set we will calculate the </w:t>
      </w:r>
      <w:r w:rsidR="00847B8F">
        <w:t>'classification accuracy' and 'Training time (seconds)' versus 'number of initial clusters'</w:t>
      </w:r>
      <w:r w:rsidR="00847B8F">
        <w:t xml:space="preserve">. </w:t>
      </w:r>
      <w:r w:rsidR="00027A02">
        <w:t xml:space="preserve">For the second data set </w:t>
      </w:r>
      <w:r>
        <w:t xml:space="preserve">we will do two kinds of experiments. One is </w:t>
      </w:r>
      <w:r w:rsidR="00027A02">
        <w:t>that for the simulated data set,</w:t>
      </w:r>
      <w:r>
        <w:t xml:space="preserve"> </w:t>
      </w:r>
      <w:r w:rsidR="00C43ED8">
        <w:t xml:space="preserve">and the second is </w:t>
      </w:r>
      <w:r w:rsidR="00C43ED8">
        <w:t xml:space="preserve">'classification accuracy' and 'Training time (seconds)' versus 'number of </w:t>
      </w:r>
      <w:r w:rsidR="00C43ED8">
        <w:t>training data'.</w:t>
      </w:r>
    </w:p>
    <w:p w:rsidR="00807833" w:rsidRDefault="00A17701" w:rsidP="00847B8F">
      <w:pPr>
        <w:pStyle w:val="NoSpacing"/>
        <w:bidi w:val="0"/>
      </w:pPr>
      <w:r>
        <w:t xml:space="preserve">Note: For the Cover Type data set because of its huge size we couldn't gain the final result because of lack of time! </w:t>
      </w:r>
      <w:r w:rsidR="004B6939">
        <w:t>so we shrank this data set to a very smaller size and only mention the final results that may not be totally like those in paper.</w:t>
      </w:r>
      <w:r w:rsidR="00512C09">
        <w:t xml:space="preserve"> The Final results are as follows:</w:t>
      </w:r>
      <w:bookmarkEnd w:id="0"/>
    </w:p>
    <w:p w:rsidR="00847B8F" w:rsidRDefault="00847B8F" w:rsidP="00847B8F">
      <w:pPr>
        <w:pStyle w:val="NoSpacing"/>
        <w:bidi w:val="0"/>
        <w:rPr>
          <w:i/>
          <w:iCs/>
          <w:u w:val="single"/>
        </w:rPr>
      </w:pPr>
    </w:p>
    <w:p w:rsidR="00847B8F" w:rsidRDefault="00847B8F" w:rsidP="00847B8F">
      <w:pPr>
        <w:pStyle w:val="NoSpacing"/>
        <w:bidi w:val="0"/>
        <w:rPr>
          <w:i/>
          <w:iCs/>
          <w:u w:val="single"/>
        </w:rPr>
      </w:pPr>
      <w:r w:rsidRPr="00847B8F">
        <w:rPr>
          <w:i/>
          <w:iCs/>
          <w:u w:val="single"/>
        </w:rPr>
        <w:t>Experiment 1:</w:t>
      </w:r>
    </w:p>
    <w:tbl>
      <w:tblPr>
        <w:tblStyle w:val="TableGrid"/>
        <w:tblW w:w="0" w:type="auto"/>
        <w:tblLook w:val="04A0" w:firstRow="1" w:lastRow="0" w:firstColumn="1" w:lastColumn="0" w:noHBand="0" w:noVBand="1"/>
      </w:tblPr>
      <w:tblGrid>
        <w:gridCol w:w="4435"/>
        <w:gridCol w:w="4807"/>
      </w:tblGrid>
      <w:tr w:rsidR="00847B8F" w:rsidTr="00847B8F">
        <w:tc>
          <w:tcPr>
            <w:tcW w:w="4621" w:type="dxa"/>
          </w:tcPr>
          <w:p w:rsidR="00847B8F" w:rsidRDefault="00F3129E" w:rsidP="00847B8F">
            <w:pPr>
              <w:pStyle w:val="NoSpacing"/>
              <w:bidi w:val="0"/>
              <w:ind w:firstLine="0"/>
            </w:pPr>
            <w:r>
              <w:rPr>
                <w:noProof/>
              </w:rPr>
              <w:lastRenderedPageBreak/>
              <w:drawing>
                <wp:inline distT="0" distB="0" distL="0" distR="0" wp14:anchorId="47E6637F" wp14:editId="1B134A61">
                  <wp:extent cx="2639833" cy="2965837"/>
                  <wp:effectExtent l="0" t="0" r="8255" b="635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42848" cy="2969224"/>
                          </a:xfrm>
                          <a:prstGeom prst="rect">
                            <a:avLst/>
                          </a:prstGeom>
                        </pic:spPr>
                      </pic:pic>
                    </a:graphicData>
                  </a:graphic>
                </wp:inline>
              </w:drawing>
            </w:r>
          </w:p>
        </w:tc>
        <w:tc>
          <w:tcPr>
            <w:tcW w:w="4621" w:type="dxa"/>
          </w:tcPr>
          <w:p w:rsidR="00847B8F" w:rsidRDefault="00F3129E" w:rsidP="00847B8F">
            <w:pPr>
              <w:pStyle w:val="NoSpacing"/>
              <w:bidi w:val="0"/>
              <w:ind w:firstLine="0"/>
            </w:pPr>
            <w:r>
              <w:rPr>
                <w:noProof/>
              </w:rPr>
              <w:drawing>
                <wp:inline distT="0" distB="0" distL="0" distR="0" wp14:anchorId="7A4A6DA7" wp14:editId="6218491A">
                  <wp:extent cx="2915404" cy="3172571"/>
                  <wp:effectExtent l="0" t="0" r="0" b="889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15769" cy="3172968"/>
                          </a:xfrm>
                          <a:prstGeom prst="rect">
                            <a:avLst/>
                          </a:prstGeom>
                        </pic:spPr>
                      </pic:pic>
                    </a:graphicData>
                  </a:graphic>
                </wp:inline>
              </w:drawing>
            </w:r>
          </w:p>
        </w:tc>
      </w:tr>
      <w:tr w:rsidR="00847B8F" w:rsidTr="00847B8F">
        <w:tc>
          <w:tcPr>
            <w:tcW w:w="4621" w:type="dxa"/>
          </w:tcPr>
          <w:p w:rsidR="00847B8F" w:rsidRDefault="00F3129E" w:rsidP="00847B8F">
            <w:pPr>
              <w:pStyle w:val="NoSpacing"/>
              <w:bidi w:val="0"/>
              <w:ind w:firstLine="0"/>
            </w:pPr>
            <w:r>
              <w:rPr>
                <w:noProof/>
              </w:rPr>
              <w:drawing>
                <wp:inline distT="0" distB="0" distL="0" distR="0" wp14:anchorId="74EA8015" wp14:editId="54EB1832">
                  <wp:extent cx="2639833" cy="3244132"/>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071" t="2625" r="1338"/>
                          <a:stretch/>
                        </pic:blipFill>
                        <pic:spPr bwMode="auto">
                          <a:xfrm>
                            <a:off x="0" y="0"/>
                            <a:ext cx="2641451" cy="3246120"/>
                          </a:xfrm>
                          <a:prstGeom prst="rect">
                            <a:avLst/>
                          </a:prstGeom>
                          <a:ln>
                            <a:noFill/>
                          </a:ln>
                          <a:extLst>
                            <a:ext uri="{53640926-AAD7-44D8-BBD7-CCE9431645EC}">
                              <a14:shadowObscured xmlns:a14="http://schemas.microsoft.com/office/drawing/2010/main"/>
                            </a:ext>
                          </a:extLst>
                        </pic:spPr>
                      </pic:pic>
                    </a:graphicData>
                  </a:graphic>
                </wp:inline>
              </w:drawing>
            </w:r>
          </w:p>
        </w:tc>
        <w:tc>
          <w:tcPr>
            <w:tcW w:w="4621" w:type="dxa"/>
          </w:tcPr>
          <w:p w:rsidR="00847B8F" w:rsidRDefault="00F3129E" w:rsidP="00847B8F">
            <w:pPr>
              <w:pStyle w:val="NoSpacing"/>
              <w:bidi w:val="0"/>
              <w:ind w:firstLine="0"/>
            </w:pPr>
            <w:r>
              <w:rPr>
                <w:noProof/>
              </w:rPr>
              <w:drawing>
                <wp:inline distT="0" distB="0" distL="0" distR="0" wp14:anchorId="2F5F1AE2" wp14:editId="38A2D580">
                  <wp:extent cx="2870421" cy="3319821"/>
                  <wp:effectExtent l="0" t="0" r="635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77852" cy="3328416"/>
                          </a:xfrm>
                          <a:prstGeom prst="rect">
                            <a:avLst/>
                          </a:prstGeom>
                        </pic:spPr>
                      </pic:pic>
                    </a:graphicData>
                  </a:graphic>
                </wp:inline>
              </w:drawing>
            </w:r>
          </w:p>
        </w:tc>
      </w:tr>
    </w:tbl>
    <w:p w:rsidR="00847B8F" w:rsidRPr="00847B8F" w:rsidRDefault="00847B8F" w:rsidP="00847B8F">
      <w:pPr>
        <w:pStyle w:val="NoSpacing"/>
        <w:bidi w:val="0"/>
      </w:pPr>
    </w:p>
    <w:p w:rsidR="00847B8F" w:rsidRDefault="00847B8F" w:rsidP="00847B8F">
      <w:pPr>
        <w:pStyle w:val="NoSpacing"/>
        <w:bidi w:val="0"/>
        <w:rPr>
          <w:i/>
          <w:iCs/>
          <w:u w:val="single"/>
        </w:rPr>
      </w:pPr>
      <w:r w:rsidRPr="00847B8F">
        <w:rPr>
          <w:i/>
          <w:iCs/>
          <w:u w:val="single"/>
        </w:rPr>
        <w:t xml:space="preserve">Experiment </w:t>
      </w:r>
      <w:r>
        <w:rPr>
          <w:i/>
          <w:iCs/>
          <w:u w:val="single"/>
        </w:rPr>
        <w:t>2</w:t>
      </w:r>
      <w:r w:rsidRPr="00847B8F">
        <w:rPr>
          <w:i/>
          <w:iCs/>
          <w:u w:val="single"/>
        </w:rPr>
        <w:t>:</w:t>
      </w:r>
    </w:p>
    <w:tbl>
      <w:tblPr>
        <w:tblStyle w:val="TableGrid"/>
        <w:tblW w:w="0" w:type="auto"/>
        <w:tblLook w:val="04A0" w:firstRow="1" w:lastRow="0" w:firstColumn="1" w:lastColumn="0" w:noHBand="0" w:noVBand="1"/>
      </w:tblPr>
      <w:tblGrid>
        <w:gridCol w:w="4623"/>
        <w:gridCol w:w="4619"/>
      </w:tblGrid>
      <w:tr w:rsidR="00847B8F" w:rsidTr="00CA4FD0">
        <w:tc>
          <w:tcPr>
            <w:tcW w:w="4621" w:type="dxa"/>
          </w:tcPr>
          <w:p w:rsidR="00847B8F" w:rsidRDefault="00AF0540" w:rsidP="00CA4FD0">
            <w:pPr>
              <w:pStyle w:val="NoSpacing"/>
              <w:bidi w:val="0"/>
              <w:ind w:firstLine="0"/>
            </w:pPr>
            <w:r>
              <w:rPr>
                <w:noProof/>
              </w:rPr>
              <w:lastRenderedPageBreak/>
              <w:drawing>
                <wp:inline distT="0" distB="0" distL="0" distR="0" wp14:anchorId="6D6519D9" wp14:editId="6ACC4135">
                  <wp:extent cx="2822713" cy="321080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0826" cy="3208655"/>
                          </a:xfrm>
                          <a:prstGeom prst="rect">
                            <a:avLst/>
                          </a:prstGeom>
                        </pic:spPr>
                      </pic:pic>
                    </a:graphicData>
                  </a:graphic>
                </wp:inline>
              </w:drawing>
            </w:r>
          </w:p>
        </w:tc>
        <w:tc>
          <w:tcPr>
            <w:tcW w:w="4621" w:type="dxa"/>
          </w:tcPr>
          <w:p w:rsidR="00847B8F" w:rsidRDefault="00AF0540" w:rsidP="00CA4FD0">
            <w:pPr>
              <w:pStyle w:val="NoSpacing"/>
              <w:bidi w:val="0"/>
              <w:ind w:firstLine="0"/>
            </w:pPr>
            <w:r>
              <w:rPr>
                <w:noProof/>
              </w:rPr>
              <w:drawing>
                <wp:inline distT="0" distB="0" distL="0" distR="0" wp14:anchorId="24518B6D" wp14:editId="33E14CAF">
                  <wp:extent cx="2814761" cy="3147640"/>
                  <wp:effectExtent l="0" t="0" r="508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12880" cy="3145536"/>
                          </a:xfrm>
                          <a:prstGeom prst="rect">
                            <a:avLst/>
                          </a:prstGeom>
                        </pic:spPr>
                      </pic:pic>
                    </a:graphicData>
                  </a:graphic>
                </wp:inline>
              </w:drawing>
            </w:r>
          </w:p>
        </w:tc>
      </w:tr>
    </w:tbl>
    <w:p w:rsidR="00847B8F" w:rsidRDefault="00847B8F" w:rsidP="00847B8F">
      <w:pPr>
        <w:pStyle w:val="NoSpacing"/>
        <w:bidi w:val="0"/>
        <w:jc w:val="both"/>
      </w:pPr>
    </w:p>
    <w:p w:rsidR="00807833" w:rsidRDefault="006E6751" w:rsidP="00807833">
      <w:pPr>
        <w:pStyle w:val="NoSpacing"/>
        <w:bidi w:val="0"/>
        <w:jc w:val="both"/>
      </w:pPr>
      <w:r>
        <w:t>As it is obvious from the second experiment, the training time of the proposed method is much less than the mere SVM as the number of training data increases.</w:t>
      </w:r>
      <w:bookmarkStart w:id="7" w:name="_GoBack"/>
      <w:bookmarkEnd w:id="7"/>
    </w:p>
    <w:p w:rsidR="00807833" w:rsidRDefault="00807833" w:rsidP="00DF5C89">
      <w:pPr>
        <w:pStyle w:val="NoSpacing"/>
        <w:bidi w:val="0"/>
        <w:ind w:firstLine="0"/>
        <w:jc w:val="both"/>
      </w:pPr>
    </w:p>
    <w:p w:rsidR="00807833" w:rsidRPr="00815E7D" w:rsidRDefault="00807833" w:rsidP="00807833">
      <w:pPr>
        <w:pStyle w:val="Heading2"/>
        <w:bidi w:val="0"/>
        <w:rPr>
          <w:rtl/>
        </w:rPr>
      </w:pPr>
      <w:r>
        <w:t>References</w:t>
      </w:r>
    </w:p>
    <w:tbl>
      <w:tblPr>
        <w:tblStyle w:val="PlainTable3"/>
        <w:bidiVisual/>
        <w:tblW w:w="0" w:type="auto"/>
        <w:jc w:val="right"/>
        <w:tblLook w:val="0600" w:firstRow="0" w:lastRow="0" w:firstColumn="0" w:lastColumn="0" w:noHBand="1" w:noVBand="1"/>
      </w:tblPr>
      <w:tblGrid>
        <w:gridCol w:w="8291"/>
        <w:gridCol w:w="947"/>
      </w:tblGrid>
      <w:tr w:rsidR="00CC3242" w:rsidRPr="006A2D31" w:rsidTr="006A2D31">
        <w:trPr>
          <w:jc w:val="right"/>
        </w:trPr>
        <w:tc>
          <w:tcPr>
            <w:tcW w:w="8291" w:type="dxa"/>
            <w:vAlign w:val="center"/>
          </w:tcPr>
          <w:p w:rsidR="00807833" w:rsidRPr="00807833" w:rsidRDefault="00807833" w:rsidP="00807833">
            <w:pPr>
              <w:bidi w:val="0"/>
              <w:ind w:firstLine="0"/>
              <w:rPr>
                <w:rFonts w:ascii="Times New Roman" w:eastAsia="Times New Roman" w:hAnsi="Times New Roman" w:cs="Times New Roman"/>
                <w:b/>
                <w:bCs/>
                <w:sz w:val="26"/>
                <w:szCs w:val="26"/>
              </w:rPr>
            </w:pPr>
            <w:r w:rsidRPr="00807833">
              <w:rPr>
                <w:rFonts w:ascii="Times New Roman" w:eastAsia="Times New Roman" w:hAnsi="Times New Roman" w:cs="Times New Roman"/>
                <w:b/>
                <w:bCs/>
                <w:sz w:val="26"/>
                <w:szCs w:val="26"/>
              </w:rPr>
              <w:t xml:space="preserve">Shen, Xiang-Jun, et al. "Large-scale support vector machine classification with redundant data reduction." </w:t>
            </w:r>
            <w:r w:rsidRPr="00807833">
              <w:rPr>
                <w:rFonts w:ascii="Times New Roman" w:eastAsia="Times New Roman" w:hAnsi="Times New Roman" w:cs="Times New Roman"/>
                <w:b/>
                <w:bCs/>
                <w:i/>
                <w:iCs/>
                <w:sz w:val="26"/>
                <w:szCs w:val="26"/>
              </w:rPr>
              <w:t>Neurocomputing</w:t>
            </w:r>
            <w:r w:rsidRPr="00807833">
              <w:rPr>
                <w:rFonts w:ascii="Times New Roman" w:eastAsia="Times New Roman" w:hAnsi="Times New Roman" w:cs="Times New Roman"/>
                <w:b/>
                <w:bCs/>
                <w:sz w:val="26"/>
                <w:szCs w:val="26"/>
              </w:rPr>
              <w:t xml:space="preserve"> 172 (2016): 189-197.</w:t>
            </w:r>
          </w:p>
          <w:p w:rsidR="00EA4DB8" w:rsidRPr="00807833" w:rsidRDefault="00EA4DB8" w:rsidP="00C1049C">
            <w:pPr>
              <w:bidi w:val="0"/>
              <w:ind w:firstLine="0"/>
              <w:rPr>
                <w:rFonts w:ascii="Times New Roman" w:eastAsia="Times New Roman" w:hAnsi="Times New Roman" w:cs="Times New Roman"/>
                <w:b/>
                <w:bCs/>
                <w:sz w:val="26"/>
                <w:szCs w:val="26"/>
                <w:lang w:bidi="ar-SA"/>
              </w:rPr>
            </w:pPr>
          </w:p>
        </w:tc>
        <w:tc>
          <w:tcPr>
            <w:tcW w:w="947" w:type="dxa"/>
            <w:vAlign w:val="center"/>
          </w:tcPr>
          <w:p w:rsidR="00CC3242" w:rsidRPr="00807833" w:rsidRDefault="00CC3242" w:rsidP="00C1049C">
            <w:pPr>
              <w:pStyle w:val="NoSpacing"/>
              <w:bidi w:val="0"/>
              <w:rPr>
                <w:rFonts w:asciiTheme="majorHAnsi" w:hAnsiTheme="majorHAnsi" w:cstheme="majorHAnsi"/>
              </w:rPr>
            </w:pPr>
            <w:r w:rsidRPr="00807833">
              <w:rPr>
                <w:rFonts w:asciiTheme="majorHAnsi" w:hAnsiTheme="majorHAnsi" w:cstheme="majorHAnsi"/>
              </w:rPr>
              <w:t>[1]</w:t>
            </w:r>
          </w:p>
        </w:tc>
      </w:tr>
    </w:tbl>
    <w:p w:rsidR="00CC3242" w:rsidRPr="00CC3242" w:rsidRDefault="00807833" w:rsidP="00807833">
      <w:pPr>
        <w:tabs>
          <w:tab w:val="left" w:pos="764"/>
        </w:tabs>
        <w:bidi w:val="0"/>
        <w:jc w:val="both"/>
        <w:rPr>
          <w:rtl/>
        </w:rPr>
      </w:pPr>
      <w:r>
        <w:tab/>
      </w:r>
    </w:p>
    <w:sectPr w:rsidR="00CC3242" w:rsidRPr="00CC3242" w:rsidSect="00D8398D">
      <w:footerReference w:type="first" r:id="rId18"/>
      <w:pgSz w:w="11906" w:h="16838" w:code="9"/>
      <w:pgMar w:top="1440" w:right="1440" w:bottom="1440" w:left="1440" w:header="708" w:footer="708"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E67" w:rsidRDefault="00611E67" w:rsidP="002F23F2">
      <w:pPr>
        <w:spacing w:after="0" w:line="240" w:lineRule="auto"/>
      </w:pPr>
      <w:r>
        <w:separator/>
      </w:r>
    </w:p>
  </w:endnote>
  <w:endnote w:type="continuationSeparator" w:id="0">
    <w:p w:rsidR="00611E67" w:rsidRDefault="00611E67" w:rsidP="002F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2  Zar">
    <w:altName w:val="Courier New"/>
    <w:charset w:val="B2"/>
    <w:family w:val="auto"/>
    <w:pitch w:val="variable"/>
    <w:sig w:usb0="00002000"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B Mitra">
    <w:panose1 w:val="000004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2  Titr">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sz w:val="34"/>
        <w:szCs w:val="34"/>
      </w:rPr>
      <w:id w:val="793644448"/>
      <w:docPartObj>
        <w:docPartGallery w:val="Page Numbers (Bottom of Page)"/>
        <w:docPartUnique/>
      </w:docPartObj>
    </w:sdtPr>
    <w:sdtEndPr>
      <w:rPr>
        <w:noProof/>
      </w:rPr>
    </w:sdtEndPr>
    <w:sdtContent>
      <w:p w:rsidR="00847B8F" w:rsidRPr="00847B8F" w:rsidRDefault="00847B8F" w:rsidP="00847B8F">
        <w:pPr>
          <w:pStyle w:val="Footer"/>
          <w:bidi w:val="0"/>
          <w:jc w:val="center"/>
          <w:rPr>
            <w:b/>
            <w:bCs/>
            <w:sz w:val="34"/>
            <w:szCs w:val="34"/>
          </w:rPr>
        </w:pPr>
        <w:r w:rsidRPr="00847B8F">
          <w:rPr>
            <w:b/>
            <w:bCs/>
            <w:sz w:val="34"/>
            <w:szCs w:val="34"/>
          </w:rPr>
          <w:fldChar w:fldCharType="begin"/>
        </w:r>
        <w:r w:rsidRPr="00847B8F">
          <w:rPr>
            <w:b/>
            <w:bCs/>
            <w:sz w:val="34"/>
            <w:szCs w:val="34"/>
          </w:rPr>
          <w:instrText xml:space="preserve"> PAGE   \* MERGEFORMAT </w:instrText>
        </w:r>
        <w:r w:rsidRPr="00847B8F">
          <w:rPr>
            <w:b/>
            <w:bCs/>
            <w:sz w:val="34"/>
            <w:szCs w:val="34"/>
          </w:rPr>
          <w:fldChar w:fldCharType="separate"/>
        </w:r>
        <w:r w:rsidR="006E6751">
          <w:rPr>
            <w:b/>
            <w:bCs/>
            <w:noProof/>
            <w:sz w:val="34"/>
            <w:szCs w:val="34"/>
          </w:rPr>
          <w:t>4</w:t>
        </w:r>
        <w:r w:rsidRPr="00847B8F">
          <w:rPr>
            <w:b/>
            <w:bCs/>
            <w:noProof/>
            <w:sz w:val="34"/>
            <w:szCs w:val="34"/>
          </w:rPr>
          <w:fldChar w:fldCharType="end"/>
        </w:r>
      </w:p>
    </w:sdtContent>
  </w:sdt>
  <w:p w:rsidR="009B6975" w:rsidRDefault="009B69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975" w:rsidRDefault="009B6975" w:rsidP="00D8398D">
    <w:pPr>
      <w:pStyle w:val="Footer"/>
      <w:jc w:val="center"/>
    </w:pPr>
  </w:p>
  <w:p w:rsidR="009B6975" w:rsidRDefault="009B69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975" w:rsidRDefault="009B6975" w:rsidP="00D8398D">
    <w:pPr>
      <w:pStyle w:val="Footer"/>
      <w:jc w:val="center"/>
    </w:pPr>
  </w:p>
  <w:p w:rsidR="009B6975" w:rsidRDefault="009B6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E67" w:rsidRDefault="00611E67" w:rsidP="002F23F2">
      <w:pPr>
        <w:spacing w:after="0" w:line="240" w:lineRule="auto"/>
      </w:pPr>
      <w:r>
        <w:separator/>
      </w:r>
    </w:p>
  </w:footnote>
  <w:footnote w:type="continuationSeparator" w:id="0">
    <w:p w:rsidR="00611E67" w:rsidRDefault="00611E67" w:rsidP="002F23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D2180"/>
    <w:multiLevelType w:val="hybridMultilevel"/>
    <w:tmpl w:val="C3481802"/>
    <w:lvl w:ilvl="0" w:tplc="EBA017F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
    <w:nsid w:val="42C94CE5"/>
    <w:multiLevelType w:val="hybridMultilevel"/>
    <w:tmpl w:val="7756850E"/>
    <w:lvl w:ilvl="0" w:tplc="97B6AD3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nsid w:val="44A06887"/>
    <w:multiLevelType w:val="hybridMultilevel"/>
    <w:tmpl w:val="8812B04A"/>
    <w:lvl w:ilvl="0" w:tplc="C0B22548">
      <w:start w:val="1"/>
      <w:numFmt w:val="decimal"/>
      <w:pStyle w:val="Heading2"/>
      <w:lvlText w:val="%1."/>
      <w:lvlJc w:val="left"/>
      <w:pPr>
        <w:ind w:left="757"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6B4B5FE2"/>
    <w:multiLevelType w:val="hybridMultilevel"/>
    <w:tmpl w:val="AA16B304"/>
    <w:lvl w:ilvl="0" w:tplc="452CF8C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613"/>
    <w:rsid w:val="00000037"/>
    <w:rsid w:val="00010B04"/>
    <w:rsid w:val="0001161B"/>
    <w:rsid w:val="000127C8"/>
    <w:rsid w:val="00021A6A"/>
    <w:rsid w:val="0002506B"/>
    <w:rsid w:val="00025B31"/>
    <w:rsid w:val="00027A02"/>
    <w:rsid w:val="00030FD8"/>
    <w:rsid w:val="00034A94"/>
    <w:rsid w:val="00035C93"/>
    <w:rsid w:val="00041516"/>
    <w:rsid w:val="000431F8"/>
    <w:rsid w:val="000603CD"/>
    <w:rsid w:val="000619DC"/>
    <w:rsid w:val="000627CB"/>
    <w:rsid w:val="00063119"/>
    <w:rsid w:val="00066944"/>
    <w:rsid w:val="000731A8"/>
    <w:rsid w:val="00073CE5"/>
    <w:rsid w:val="000743A8"/>
    <w:rsid w:val="00075AE2"/>
    <w:rsid w:val="0007727C"/>
    <w:rsid w:val="000958F3"/>
    <w:rsid w:val="000A06B7"/>
    <w:rsid w:val="000A1CDF"/>
    <w:rsid w:val="000A2EE3"/>
    <w:rsid w:val="000B0D86"/>
    <w:rsid w:val="000B1731"/>
    <w:rsid w:val="000B5022"/>
    <w:rsid w:val="000B6C18"/>
    <w:rsid w:val="000C4C63"/>
    <w:rsid w:val="000D4CA9"/>
    <w:rsid w:val="000E6937"/>
    <w:rsid w:val="000E7D0E"/>
    <w:rsid w:val="000F02AE"/>
    <w:rsid w:val="000F29CB"/>
    <w:rsid w:val="000F4984"/>
    <w:rsid w:val="0010279F"/>
    <w:rsid w:val="001051EF"/>
    <w:rsid w:val="001104BF"/>
    <w:rsid w:val="00114A96"/>
    <w:rsid w:val="001249DB"/>
    <w:rsid w:val="00130049"/>
    <w:rsid w:val="001305A9"/>
    <w:rsid w:val="0014092E"/>
    <w:rsid w:val="001422F5"/>
    <w:rsid w:val="00146382"/>
    <w:rsid w:val="0014659A"/>
    <w:rsid w:val="00146ED4"/>
    <w:rsid w:val="001601B0"/>
    <w:rsid w:val="00165FB0"/>
    <w:rsid w:val="00170F5D"/>
    <w:rsid w:val="00185851"/>
    <w:rsid w:val="00191B6F"/>
    <w:rsid w:val="00192732"/>
    <w:rsid w:val="00193FD4"/>
    <w:rsid w:val="0019745D"/>
    <w:rsid w:val="00197874"/>
    <w:rsid w:val="001A121F"/>
    <w:rsid w:val="001A2CA4"/>
    <w:rsid w:val="001A7C72"/>
    <w:rsid w:val="001B07A8"/>
    <w:rsid w:val="001B564D"/>
    <w:rsid w:val="001B6912"/>
    <w:rsid w:val="001B6F47"/>
    <w:rsid w:val="001C1351"/>
    <w:rsid w:val="001C4A2D"/>
    <w:rsid w:val="001D44A1"/>
    <w:rsid w:val="001E517A"/>
    <w:rsid w:val="001F0D0B"/>
    <w:rsid w:val="001F1C74"/>
    <w:rsid w:val="001F4388"/>
    <w:rsid w:val="001F5148"/>
    <w:rsid w:val="00200E7B"/>
    <w:rsid w:val="00204435"/>
    <w:rsid w:val="00210076"/>
    <w:rsid w:val="0021796C"/>
    <w:rsid w:val="00223B7B"/>
    <w:rsid w:val="00230306"/>
    <w:rsid w:val="00243D07"/>
    <w:rsid w:val="0024502A"/>
    <w:rsid w:val="00246E51"/>
    <w:rsid w:val="00247361"/>
    <w:rsid w:val="0025756E"/>
    <w:rsid w:val="00276BB8"/>
    <w:rsid w:val="002866CB"/>
    <w:rsid w:val="00286EFB"/>
    <w:rsid w:val="00293EF3"/>
    <w:rsid w:val="00294739"/>
    <w:rsid w:val="002959AA"/>
    <w:rsid w:val="002A1789"/>
    <w:rsid w:val="002A1A3B"/>
    <w:rsid w:val="002A2C52"/>
    <w:rsid w:val="002B1D9C"/>
    <w:rsid w:val="002B6069"/>
    <w:rsid w:val="002B7C84"/>
    <w:rsid w:val="002C43CB"/>
    <w:rsid w:val="002C54CF"/>
    <w:rsid w:val="002C6A5F"/>
    <w:rsid w:val="002C7C3D"/>
    <w:rsid w:val="002D0AD4"/>
    <w:rsid w:val="002D1A97"/>
    <w:rsid w:val="002E3A48"/>
    <w:rsid w:val="002F23F2"/>
    <w:rsid w:val="002F53AF"/>
    <w:rsid w:val="002F6BB2"/>
    <w:rsid w:val="002F6C85"/>
    <w:rsid w:val="00305289"/>
    <w:rsid w:val="00310904"/>
    <w:rsid w:val="00320EE1"/>
    <w:rsid w:val="003377D9"/>
    <w:rsid w:val="00341805"/>
    <w:rsid w:val="00344E23"/>
    <w:rsid w:val="00345481"/>
    <w:rsid w:val="00345F3A"/>
    <w:rsid w:val="00347D62"/>
    <w:rsid w:val="00351690"/>
    <w:rsid w:val="00357DD9"/>
    <w:rsid w:val="0036232B"/>
    <w:rsid w:val="00372477"/>
    <w:rsid w:val="0037402C"/>
    <w:rsid w:val="00383ABB"/>
    <w:rsid w:val="00386DEB"/>
    <w:rsid w:val="00392E27"/>
    <w:rsid w:val="00393921"/>
    <w:rsid w:val="00394C3C"/>
    <w:rsid w:val="003A002C"/>
    <w:rsid w:val="003A4B79"/>
    <w:rsid w:val="003B3099"/>
    <w:rsid w:val="003C05B7"/>
    <w:rsid w:val="003C327D"/>
    <w:rsid w:val="003C34AF"/>
    <w:rsid w:val="003D083A"/>
    <w:rsid w:val="003D34BC"/>
    <w:rsid w:val="003D79D4"/>
    <w:rsid w:val="003F4B35"/>
    <w:rsid w:val="003F4D64"/>
    <w:rsid w:val="00401073"/>
    <w:rsid w:val="00407EBE"/>
    <w:rsid w:val="00410D07"/>
    <w:rsid w:val="00411723"/>
    <w:rsid w:val="00435B10"/>
    <w:rsid w:val="00441A87"/>
    <w:rsid w:val="0044515A"/>
    <w:rsid w:val="00447990"/>
    <w:rsid w:val="00447E5C"/>
    <w:rsid w:val="00455FF8"/>
    <w:rsid w:val="004622E5"/>
    <w:rsid w:val="00470705"/>
    <w:rsid w:val="0047163C"/>
    <w:rsid w:val="00475B26"/>
    <w:rsid w:val="004762A5"/>
    <w:rsid w:val="00481E00"/>
    <w:rsid w:val="00484997"/>
    <w:rsid w:val="00485375"/>
    <w:rsid w:val="00497B72"/>
    <w:rsid w:val="004A7DFF"/>
    <w:rsid w:val="004B6939"/>
    <w:rsid w:val="004B73F9"/>
    <w:rsid w:val="004C3AE8"/>
    <w:rsid w:val="004C776B"/>
    <w:rsid w:val="004C7FC9"/>
    <w:rsid w:val="004D1285"/>
    <w:rsid w:val="004D1545"/>
    <w:rsid w:val="004D2321"/>
    <w:rsid w:val="004D23E2"/>
    <w:rsid w:val="004D360D"/>
    <w:rsid w:val="004F0160"/>
    <w:rsid w:val="004F3245"/>
    <w:rsid w:val="00500990"/>
    <w:rsid w:val="005066C2"/>
    <w:rsid w:val="00507D95"/>
    <w:rsid w:val="00510702"/>
    <w:rsid w:val="00512C09"/>
    <w:rsid w:val="0051398B"/>
    <w:rsid w:val="005270D5"/>
    <w:rsid w:val="00532B94"/>
    <w:rsid w:val="00533A7F"/>
    <w:rsid w:val="005528F7"/>
    <w:rsid w:val="00555669"/>
    <w:rsid w:val="00564DC0"/>
    <w:rsid w:val="005708E3"/>
    <w:rsid w:val="00575017"/>
    <w:rsid w:val="005A3DFB"/>
    <w:rsid w:val="005A400B"/>
    <w:rsid w:val="005C2164"/>
    <w:rsid w:val="005C5FA3"/>
    <w:rsid w:val="005D19D5"/>
    <w:rsid w:val="005D34B5"/>
    <w:rsid w:val="005E00F9"/>
    <w:rsid w:val="005F7000"/>
    <w:rsid w:val="00603723"/>
    <w:rsid w:val="00607D4D"/>
    <w:rsid w:val="00611E67"/>
    <w:rsid w:val="00613733"/>
    <w:rsid w:val="00616215"/>
    <w:rsid w:val="006243E6"/>
    <w:rsid w:val="00625E14"/>
    <w:rsid w:val="00655EE8"/>
    <w:rsid w:val="00656DBE"/>
    <w:rsid w:val="006649EF"/>
    <w:rsid w:val="00666D44"/>
    <w:rsid w:val="00674C0A"/>
    <w:rsid w:val="00676B95"/>
    <w:rsid w:val="006806CC"/>
    <w:rsid w:val="006821E6"/>
    <w:rsid w:val="006A2D31"/>
    <w:rsid w:val="006A34CD"/>
    <w:rsid w:val="006A3BA5"/>
    <w:rsid w:val="006B2951"/>
    <w:rsid w:val="006C1F6E"/>
    <w:rsid w:val="006C21CC"/>
    <w:rsid w:val="006C29DE"/>
    <w:rsid w:val="006C45E5"/>
    <w:rsid w:val="006D0B59"/>
    <w:rsid w:val="006D1E18"/>
    <w:rsid w:val="006D2613"/>
    <w:rsid w:val="006D6FD4"/>
    <w:rsid w:val="006D77F4"/>
    <w:rsid w:val="006E6751"/>
    <w:rsid w:val="006F2CB5"/>
    <w:rsid w:val="00700EF6"/>
    <w:rsid w:val="00702370"/>
    <w:rsid w:val="00703A90"/>
    <w:rsid w:val="0071188C"/>
    <w:rsid w:val="0071221C"/>
    <w:rsid w:val="007200F4"/>
    <w:rsid w:val="00721FA7"/>
    <w:rsid w:val="007266EB"/>
    <w:rsid w:val="0074554E"/>
    <w:rsid w:val="007502EB"/>
    <w:rsid w:val="007519CE"/>
    <w:rsid w:val="00765726"/>
    <w:rsid w:val="00771751"/>
    <w:rsid w:val="00776AF1"/>
    <w:rsid w:val="00783324"/>
    <w:rsid w:val="00790679"/>
    <w:rsid w:val="007943F3"/>
    <w:rsid w:val="007A1485"/>
    <w:rsid w:val="007A3D09"/>
    <w:rsid w:val="007B7995"/>
    <w:rsid w:val="007C3206"/>
    <w:rsid w:val="007C39B8"/>
    <w:rsid w:val="007C6F64"/>
    <w:rsid w:val="007C7450"/>
    <w:rsid w:val="007C7D97"/>
    <w:rsid w:val="007D4BE7"/>
    <w:rsid w:val="007E3375"/>
    <w:rsid w:val="007E6E9A"/>
    <w:rsid w:val="00807833"/>
    <w:rsid w:val="00810799"/>
    <w:rsid w:val="00810A70"/>
    <w:rsid w:val="0081115B"/>
    <w:rsid w:val="008144FA"/>
    <w:rsid w:val="008152F8"/>
    <w:rsid w:val="00815E7D"/>
    <w:rsid w:val="008210BD"/>
    <w:rsid w:val="00823F95"/>
    <w:rsid w:val="0082663A"/>
    <w:rsid w:val="0083067B"/>
    <w:rsid w:val="00833B6B"/>
    <w:rsid w:val="00835E9B"/>
    <w:rsid w:val="00841F25"/>
    <w:rsid w:val="00847B8F"/>
    <w:rsid w:val="00861FFD"/>
    <w:rsid w:val="00874079"/>
    <w:rsid w:val="00875DA9"/>
    <w:rsid w:val="008851E2"/>
    <w:rsid w:val="00886442"/>
    <w:rsid w:val="00895F57"/>
    <w:rsid w:val="00895F83"/>
    <w:rsid w:val="00896D2D"/>
    <w:rsid w:val="008A0E2F"/>
    <w:rsid w:val="008A2F8F"/>
    <w:rsid w:val="008B7BAC"/>
    <w:rsid w:val="008C04DD"/>
    <w:rsid w:val="008C057F"/>
    <w:rsid w:val="008C7A5C"/>
    <w:rsid w:val="008C7FA1"/>
    <w:rsid w:val="008D4748"/>
    <w:rsid w:val="008E076D"/>
    <w:rsid w:val="008E2024"/>
    <w:rsid w:val="008E53D0"/>
    <w:rsid w:val="008E661F"/>
    <w:rsid w:val="00901274"/>
    <w:rsid w:val="00905F45"/>
    <w:rsid w:val="009176AC"/>
    <w:rsid w:val="0092474C"/>
    <w:rsid w:val="00932D0F"/>
    <w:rsid w:val="00940CC2"/>
    <w:rsid w:val="00947474"/>
    <w:rsid w:val="00947B83"/>
    <w:rsid w:val="009504B9"/>
    <w:rsid w:val="009536A2"/>
    <w:rsid w:val="0095439F"/>
    <w:rsid w:val="009569D6"/>
    <w:rsid w:val="009677C4"/>
    <w:rsid w:val="0097304F"/>
    <w:rsid w:val="00974BBE"/>
    <w:rsid w:val="00984305"/>
    <w:rsid w:val="009862F3"/>
    <w:rsid w:val="00995748"/>
    <w:rsid w:val="00996DD6"/>
    <w:rsid w:val="009A7F97"/>
    <w:rsid w:val="009B2D85"/>
    <w:rsid w:val="009B3A21"/>
    <w:rsid w:val="009B53A0"/>
    <w:rsid w:val="009B6975"/>
    <w:rsid w:val="009C2306"/>
    <w:rsid w:val="009C4DD7"/>
    <w:rsid w:val="009C62AB"/>
    <w:rsid w:val="009D3C5D"/>
    <w:rsid w:val="009D6761"/>
    <w:rsid w:val="009E3732"/>
    <w:rsid w:val="009E3913"/>
    <w:rsid w:val="009E4025"/>
    <w:rsid w:val="009E454F"/>
    <w:rsid w:val="009E5624"/>
    <w:rsid w:val="009F6674"/>
    <w:rsid w:val="009F686F"/>
    <w:rsid w:val="009F7BD6"/>
    <w:rsid w:val="00A00B74"/>
    <w:rsid w:val="00A00CBC"/>
    <w:rsid w:val="00A03F5C"/>
    <w:rsid w:val="00A0595E"/>
    <w:rsid w:val="00A11861"/>
    <w:rsid w:val="00A14BCB"/>
    <w:rsid w:val="00A17701"/>
    <w:rsid w:val="00A23625"/>
    <w:rsid w:val="00A34FE0"/>
    <w:rsid w:val="00A36FCE"/>
    <w:rsid w:val="00A42E3D"/>
    <w:rsid w:val="00A4364D"/>
    <w:rsid w:val="00A61485"/>
    <w:rsid w:val="00A675FB"/>
    <w:rsid w:val="00A677C2"/>
    <w:rsid w:val="00A767C8"/>
    <w:rsid w:val="00A779C3"/>
    <w:rsid w:val="00A866B1"/>
    <w:rsid w:val="00A87109"/>
    <w:rsid w:val="00A87B1F"/>
    <w:rsid w:val="00A913C7"/>
    <w:rsid w:val="00A94491"/>
    <w:rsid w:val="00A95325"/>
    <w:rsid w:val="00AB5C53"/>
    <w:rsid w:val="00AB626B"/>
    <w:rsid w:val="00AC47F0"/>
    <w:rsid w:val="00AC6783"/>
    <w:rsid w:val="00AD3517"/>
    <w:rsid w:val="00AD6050"/>
    <w:rsid w:val="00AF0540"/>
    <w:rsid w:val="00AF6937"/>
    <w:rsid w:val="00B00BAF"/>
    <w:rsid w:val="00B044E1"/>
    <w:rsid w:val="00B04FEE"/>
    <w:rsid w:val="00B053B6"/>
    <w:rsid w:val="00B05929"/>
    <w:rsid w:val="00B07A81"/>
    <w:rsid w:val="00B11704"/>
    <w:rsid w:val="00B12719"/>
    <w:rsid w:val="00B17400"/>
    <w:rsid w:val="00B2676C"/>
    <w:rsid w:val="00B33A15"/>
    <w:rsid w:val="00B36C48"/>
    <w:rsid w:val="00B37193"/>
    <w:rsid w:val="00B42089"/>
    <w:rsid w:val="00B42D86"/>
    <w:rsid w:val="00B44A0A"/>
    <w:rsid w:val="00B55374"/>
    <w:rsid w:val="00B569B2"/>
    <w:rsid w:val="00B6211D"/>
    <w:rsid w:val="00B70151"/>
    <w:rsid w:val="00B823E0"/>
    <w:rsid w:val="00B85F1B"/>
    <w:rsid w:val="00B93BF6"/>
    <w:rsid w:val="00B960A0"/>
    <w:rsid w:val="00BA5451"/>
    <w:rsid w:val="00BA5C0C"/>
    <w:rsid w:val="00BB405A"/>
    <w:rsid w:val="00BC115E"/>
    <w:rsid w:val="00BC1AA3"/>
    <w:rsid w:val="00BC5F1A"/>
    <w:rsid w:val="00BD550A"/>
    <w:rsid w:val="00BD554E"/>
    <w:rsid w:val="00BD5A46"/>
    <w:rsid w:val="00BD6D7F"/>
    <w:rsid w:val="00BE00B0"/>
    <w:rsid w:val="00BE387C"/>
    <w:rsid w:val="00BE74E2"/>
    <w:rsid w:val="00BF02BC"/>
    <w:rsid w:val="00BF08F2"/>
    <w:rsid w:val="00BF6B62"/>
    <w:rsid w:val="00C01BB7"/>
    <w:rsid w:val="00C01C41"/>
    <w:rsid w:val="00C075D3"/>
    <w:rsid w:val="00C1049C"/>
    <w:rsid w:val="00C155D1"/>
    <w:rsid w:val="00C16723"/>
    <w:rsid w:val="00C27DA3"/>
    <w:rsid w:val="00C40D70"/>
    <w:rsid w:val="00C41587"/>
    <w:rsid w:val="00C41861"/>
    <w:rsid w:val="00C43ED8"/>
    <w:rsid w:val="00C55113"/>
    <w:rsid w:val="00C55D79"/>
    <w:rsid w:val="00C65E92"/>
    <w:rsid w:val="00C6692E"/>
    <w:rsid w:val="00C709AA"/>
    <w:rsid w:val="00C72C58"/>
    <w:rsid w:val="00C7691D"/>
    <w:rsid w:val="00C805EE"/>
    <w:rsid w:val="00C82B2B"/>
    <w:rsid w:val="00C85982"/>
    <w:rsid w:val="00C86F52"/>
    <w:rsid w:val="00C963B9"/>
    <w:rsid w:val="00CA39D5"/>
    <w:rsid w:val="00CA4BD4"/>
    <w:rsid w:val="00CC2363"/>
    <w:rsid w:val="00CC3242"/>
    <w:rsid w:val="00CD1871"/>
    <w:rsid w:val="00CD28DE"/>
    <w:rsid w:val="00CD29E1"/>
    <w:rsid w:val="00CD34BB"/>
    <w:rsid w:val="00CD4519"/>
    <w:rsid w:val="00CE7C9C"/>
    <w:rsid w:val="00CF0C10"/>
    <w:rsid w:val="00CF19E0"/>
    <w:rsid w:val="00CF3034"/>
    <w:rsid w:val="00CF6E54"/>
    <w:rsid w:val="00D004E4"/>
    <w:rsid w:val="00D032C5"/>
    <w:rsid w:val="00D04229"/>
    <w:rsid w:val="00D106D0"/>
    <w:rsid w:val="00D135AA"/>
    <w:rsid w:val="00D21ED4"/>
    <w:rsid w:val="00D27545"/>
    <w:rsid w:val="00D344D4"/>
    <w:rsid w:val="00D41868"/>
    <w:rsid w:val="00D471A7"/>
    <w:rsid w:val="00D51C76"/>
    <w:rsid w:val="00D52817"/>
    <w:rsid w:val="00D5489D"/>
    <w:rsid w:val="00D54C76"/>
    <w:rsid w:val="00D62B1B"/>
    <w:rsid w:val="00D6642D"/>
    <w:rsid w:val="00D71F5B"/>
    <w:rsid w:val="00D7525F"/>
    <w:rsid w:val="00D757C3"/>
    <w:rsid w:val="00D76988"/>
    <w:rsid w:val="00D807F8"/>
    <w:rsid w:val="00D8398D"/>
    <w:rsid w:val="00D90784"/>
    <w:rsid w:val="00D921F5"/>
    <w:rsid w:val="00D944AE"/>
    <w:rsid w:val="00D94E6C"/>
    <w:rsid w:val="00DA1698"/>
    <w:rsid w:val="00DA6FC1"/>
    <w:rsid w:val="00DB0A44"/>
    <w:rsid w:val="00DB7D40"/>
    <w:rsid w:val="00DC4D48"/>
    <w:rsid w:val="00DD0640"/>
    <w:rsid w:val="00DD618F"/>
    <w:rsid w:val="00DE4102"/>
    <w:rsid w:val="00DF0576"/>
    <w:rsid w:val="00DF4A9B"/>
    <w:rsid w:val="00DF5C89"/>
    <w:rsid w:val="00E02C01"/>
    <w:rsid w:val="00E076B2"/>
    <w:rsid w:val="00E21300"/>
    <w:rsid w:val="00E4092F"/>
    <w:rsid w:val="00E40D0F"/>
    <w:rsid w:val="00E43E75"/>
    <w:rsid w:val="00E46370"/>
    <w:rsid w:val="00E53FCC"/>
    <w:rsid w:val="00E561CF"/>
    <w:rsid w:val="00E56474"/>
    <w:rsid w:val="00E60778"/>
    <w:rsid w:val="00E62B69"/>
    <w:rsid w:val="00E74BF8"/>
    <w:rsid w:val="00E77741"/>
    <w:rsid w:val="00E90CA9"/>
    <w:rsid w:val="00E94F4E"/>
    <w:rsid w:val="00EA4DB8"/>
    <w:rsid w:val="00EB5C87"/>
    <w:rsid w:val="00EB727C"/>
    <w:rsid w:val="00EC2E9A"/>
    <w:rsid w:val="00EC720E"/>
    <w:rsid w:val="00ED1F58"/>
    <w:rsid w:val="00ED5EA0"/>
    <w:rsid w:val="00EE483E"/>
    <w:rsid w:val="00EF51CF"/>
    <w:rsid w:val="00F027AF"/>
    <w:rsid w:val="00F03ED1"/>
    <w:rsid w:val="00F051C4"/>
    <w:rsid w:val="00F07A5C"/>
    <w:rsid w:val="00F25212"/>
    <w:rsid w:val="00F3129E"/>
    <w:rsid w:val="00F3642A"/>
    <w:rsid w:val="00F37396"/>
    <w:rsid w:val="00F4740D"/>
    <w:rsid w:val="00F71A7F"/>
    <w:rsid w:val="00F7558B"/>
    <w:rsid w:val="00F755DC"/>
    <w:rsid w:val="00F834D7"/>
    <w:rsid w:val="00F87F6C"/>
    <w:rsid w:val="00F91C66"/>
    <w:rsid w:val="00FA38CB"/>
    <w:rsid w:val="00FC0761"/>
    <w:rsid w:val="00FD4908"/>
    <w:rsid w:val="00FD73A3"/>
    <w:rsid w:val="00FE6526"/>
    <w:rsid w:val="00FE6C7B"/>
    <w:rsid w:val="00FF10EC"/>
    <w:rsid w:val="00FF40C3"/>
    <w:rsid w:val="00FF748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CE5"/>
    <w:pPr>
      <w:bidi/>
      <w:ind w:firstLine="284"/>
    </w:pPr>
  </w:style>
  <w:style w:type="paragraph" w:styleId="Heading1">
    <w:name w:val="heading 1"/>
    <w:basedOn w:val="Normal"/>
    <w:next w:val="Normal"/>
    <w:link w:val="Heading1Char"/>
    <w:uiPriority w:val="9"/>
    <w:qFormat/>
    <w:rsid w:val="004C7FC9"/>
    <w:pPr>
      <w:keepNext/>
      <w:keepLines/>
      <w:spacing w:before="240" w:after="0"/>
      <w:outlineLvl w:val="0"/>
    </w:pPr>
    <w:rPr>
      <w:rFonts w:asciiTheme="majorHAnsi" w:eastAsiaTheme="majorEastAsia" w:hAnsiTheme="majorHAnsi" w:cs="B Nazanin"/>
      <w:b/>
      <w:bCs/>
      <w:color w:val="2E74B5" w:themeColor="accent1" w:themeShade="BF"/>
      <w:sz w:val="40"/>
      <w:szCs w:val="40"/>
    </w:rPr>
  </w:style>
  <w:style w:type="paragraph" w:styleId="Heading2">
    <w:name w:val="heading 2"/>
    <w:basedOn w:val="Normal"/>
    <w:next w:val="Normal"/>
    <w:link w:val="Heading2Char"/>
    <w:uiPriority w:val="9"/>
    <w:unhideWhenUsed/>
    <w:qFormat/>
    <w:rsid w:val="00C1049C"/>
    <w:pPr>
      <w:keepNext/>
      <w:keepLines/>
      <w:numPr>
        <w:numId w:val="2"/>
      </w:numPr>
      <w:spacing w:before="160" w:after="120"/>
      <w:outlineLvl w:val="1"/>
    </w:pPr>
    <w:rPr>
      <w:rFonts w:ascii="Calibri" w:eastAsiaTheme="majorEastAsia" w:hAnsi="Calibri" w:cs="B Nazanin"/>
      <w:b/>
      <w:bCs/>
      <w:color w:val="2E74B5"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4">
    <w:name w:val="Plain Table 4"/>
    <w:aliases w:val="Program"/>
    <w:basedOn w:val="TableNormal"/>
    <w:uiPriority w:val="44"/>
    <w:rsid w:val="00000037"/>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2F23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23F2"/>
    <w:rPr>
      <w:sz w:val="20"/>
      <w:szCs w:val="20"/>
    </w:rPr>
  </w:style>
  <w:style w:type="character" w:styleId="FootnoteReference">
    <w:name w:val="footnote reference"/>
    <w:basedOn w:val="DefaultParagraphFont"/>
    <w:uiPriority w:val="99"/>
    <w:semiHidden/>
    <w:unhideWhenUsed/>
    <w:rsid w:val="002F23F2"/>
    <w:rPr>
      <w:vertAlign w:val="superscript"/>
    </w:rPr>
  </w:style>
  <w:style w:type="paragraph" w:styleId="ListParagraph">
    <w:name w:val="List Paragraph"/>
    <w:basedOn w:val="Normal"/>
    <w:uiPriority w:val="34"/>
    <w:qFormat/>
    <w:rsid w:val="00833B6B"/>
    <w:pPr>
      <w:ind w:left="720"/>
      <w:contextualSpacing/>
    </w:pPr>
  </w:style>
  <w:style w:type="character" w:customStyle="1" w:styleId="Heading2Char">
    <w:name w:val="Heading 2 Char"/>
    <w:basedOn w:val="DefaultParagraphFont"/>
    <w:link w:val="Heading2"/>
    <w:uiPriority w:val="9"/>
    <w:rsid w:val="00C1049C"/>
    <w:rPr>
      <w:rFonts w:ascii="Calibri" w:eastAsiaTheme="majorEastAsia" w:hAnsi="Calibri" w:cs="B Nazanin"/>
      <w:b/>
      <w:bCs/>
      <w:color w:val="2E74B5" w:themeColor="accent1" w:themeShade="BF"/>
      <w:sz w:val="36"/>
      <w:szCs w:val="36"/>
    </w:rPr>
  </w:style>
  <w:style w:type="character" w:customStyle="1" w:styleId="Heading1Char">
    <w:name w:val="Heading 1 Char"/>
    <w:basedOn w:val="DefaultParagraphFont"/>
    <w:link w:val="Heading1"/>
    <w:uiPriority w:val="9"/>
    <w:rsid w:val="004C7FC9"/>
    <w:rPr>
      <w:rFonts w:asciiTheme="majorHAnsi" w:eastAsiaTheme="majorEastAsia" w:hAnsiTheme="majorHAnsi" w:cs="B Nazanin"/>
      <w:b/>
      <w:bCs/>
      <w:color w:val="2E74B5" w:themeColor="accent1" w:themeShade="BF"/>
      <w:sz w:val="40"/>
      <w:szCs w:val="40"/>
    </w:rPr>
  </w:style>
  <w:style w:type="paragraph" w:customStyle="1" w:styleId="MTDisplayEquation">
    <w:name w:val="MTDisplayEquation"/>
    <w:basedOn w:val="Normal"/>
    <w:next w:val="Normal"/>
    <w:link w:val="MTDisplayEquationChar"/>
    <w:rsid w:val="00A14BCB"/>
    <w:pPr>
      <w:tabs>
        <w:tab w:val="center" w:pos="4520"/>
        <w:tab w:val="right" w:pos="9020"/>
      </w:tabs>
    </w:pPr>
  </w:style>
  <w:style w:type="character" w:customStyle="1" w:styleId="MTDisplayEquationChar">
    <w:name w:val="MTDisplayEquation Char"/>
    <w:basedOn w:val="DefaultParagraphFont"/>
    <w:link w:val="MTDisplayEquation"/>
    <w:rsid w:val="00A14BCB"/>
  </w:style>
  <w:style w:type="table" w:customStyle="1" w:styleId="PlainTable3">
    <w:name w:val="Plain Table 3"/>
    <w:basedOn w:val="TableNormal"/>
    <w:uiPriority w:val="43"/>
    <w:rsid w:val="00CC324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eNormal"/>
    <w:uiPriority w:val="46"/>
    <w:rsid w:val="00B621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7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7C3"/>
    <w:rPr>
      <w:rFonts w:ascii="Segoe UI" w:hAnsi="Segoe UI" w:cs="Segoe UI"/>
      <w:sz w:val="18"/>
      <w:szCs w:val="18"/>
    </w:rPr>
  </w:style>
  <w:style w:type="character" w:styleId="Hyperlink">
    <w:name w:val="Hyperlink"/>
    <w:basedOn w:val="DefaultParagraphFont"/>
    <w:uiPriority w:val="99"/>
    <w:unhideWhenUsed/>
    <w:rsid w:val="00676B95"/>
    <w:rPr>
      <w:color w:val="0563C1" w:themeColor="hyperlink"/>
      <w:u w:val="single"/>
    </w:rPr>
  </w:style>
  <w:style w:type="paragraph" w:styleId="TOCHeading">
    <w:name w:val="TOC Heading"/>
    <w:basedOn w:val="Heading1"/>
    <w:next w:val="Normal"/>
    <w:uiPriority w:val="39"/>
    <w:unhideWhenUsed/>
    <w:qFormat/>
    <w:rsid w:val="00676B95"/>
    <w:pPr>
      <w:pBdr>
        <w:bottom w:val="single" w:sz="4" w:space="1" w:color="5B9BD5" w:themeColor="accent1"/>
      </w:pBdr>
      <w:bidi w:val="0"/>
      <w:spacing w:before="400" w:after="40" w:line="240" w:lineRule="auto"/>
      <w:outlineLvl w:val="9"/>
    </w:pPr>
    <w:rPr>
      <w:sz w:val="36"/>
      <w:szCs w:val="36"/>
    </w:rPr>
  </w:style>
  <w:style w:type="paragraph" w:styleId="TOC1">
    <w:name w:val="toc 1"/>
    <w:basedOn w:val="Normal"/>
    <w:next w:val="Normal"/>
    <w:autoRedefine/>
    <w:uiPriority w:val="39"/>
    <w:unhideWhenUsed/>
    <w:rsid w:val="00676B95"/>
    <w:pPr>
      <w:tabs>
        <w:tab w:val="left" w:pos="440"/>
        <w:tab w:val="right" w:leader="dot" w:pos="9016"/>
      </w:tabs>
      <w:spacing w:after="100" w:line="240" w:lineRule="auto"/>
    </w:pPr>
    <w:rPr>
      <w:rFonts w:ascii="Times New Roman" w:eastAsiaTheme="minorEastAsia" w:hAnsi="Times New Roman"/>
      <w:b/>
      <w:bCs/>
      <w:noProof/>
      <w:sz w:val="24"/>
      <w:szCs w:val="23"/>
    </w:rPr>
  </w:style>
  <w:style w:type="paragraph" w:styleId="TOC2">
    <w:name w:val="toc 2"/>
    <w:basedOn w:val="Normal"/>
    <w:next w:val="Normal"/>
    <w:autoRedefine/>
    <w:uiPriority w:val="39"/>
    <w:unhideWhenUsed/>
    <w:rsid w:val="00676B95"/>
    <w:pPr>
      <w:spacing w:after="100" w:line="240" w:lineRule="auto"/>
      <w:ind w:left="220"/>
    </w:pPr>
    <w:rPr>
      <w:rFonts w:ascii="Times New Roman" w:eastAsiaTheme="minorEastAsia" w:hAnsi="Times New Roman"/>
      <w:sz w:val="24"/>
      <w:szCs w:val="23"/>
    </w:rPr>
  </w:style>
  <w:style w:type="paragraph" w:customStyle="1" w:styleId="Title24">
    <w:name w:val="Title 24*"/>
    <w:basedOn w:val="Title18"/>
    <w:rsid w:val="00676B95"/>
    <w:rPr>
      <w:sz w:val="44"/>
      <w:szCs w:val="48"/>
    </w:rPr>
  </w:style>
  <w:style w:type="paragraph" w:customStyle="1" w:styleId="Title18">
    <w:name w:val="Title 18*"/>
    <w:basedOn w:val="Title16"/>
    <w:rsid w:val="00676B95"/>
    <w:rPr>
      <w:sz w:val="34"/>
      <w:szCs w:val="36"/>
    </w:rPr>
  </w:style>
  <w:style w:type="paragraph" w:customStyle="1" w:styleId="Title16">
    <w:name w:val="Title 16*"/>
    <w:basedOn w:val="Normal"/>
    <w:rsid w:val="00676B95"/>
    <w:pPr>
      <w:spacing w:after="0" w:line="240" w:lineRule="auto"/>
      <w:jc w:val="center"/>
    </w:pPr>
    <w:rPr>
      <w:rFonts w:ascii="Times New Roman" w:eastAsia="Times New Roman" w:hAnsi="Times New Roman" w:cs="B Nazanin"/>
      <w:b/>
      <w:bCs/>
      <w:sz w:val="30"/>
      <w:szCs w:val="32"/>
      <w:lang w:bidi="ar-SA"/>
    </w:rPr>
  </w:style>
  <w:style w:type="paragraph" w:styleId="Header">
    <w:name w:val="header"/>
    <w:basedOn w:val="Normal"/>
    <w:link w:val="HeaderChar"/>
    <w:uiPriority w:val="99"/>
    <w:unhideWhenUsed/>
    <w:rsid w:val="00FC0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761"/>
  </w:style>
  <w:style w:type="paragraph" w:styleId="Footer">
    <w:name w:val="footer"/>
    <w:basedOn w:val="Normal"/>
    <w:link w:val="FooterChar"/>
    <w:uiPriority w:val="99"/>
    <w:unhideWhenUsed/>
    <w:rsid w:val="00FC0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761"/>
  </w:style>
  <w:style w:type="paragraph" w:styleId="NoSpacing">
    <w:name w:val="No Spacing"/>
    <w:uiPriority w:val="1"/>
    <w:qFormat/>
    <w:rsid w:val="00F91C66"/>
    <w:pPr>
      <w:bidi/>
      <w:spacing w:after="0" w:line="240" w:lineRule="auto"/>
      <w:ind w:firstLine="397"/>
    </w:pPr>
    <w:rPr>
      <w:rFonts w:ascii="Cambria" w:hAnsi="Cambria" w:cs="B Mitra"/>
      <w:b/>
      <w:bCs/>
      <w:sz w:val="28"/>
      <w:szCs w:val="28"/>
    </w:rPr>
  </w:style>
  <w:style w:type="paragraph" w:styleId="Subtitle">
    <w:name w:val="Subtitle"/>
    <w:basedOn w:val="Normal"/>
    <w:next w:val="Normal"/>
    <w:link w:val="SubtitleChar"/>
    <w:uiPriority w:val="11"/>
    <w:qFormat/>
    <w:rsid w:val="00790679"/>
    <w:pPr>
      <w:numPr>
        <w:ilvl w:val="1"/>
      </w:numPr>
      <w:spacing w:after="0" w:line="192" w:lineRule="auto"/>
      <w:ind w:firstLine="284"/>
      <w:jc w:val="center"/>
    </w:pPr>
    <w:rPr>
      <w:rFonts w:ascii="Cambria" w:eastAsiaTheme="majorEastAsia" w:hAnsi="Cambria" w:cs="B Koodak"/>
      <w:b/>
      <w:bCs/>
      <w:color w:val="ED7D31" w:themeColor="accent2"/>
      <w:spacing w:val="15"/>
      <w:sz w:val="20"/>
      <w:szCs w:val="20"/>
    </w:rPr>
  </w:style>
  <w:style w:type="character" w:customStyle="1" w:styleId="SubtitleChar">
    <w:name w:val="Subtitle Char"/>
    <w:basedOn w:val="DefaultParagraphFont"/>
    <w:link w:val="Subtitle"/>
    <w:uiPriority w:val="11"/>
    <w:rsid w:val="00790679"/>
    <w:rPr>
      <w:rFonts w:ascii="Cambria" w:eastAsiaTheme="majorEastAsia" w:hAnsi="Cambria" w:cs="B Koodak"/>
      <w:b/>
      <w:bCs/>
      <w:color w:val="ED7D31" w:themeColor="accent2"/>
      <w:spacing w:val="15"/>
      <w:sz w:val="20"/>
      <w:szCs w:val="20"/>
    </w:rPr>
  </w:style>
  <w:style w:type="character" w:styleId="PlaceholderText">
    <w:name w:val="Placeholder Text"/>
    <w:basedOn w:val="DefaultParagraphFont"/>
    <w:uiPriority w:val="99"/>
    <w:semiHidden/>
    <w:rsid w:val="003C327D"/>
    <w:rPr>
      <w:color w:val="808080"/>
    </w:rPr>
  </w:style>
  <w:style w:type="table" w:styleId="TableGrid">
    <w:name w:val="Table Grid"/>
    <w:basedOn w:val="TableNormal"/>
    <w:uiPriority w:val="39"/>
    <w:rsid w:val="003724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basedOn w:val="DefaultParagraphFont"/>
    <w:uiPriority w:val="31"/>
    <w:qFormat/>
    <w:rsid w:val="00810799"/>
    <w:rPr>
      <w:smallCaps/>
      <w:color w:val="ED7D31"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CE5"/>
    <w:pPr>
      <w:bidi/>
      <w:ind w:firstLine="284"/>
    </w:pPr>
  </w:style>
  <w:style w:type="paragraph" w:styleId="Heading1">
    <w:name w:val="heading 1"/>
    <w:basedOn w:val="Normal"/>
    <w:next w:val="Normal"/>
    <w:link w:val="Heading1Char"/>
    <w:uiPriority w:val="9"/>
    <w:qFormat/>
    <w:rsid w:val="004C7FC9"/>
    <w:pPr>
      <w:keepNext/>
      <w:keepLines/>
      <w:spacing w:before="240" w:after="0"/>
      <w:outlineLvl w:val="0"/>
    </w:pPr>
    <w:rPr>
      <w:rFonts w:asciiTheme="majorHAnsi" w:eastAsiaTheme="majorEastAsia" w:hAnsiTheme="majorHAnsi" w:cs="B Nazanin"/>
      <w:b/>
      <w:bCs/>
      <w:color w:val="2E74B5" w:themeColor="accent1" w:themeShade="BF"/>
      <w:sz w:val="40"/>
      <w:szCs w:val="40"/>
    </w:rPr>
  </w:style>
  <w:style w:type="paragraph" w:styleId="Heading2">
    <w:name w:val="heading 2"/>
    <w:basedOn w:val="Normal"/>
    <w:next w:val="Normal"/>
    <w:link w:val="Heading2Char"/>
    <w:uiPriority w:val="9"/>
    <w:unhideWhenUsed/>
    <w:qFormat/>
    <w:rsid w:val="00C1049C"/>
    <w:pPr>
      <w:keepNext/>
      <w:keepLines/>
      <w:numPr>
        <w:numId w:val="2"/>
      </w:numPr>
      <w:spacing w:before="160" w:after="120"/>
      <w:outlineLvl w:val="1"/>
    </w:pPr>
    <w:rPr>
      <w:rFonts w:ascii="Calibri" w:eastAsiaTheme="majorEastAsia" w:hAnsi="Calibri" w:cs="B Nazanin"/>
      <w:b/>
      <w:bCs/>
      <w:color w:val="2E74B5"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4">
    <w:name w:val="Plain Table 4"/>
    <w:aliases w:val="Program"/>
    <w:basedOn w:val="TableNormal"/>
    <w:uiPriority w:val="44"/>
    <w:rsid w:val="00000037"/>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2F23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23F2"/>
    <w:rPr>
      <w:sz w:val="20"/>
      <w:szCs w:val="20"/>
    </w:rPr>
  </w:style>
  <w:style w:type="character" w:styleId="FootnoteReference">
    <w:name w:val="footnote reference"/>
    <w:basedOn w:val="DefaultParagraphFont"/>
    <w:uiPriority w:val="99"/>
    <w:semiHidden/>
    <w:unhideWhenUsed/>
    <w:rsid w:val="002F23F2"/>
    <w:rPr>
      <w:vertAlign w:val="superscript"/>
    </w:rPr>
  </w:style>
  <w:style w:type="paragraph" w:styleId="ListParagraph">
    <w:name w:val="List Paragraph"/>
    <w:basedOn w:val="Normal"/>
    <w:uiPriority w:val="34"/>
    <w:qFormat/>
    <w:rsid w:val="00833B6B"/>
    <w:pPr>
      <w:ind w:left="720"/>
      <w:contextualSpacing/>
    </w:pPr>
  </w:style>
  <w:style w:type="character" w:customStyle="1" w:styleId="Heading2Char">
    <w:name w:val="Heading 2 Char"/>
    <w:basedOn w:val="DefaultParagraphFont"/>
    <w:link w:val="Heading2"/>
    <w:uiPriority w:val="9"/>
    <w:rsid w:val="00C1049C"/>
    <w:rPr>
      <w:rFonts w:ascii="Calibri" w:eastAsiaTheme="majorEastAsia" w:hAnsi="Calibri" w:cs="B Nazanin"/>
      <w:b/>
      <w:bCs/>
      <w:color w:val="2E74B5" w:themeColor="accent1" w:themeShade="BF"/>
      <w:sz w:val="36"/>
      <w:szCs w:val="36"/>
    </w:rPr>
  </w:style>
  <w:style w:type="character" w:customStyle="1" w:styleId="Heading1Char">
    <w:name w:val="Heading 1 Char"/>
    <w:basedOn w:val="DefaultParagraphFont"/>
    <w:link w:val="Heading1"/>
    <w:uiPriority w:val="9"/>
    <w:rsid w:val="004C7FC9"/>
    <w:rPr>
      <w:rFonts w:asciiTheme="majorHAnsi" w:eastAsiaTheme="majorEastAsia" w:hAnsiTheme="majorHAnsi" w:cs="B Nazanin"/>
      <w:b/>
      <w:bCs/>
      <w:color w:val="2E74B5" w:themeColor="accent1" w:themeShade="BF"/>
      <w:sz w:val="40"/>
      <w:szCs w:val="40"/>
    </w:rPr>
  </w:style>
  <w:style w:type="paragraph" w:customStyle="1" w:styleId="MTDisplayEquation">
    <w:name w:val="MTDisplayEquation"/>
    <w:basedOn w:val="Normal"/>
    <w:next w:val="Normal"/>
    <w:link w:val="MTDisplayEquationChar"/>
    <w:rsid w:val="00A14BCB"/>
    <w:pPr>
      <w:tabs>
        <w:tab w:val="center" w:pos="4520"/>
        <w:tab w:val="right" w:pos="9020"/>
      </w:tabs>
    </w:pPr>
  </w:style>
  <w:style w:type="character" w:customStyle="1" w:styleId="MTDisplayEquationChar">
    <w:name w:val="MTDisplayEquation Char"/>
    <w:basedOn w:val="DefaultParagraphFont"/>
    <w:link w:val="MTDisplayEquation"/>
    <w:rsid w:val="00A14BCB"/>
  </w:style>
  <w:style w:type="table" w:customStyle="1" w:styleId="PlainTable3">
    <w:name w:val="Plain Table 3"/>
    <w:basedOn w:val="TableNormal"/>
    <w:uiPriority w:val="43"/>
    <w:rsid w:val="00CC324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eNormal"/>
    <w:uiPriority w:val="46"/>
    <w:rsid w:val="00B621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7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7C3"/>
    <w:rPr>
      <w:rFonts w:ascii="Segoe UI" w:hAnsi="Segoe UI" w:cs="Segoe UI"/>
      <w:sz w:val="18"/>
      <w:szCs w:val="18"/>
    </w:rPr>
  </w:style>
  <w:style w:type="character" w:styleId="Hyperlink">
    <w:name w:val="Hyperlink"/>
    <w:basedOn w:val="DefaultParagraphFont"/>
    <w:uiPriority w:val="99"/>
    <w:unhideWhenUsed/>
    <w:rsid w:val="00676B95"/>
    <w:rPr>
      <w:color w:val="0563C1" w:themeColor="hyperlink"/>
      <w:u w:val="single"/>
    </w:rPr>
  </w:style>
  <w:style w:type="paragraph" w:styleId="TOCHeading">
    <w:name w:val="TOC Heading"/>
    <w:basedOn w:val="Heading1"/>
    <w:next w:val="Normal"/>
    <w:uiPriority w:val="39"/>
    <w:unhideWhenUsed/>
    <w:qFormat/>
    <w:rsid w:val="00676B95"/>
    <w:pPr>
      <w:pBdr>
        <w:bottom w:val="single" w:sz="4" w:space="1" w:color="5B9BD5" w:themeColor="accent1"/>
      </w:pBdr>
      <w:bidi w:val="0"/>
      <w:spacing w:before="400" w:after="40" w:line="240" w:lineRule="auto"/>
      <w:outlineLvl w:val="9"/>
    </w:pPr>
    <w:rPr>
      <w:sz w:val="36"/>
      <w:szCs w:val="36"/>
    </w:rPr>
  </w:style>
  <w:style w:type="paragraph" w:styleId="TOC1">
    <w:name w:val="toc 1"/>
    <w:basedOn w:val="Normal"/>
    <w:next w:val="Normal"/>
    <w:autoRedefine/>
    <w:uiPriority w:val="39"/>
    <w:unhideWhenUsed/>
    <w:rsid w:val="00676B95"/>
    <w:pPr>
      <w:tabs>
        <w:tab w:val="left" w:pos="440"/>
        <w:tab w:val="right" w:leader="dot" w:pos="9016"/>
      </w:tabs>
      <w:spacing w:after="100" w:line="240" w:lineRule="auto"/>
    </w:pPr>
    <w:rPr>
      <w:rFonts w:ascii="Times New Roman" w:eastAsiaTheme="minorEastAsia" w:hAnsi="Times New Roman"/>
      <w:b/>
      <w:bCs/>
      <w:noProof/>
      <w:sz w:val="24"/>
      <w:szCs w:val="23"/>
    </w:rPr>
  </w:style>
  <w:style w:type="paragraph" w:styleId="TOC2">
    <w:name w:val="toc 2"/>
    <w:basedOn w:val="Normal"/>
    <w:next w:val="Normal"/>
    <w:autoRedefine/>
    <w:uiPriority w:val="39"/>
    <w:unhideWhenUsed/>
    <w:rsid w:val="00676B95"/>
    <w:pPr>
      <w:spacing w:after="100" w:line="240" w:lineRule="auto"/>
      <w:ind w:left="220"/>
    </w:pPr>
    <w:rPr>
      <w:rFonts w:ascii="Times New Roman" w:eastAsiaTheme="minorEastAsia" w:hAnsi="Times New Roman"/>
      <w:sz w:val="24"/>
      <w:szCs w:val="23"/>
    </w:rPr>
  </w:style>
  <w:style w:type="paragraph" w:customStyle="1" w:styleId="Title24">
    <w:name w:val="Title 24*"/>
    <w:basedOn w:val="Title18"/>
    <w:rsid w:val="00676B95"/>
    <w:rPr>
      <w:sz w:val="44"/>
      <w:szCs w:val="48"/>
    </w:rPr>
  </w:style>
  <w:style w:type="paragraph" w:customStyle="1" w:styleId="Title18">
    <w:name w:val="Title 18*"/>
    <w:basedOn w:val="Title16"/>
    <w:rsid w:val="00676B95"/>
    <w:rPr>
      <w:sz w:val="34"/>
      <w:szCs w:val="36"/>
    </w:rPr>
  </w:style>
  <w:style w:type="paragraph" w:customStyle="1" w:styleId="Title16">
    <w:name w:val="Title 16*"/>
    <w:basedOn w:val="Normal"/>
    <w:rsid w:val="00676B95"/>
    <w:pPr>
      <w:spacing w:after="0" w:line="240" w:lineRule="auto"/>
      <w:jc w:val="center"/>
    </w:pPr>
    <w:rPr>
      <w:rFonts w:ascii="Times New Roman" w:eastAsia="Times New Roman" w:hAnsi="Times New Roman" w:cs="B Nazanin"/>
      <w:b/>
      <w:bCs/>
      <w:sz w:val="30"/>
      <w:szCs w:val="32"/>
      <w:lang w:bidi="ar-SA"/>
    </w:rPr>
  </w:style>
  <w:style w:type="paragraph" w:styleId="Header">
    <w:name w:val="header"/>
    <w:basedOn w:val="Normal"/>
    <w:link w:val="HeaderChar"/>
    <w:uiPriority w:val="99"/>
    <w:unhideWhenUsed/>
    <w:rsid w:val="00FC0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761"/>
  </w:style>
  <w:style w:type="paragraph" w:styleId="Footer">
    <w:name w:val="footer"/>
    <w:basedOn w:val="Normal"/>
    <w:link w:val="FooterChar"/>
    <w:uiPriority w:val="99"/>
    <w:unhideWhenUsed/>
    <w:rsid w:val="00FC0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761"/>
  </w:style>
  <w:style w:type="paragraph" w:styleId="NoSpacing">
    <w:name w:val="No Spacing"/>
    <w:uiPriority w:val="1"/>
    <w:qFormat/>
    <w:rsid w:val="00F91C66"/>
    <w:pPr>
      <w:bidi/>
      <w:spacing w:after="0" w:line="240" w:lineRule="auto"/>
      <w:ind w:firstLine="397"/>
    </w:pPr>
    <w:rPr>
      <w:rFonts w:ascii="Cambria" w:hAnsi="Cambria" w:cs="B Mitra"/>
      <w:b/>
      <w:bCs/>
      <w:sz w:val="28"/>
      <w:szCs w:val="28"/>
    </w:rPr>
  </w:style>
  <w:style w:type="paragraph" w:styleId="Subtitle">
    <w:name w:val="Subtitle"/>
    <w:basedOn w:val="Normal"/>
    <w:next w:val="Normal"/>
    <w:link w:val="SubtitleChar"/>
    <w:uiPriority w:val="11"/>
    <w:qFormat/>
    <w:rsid w:val="00790679"/>
    <w:pPr>
      <w:numPr>
        <w:ilvl w:val="1"/>
      </w:numPr>
      <w:spacing w:after="0" w:line="192" w:lineRule="auto"/>
      <w:ind w:firstLine="284"/>
      <w:jc w:val="center"/>
    </w:pPr>
    <w:rPr>
      <w:rFonts w:ascii="Cambria" w:eastAsiaTheme="majorEastAsia" w:hAnsi="Cambria" w:cs="B Koodak"/>
      <w:b/>
      <w:bCs/>
      <w:color w:val="ED7D31" w:themeColor="accent2"/>
      <w:spacing w:val="15"/>
      <w:sz w:val="20"/>
      <w:szCs w:val="20"/>
    </w:rPr>
  </w:style>
  <w:style w:type="character" w:customStyle="1" w:styleId="SubtitleChar">
    <w:name w:val="Subtitle Char"/>
    <w:basedOn w:val="DefaultParagraphFont"/>
    <w:link w:val="Subtitle"/>
    <w:uiPriority w:val="11"/>
    <w:rsid w:val="00790679"/>
    <w:rPr>
      <w:rFonts w:ascii="Cambria" w:eastAsiaTheme="majorEastAsia" w:hAnsi="Cambria" w:cs="B Koodak"/>
      <w:b/>
      <w:bCs/>
      <w:color w:val="ED7D31" w:themeColor="accent2"/>
      <w:spacing w:val="15"/>
      <w:sz w:val="20"/>
      <w:szCs w:val="20"/>
    </w:rPr>
  </w:style>
  <w:style w:type="character" w:styleId="PlaceholderText">
    <w:name w:val="Placeholder Text"/>
    <w:basedOn w:val="DefaultParagraphFont"/>
    <w:uiPriority w:val="99"/>
    <w:semiHidden/>
    <w:rsid w:val="003C327D"/>
    <w:rPr>
      <w:color w:val="808080"/>
    </w:rPr>
  </w:style>
  <w:style w:type="table" w:styleId="TableGrid">
    <w:name w:val="Table Grid"/>
    <w:basedOn w:val="TableNormal"/>
    <w:uiPriority w:val="39"/>
    <w:rsid w:val="003724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basedOn w:val="DefaultParagraphFont"/>
    <w:uiPriority w:val="31"/>
    <w:qFormat/>
    <w:rsid w:val="00810799"/>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226023">
      <w:bodyDiv w:val="1"/>
      <w:marLeft w:val="0"/>
      <w:marRight w:val="0"/>
      <w:marTop w:val="0"/>
      <w:marBottom w:val="0"/>
      <w:divBdr>
        <w:top w:val="none" w:sz="0" w:space="0" w:color="auto"/>
        <w:left w:val="none" w:sz="0" w:space="0" w:color="auto"/>
        <w:bottom w:val="none" w:sz="0" w:space="0" w:color="auto"/>
        <w:right w:val="none" w:sz="0" w:space="0" w:color="auto"/>
      </w:divBdr>
      <w:divsChild>
        <w:div w:id="1463957146">
          <w:marLeft w:val="0"/>
          <w:marRight w:val="0"/>
          <w:marTop w:val="0"/>
          <w:marBottom w:val="0"/>
          <w:divBdr>
            <w:top w:val="none" w:sz="0" w:space="0" w:color="auto"/>
            <w:left w:val="none" w:sz="0" w:space="0" w:color="auto"/>
            <w:bottom w:val="none" w:sz="0" w:space="0" w:color="auto"/>
            <w:right w:val="none" w:sz="0" w:space="0" w:color="auto"/>
          </w:divBdr>
        </w:div>
      </w:divsChild>
    </w:div>
    <w:div w:id="1313212603">
      <w:bodyDiv w:val="1"/>
      <w:marLeft w:val="0"/>
      <w:marRight w:val="0"/>
      <w:marTop w:val="0"/>
      <w:marBottom w:val="0"/>
      <w:divBdr>
        <w:top w:val="none" w:sz="0" w:space="0" w:color="auto"/>
        <w:left w:val="none" w:sz="0" w:space="0" w:color="auto"/>
        <w:bottom w:val="none" w:sz="0" w:space="0" w:color="auto"/>
        <w:right w:val="none" w:sz="0" w:space="0" w:color="auto"/>
      </w:divBdr>
      <w:divsChild>
        <w:div w:id="685134002">
          <w:marLeft w:val="0"/>
          <w:marRight w:val="0"/>
          <w:marTop w:val="0"/>
          <w:marBottom w:val="0"/>
          <w:divBdr>
            <w:top w:val="none" w:sz="0" w:space="0" w:color="auto"/>
            <w:left w:val="none" w:sz="0" w:space="0" w:color="auto"/>
            <w:bottom w:val="none" w:sz="0" w:space="0" w:color="auto"/>
            <w:right w:val="none" w:sz="0" w:space="0" w:color="auto"/>
          </w:divBdr>
        </w:div>
      </w:divsChild>
    </w:div>
    <w:div w:id="1368139112">
      <w:bodyDiv w:val="1"/>
      <w:marLeft w:val="0"/>
      <w:marRight w:val="0"/>
      <w:marTop w:val="0"/>
      <w:marBottom w:val="0"/>
      <w:divBdr>
        <w:top w:val="none" w:sz="0" w:space="0" w:color="auto"/>
        <w:left w:val="none" w:sz="0" w:space="0" w:color="auto"/>
        <w:bottom w:val="none" w:sz="0" w:space="0" w:color="auto"/>
        <w:right w:val="none" w:sz="0" w:space="0" w:color="auto"/>
      </w:divBdr>
      <w:divsChild>
        <w:div w:id="544559799">
          <w:marLeft w:val="0"/>
          <w:marRight w:val="0"/>
          <w:marTop w:val="0"/>
          <w:marBottom w:val="0"/>
          <w:divBdr>
            <w:top w:val="none" w:sz="0" w:space="0" w:color="auto"/>
            <w:left w:val="none" w:sz="0" w:space="0" w:color="auto"/>
            <w:bottom w:val="none" w:sz="0" w:space="0" w:color="auto"/>
            <w:right w:val="none" w:sz="0" w:space="0" w:color="auto"/>
          </w:divBdr>
        </w:div>
      </w:divsChild>
    </w:div>
    <w:div w:id="1912737988">
      <w:bodyDiv w:val="1"/>
      <w:marLeft w:val="0"/>
      <w:marRight w:val="0"/>
      <w:marTop w:val="0"/>
      <w:marBottom w:val="0"/>
      <w:divBdr>
        <w:top w:val="none" w:sz="0" w:space="0" w:color="auto"/>
        <w:left w:val="none" w:sz="0" w:space="0" w:color="auto"/>
        <w:bottom w:val="none" w:sz="0" w:space="0" w:color="auto"/>
        <w:right w:val="none" w:sz="0" w:space="0" w:color="auto"/>
      </w:divBdr>
      <w:divsChild>
        <w:div w:id="1806662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2  Zar">
    <w:altName w:val="Courier New"/>
    <w:charset w:val="B2"/>
    <w:family w:val="auto"/>
    <w:pitch w:val="variable"/>
    <w:sig w:usb0="00002000"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B Mitra">
    <w:panose1 w:val="000004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2  Titr">
    <w:altName w:val="Courier New"/>
    <w:charset w:val="B2"/>
    <w:family w:val="auto"/>
    <w:pitch w:val="variable"/>
    <w:sig w:usb0="00002000"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2EE"/>
    <w:rsid w:val="00926C7F"/>
    <w:rsid w:val="00F942E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42E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42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فارسی">
      <a:majorFont>
        <a:latin typeface="Times New Roman"/>
        <a:ea typeface=""/>
        <a:cs typeface="2  Titr"/>
      </a:majorFont>
      <a:minorFont>
        <a:latin typeface="Times New Roman"/>
        <a:ea typeface=""/>
        <a:cs typeface="2  Z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C8480-87E1-499F-93F1-06039031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AUT</Company>
  <LinksUpToDate>false</LinksUpToDate>
  <CharactersWithSpaces>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Sayyed Ahmad Naghavi Nozad</cp:lastModifiedBy>
  <cp:revision>39</cp:revision>
  <cp:lastPrinted>2016-07-25T17:10:00Z</cp:lastPrinted>
  <dcterms:created xsi:type="dcterms:W3CDTF">2016-07-25T17:09:00Z</dcterms:created>
  <dcterms:modified xsi:type="dcterms:W3CDTF">2017-02-07T09:43:00Z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(#S1.#E1)</vt:lpwstr>
  </property>
  <property fmtid="{D5CDD505-2E9C-101B-9397-08002B2CF9AE}" pid="5" name="MTEqnNumsOnRight">
    <vt:bool>false</vt:bool>
  </property>
</Properties>
</file>