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CI Door Factor System — Comparison with Laravel Tenant</w:t>
      </w:r>
    </w:p>
    <w:p>
      <w:r>
        <w:t xml:space="preserve">Team Cabinets — Laravel multi-tenant vs legacy CI. May 23, 2026</w:t>
      </w:r>
    </w:p>
    <w:p/>
    <w:p>
      <w:pPr>
        <w:pStyle w:val="Heading1"/>
      </w:pPr>
      <w:r>
        <w:rPr>
          <w:b/>
        </w:rPr>
        <w:t xml:space="preserve">Part 1 — How CI Team Cabinets Treats Door Factors</w:t>
      </w:r>
    </w:p>
    <w:p>
      <w:r>
        <w:t xml:space="preserve">CI uses two related concepts, not one single door factor.</w:t>
      </w:r>
    </w:p>
    <w:p>
      <w:pPr>
        <w:pStyle w:val="Heading2"/>
      </w:pPr>
      <w:r>
        <w:rPr>
          <w:b/>
        </w:rPr>
        <w:t xml:space="preserve">1. Point factor (role default — commission side)</w:t>
      </w:r>
    </w:p>
    <w:p>
      <w:pPr>
        <w:pStyle w:val="ListParagraph"/>
        <w:numPr>
          <w:ilvl w:val="0"/>
          <w:numId w:val="1"/>
        </w:numPr>
      </w:pPr>
      <w:r>
        <w:t xml:space="preserve">Stored on the user as point_factor (decimal, e.g. 0.20 = 20%).</w:t>
      </w:r>
    </w:p>
    <w:p>
      <w:pPr>
        <w:pStyle w:val="ListParagraph"/>
        <w:numPr>
          <w:ilvl w:val="0"/>
          <w:numId w:val="1"/>
        </w:numPr>
      </w:pPr>
      <w:r>
        <w:t xml:space="preserve">When admin creates a user, CI auto-fills from a global table by user type via list_point_factor admin screens.</w:t>
      </w:r>
    </w:p>
    <w:p>
      <w:pPr>
        <w:pStyle w:val="ListParagraph"/>
        <w:numPr>
          <w:ilvl w:val="0"/>
          <w:numId w:val="1"/>
        </w:numPr>
      </w:pPr>
      <w:r>
        <w:t xml:space="preserve">Used for commission reports: Commission ≈ Gross sales × (point factor ÷ 100).</w:t>
      </w:r>
    </w:p>
    <w:p>
      <w:pPr>
        <w:pStyle w:val="ListParagraph"/>
        <w:numPr>
          <w:ilvl w:val="0"/>
          <w:numId w:val="1"/>
        </w:numPr>
      </w:pPr>
      <w:r>
        <w:t xml:space="preserve">Staff are warned on approval: set point factor quickly — it affects commission.</w:t>
      </w:r>
    </w:p>
    <w:p>
      <w:pPr>
        <w:pStyle w:val="Heading2"/>
      </w:pPr>
      <w:r>
        <w:rPr>
          <w:b/>
        </w:rPr>
        <w:t xml:space="preserve">2. Door point factors (catalog + door style — pricing side)</w:t>
      </w:r>
    </w:p>
    <w:p>
      <w:pPr>
        <w:pStyle w:val="ListParagraph"/>
        <w:numPr>
          <w:ilvl w:val="0"/>
          <w:numId w:val="1"/>
        </w:numPr>
      </w:pPr>
      <w:r>
        <w:t xml:space="preserve">Stored on the user as one JSON field: door_point_factor.</w:t>
      </w:r>
    </w:p>
    <w:p>
      <w:pPr>
        <w:pStyle w:val="ListParagraph"/>
        <w:numPr>
          <w:ilvl w:val="0"/>
          <w:numId w:val="1"/>
        </w:numPr>
      </w:pPr>
      <w:r>
        <w:t xml:space="preserve">Shape: Catalog name → Door style name → decimal factor (e.g. TEAM_CABINETS → Shaker_White → 0.36).</w:t>
      </w:r>
    </w:p>
    <w:p>
      <w:pPr>
        <w:pStyle w:val="ListParagraph"/>
        <w:numPr>
          <w:ilvl w:val="0"/>
          <w:numId w:val="1"/>
        </w:numPr>
      </w:pPr>
      <w:r>
        <w:t xml:space="preserve">Factors are decimals under 1, used as markup multipliers on cabinet cost when ordering.</w:t>
      </w:r>
    </w:p>
    <w:p>
      <w:pPr>
        <w:pStyle w:val="Heading2"/>
      </w:pPr>
      <w:r>
        <w:rPr>
          <w:b/>
        </w:rPr>
        <w:t xml:space="preserve">3. Catalog visibility</w:t>
      </w:r>
    </w:p>
    <w:p>
      <w:pPr>
        <w:pStyle w:val="ListParagraph"/>
        <w:numPr>
          <w:ilvl w:val="0"/>
          <w:numId w:val="1"/>
        </w:numPr>
      </w:pPr>
      <w:r>
        <w:t xml:space="preserve">Separate JSON: catalog_visibility — which product catalogs the user may see and order from.</w:t>
      </w:r>
    </w:p>
    <w:p>
      <w:pPr>
        <w:pStyle w:val="Heading2"/>
      </w:pPr>
      <w:r>
        <w:rPr>
          <w:b/>
        </w:rPr>
        <w:t xml:space="preserve">How CI sets them when creating a user</w:t>
      </w:r>
    </w:p>
    <w:p>
      <w:pPr>
        <w:pStyle w:val="ListParagraph"/>
        <w:numPr>
          <w:ilvl w:val="0"/>
          <w:numId w:val="1"/>
        </w:numPr>
      </w:pPr>
      <w:r>
        <w:t xml:space="preserve">Choose user type (role).</w:t>
      </w:r>
    </w:p>
    <w:p>
      <w:pPr>
        <w:pStyle w:val="ListParagraph"/>
        <w:numPr>
          <w:ilvl w:val="0"/>
          <w:numId w:val="1"/>
        </w:numPr>
      </w:pPr>
      <w:r>
        <w:t xml:space="preserve">CI auto-fills point factor from the role default table.</w:t>
      </w:r>
    </w:p>
    <w:p>
      <w:pPr>
        <w:pStyle w:val="ListParagraph"/>
        <w:numPr>
          <w:ilvl w:val="0"/>
          <w:numId w:val="1"/>
        </w:numPr>
      </w:pPr>
      <w:r>
        <w:t xml:space="preserve">Admin checks which catalogs the user can access.</w:t>
      </w:r>
    </w:p>
    <w:p>
      <w:pPr>
        <w:pStyle w:val="ListParagraph"/>
        <w:numPr>
          <w:ilvl w:val="0"/>
          <w:numId w:val="1"/>
        </w:numPr>
      </w:pPr>
      <w:r>
        <w:t xml:space="preserve">For each catalog × each door style, admin enters a door point factor.</w:t>
      </w:r>
    </w:p>
    <w:p>
      <w:pPr>
        <w:pStyle w:val="ListParagraph"/>
        <w:numPr>
          <w:ilvl w:val="0"/>
          <w:numId w:val="1"/>
        </w:numPr>
      </w:pPr>
      <w:r>
        <w:t xml:space="preserve">On save: point_factor, door_point_factor (JSON tree), catalog_visibility (JSON list) on user_register.</w:t>
      </w:r>
    </w:p>
    <w:p>
      <w:pPr>
        <w:pStyle w:val="Heading2"/>
      </w:pPr>
      <w:r>
        <w:rPr>
          <w:b/>
        </w:rPr>
        <w:t xml:space="preserve">How CI uses them when ordering</w:t>
      </w:r>
    </w:p>
    <w:tbl>
      <w:tblPr>
        <w:tblStyle w:val="TableGrid"/>
        <w:tblW w:w="0" w:type="auto"/>
        <w:tblLook w:val="04A0" w:firstRow="1"/>
      </w:tblPr>
      <w:tblGrid>
        <w:gridCol w:w="2800"/>
        <w:gridCol w:w="280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Field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Meaning</w:t>
            </w:r>
          </w:p>
        </w:tc>
      </w:tr>
      <w:tr>
        <w:tc>
          <w:tcPr/>
          <w:p>
            <w:r>
              <w:t xml:space="preserve">product_cost</w:t>
            </w:r>
          </w:p>
        </w:tc>
        <w:tc>
          <w:tcPr/>
          <w:p>
            <w:r>
              <w:t xml:space="preserve">Adjusted cost the acting user pays (after factors)</w:t>
            </w:r>
          </w:p>
        </w:tc>
      </w:tr>
      <w:tr>
        <w:tc>
          <w:tcPr/>
          <w:p>
            <w:r>
              <w:t xml:space="preserve">product_actual_price</w:t>
            </w:r>
          </w:p>
        </w:tc>
        <w:tc>
          <w:tcPr/>
          <w:p>
            <w:r>
              <w:t xml:space="preserve">Higher/reference price (often list side)</w:t>
            </w:r>
          </w:p>
        </w:tc>
      </w:tr>
      <w:tr>
        <w:tc>
          <w:tcPr/>
          <w:p>
            <w:r>
              <w:t xml:space="preserve">user_door_factor</w:t>
            </w:r>
          </w:p>
        </w:tc>
        <w:tc>
          <w:tcPr/>
          <w:p>
            <w:r>
              <w:t xml:space="preserve">This user factor for that door style</w:t>
            </w:r>
          </w:p>
        </w:tc>
      </w:tr>
      <w:tr>
        <w:tc>
          <w:tcPr/>
          <w:p>
            <w:r>
              <w:t xml:space="preserve">parent_door_factor</w:t>
            </w:r>
          </w:p>
        </w:tc>
        <w:tc>
          <w:tcPr/>
          <w:p>
            <w:r>
              <w:t xml:space="preserve">Parent dealer/rep factor up the chain</w:t>
            </w:r>
          </w:p>
        </w:tc>
      </w:tr>
      <w:tr>
        <w:tc>
          <w:tcPr/>
          <w:p>
            <w:r>
              <w:t xml:space="preserve">representative_door_factor</w:t>
            </w:r>
          </w:p>
        </w:tc>
        <w:tc>
          <w:tcPr/>
          <w:p>
            <w:r>
              <w:t xml:space="preserve">Rep level factor (if applicable)</w:t>
            </w:r>
          </w:p>
        </w:tc>
      </w:tr>
    </w:tbl>
    <w:p>
      <w:r>
        <w:t xml:space="preserve">CI walks parent_id (dealer → rep → admin) for hierarchy pricing. Session stores door_point_factor JSON for the order UI.</w:t>
      </w:r>
    </w:p>
    <w:p>
      <w:pPr>
        <w:pStyle w:val="Heading2"/>
      </w:pPr>
      <w:r>
        <w:rPr>
          <w:b/>
        </w:rPr>
        <w:t xml:space="preserve">Laravel tenant today (vs CI storage)</w:t>
      </w:r>
    </w:p>
    <w:tbl>
      <w:tblPr>
        <w:tblStyle w:val="TableGrid"/>
        <w:tblW w:w="0" w:type="auto"/>
        <w:tblLook w:val="04A0" w:firstRow="1"/>
      </w:tblPr>
      <w:tblGrid>
        <w:gridCol w:w="2800"/>
        <w:gridCol w:w="280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CI (legacy)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Laravel (now)</w:t>
            </w:r>
          </w:p>
        </w:tc>
      </w:tr>
      <w:tr>
        <w:tc>
          <w:tcPr/>
          <w:p>
            <w:r>
              <w:t xml:space="preserve">point_factor on user</w:t>
            </w:r>
          </w:p>
        </w:tc>
        <w:tc>
          <w:tcPr/>
          <w:p>
            <w:r>
              <w:t xml:space="preserve">point_factor_defaults by role + optional user field</w:t>
            </w:r>
          </w:p>
        </w:tc>
      </w:tr>
      <w:tr>
        <w:tc>
          <w:tcPr/>
          <w:p>
            <w:r>
              <w:t xml:space="preserve">door_point_factor JSON on user</w:t>
            </w:r>
          </w:p>
        </w:tc>
        <w:tc>
          <w:tcPr/>
          <w:p>
            <w:r>
              <w:t xml:space="preserve">users_catalog_door_point_factors (per user + catalog + door)</w:t>
            </w:r>
          </w:p>
        </w:tc>
      </w:tr>
      <w:tr>
        <w:tc>
          <w:tcPr/>
          <w:p>
            <w:r>
              <w:t xml:space="preserve">catalog_visibility JSON</w:t>
            </w:r>
          </w:p>
        </w:tc>
        <w:tc>
          <w:tcPr/>
          <w:p>
            <w:r>
              <w:t xml:space="preserve">users_catalog_visibilities table</w:t>
            </w:r>
          </w:p>
        </w:tc>
      </w:tr>
    </w:tbl>
    <w:p>
      <w:pPr>
        <w:pStyle w:val="Heading2"/>
      </w:pPr>
      <w:r>
        <w:rPr>
          <w:b/>
        </w:rPr>
        <w:t xml:space="preserve">Configuration order (CI parity)</w:t>
      </w:r>
    </w:p>
    <w:p>
      <w:pPr>
        <w:pStyle w:val="ListParagraph"/>
        <w:numPr>
          <w:ilvl w:val="0"/>
          <w:numId w:val="1"/>
        </w:numPr>
      </w:pPr>
      <w:r>
        <w:t xml:space="preserve">Settings → Commission — default factors per role.</w:t>
      </w:r>
    </w:p>
    <w:p>
      <w:pPr>
        <w:pStyle w:val="ListParagraph"/>
        <w:numPr>
          <w:ilvl w:val="0"/>
          <w:numId w:val="1"/>
        </w:numPr>
      </w:pPr>
      <w:r>
        <w:t xml:space="preserve">Product catalogs — at least one active catalog.</w:t>
      </w:r>
    </w:p>
    <w:p>
      <w:pPr>
        <w:pStyle w:val="ListParagraph"/>
        <w:numPr>
          <w:ilvl w:val="0"/>
          <w:numId w:val="1"/>
        </w:numPr>
      </w:pPr>
      <w:r>
        <w:t xml:space="preserve">Door styles — each style linked to a catalog.</w:t>
      </w:r>
    </w:p>
    <w:p>
      <w:pPr>
        <w:pStyle w:val="ListParagraph"/>
        <w:numPr>
          <w:ilvl w:val="0"/>
          <w:numId w:val="1"/>
        </w:numPr>
      </w:pPr>
      <w:r>
        <w:t xml:space="preserve">Create user — tick catalogs, enter factor per door style, optionally apply default for role.</w:t>
      </w:r>
    </w:p>
    <w:p>
      <w:pPr>
        <w:pStyle w:val="Heading2"/>
      </w:pPr>
      <w:r>
        <w:rPr>
          <w:b/>
        </w:rPr>
        <w:t xml:space="preserve">Short comparison (CI vs Laravel direction)</w:t>
      </w:r>
    </w:p>
    <w:tbl>
      <w:tblPr>
        <w:tblStyle w:val="TableGrid"/>
        <w:tblW w:w="0" w:type="auto"/>
        <w:tblLook w:val="04A0" w:firstRow="1"/>
      </w:tblPr>
      <w:tblGrid>
        <w:gridCol w:w="2800"/>
        <w:gridCol w:w="2800"/>
        <w:gridCol w:w="280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Topic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CI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Laravel direction</w:t>
            </w:r>
          </w:p>
        </w:tc>
      </w:tr>
      <w:tr>
        <w:tc>
          <w:tcPr/>
          <w:p>
            <w:r>
              <w:t xml:space="preserve">Storage</w:t>
            </w:r>
          </w:p>
        </w:tc>
        <w:tc>
          <w:tcPr/>
          <w:p>
            <w:r>
              <w:t xml:space="preserve">One JSON on user</w:t>
            </w:r>
          </w:p>
        </w:tc>
        <w:tc>
          <w:tcPr/>
          <w:p>
            <w:r>
              <w:t xml:space="preserve">Normalized tables (cleaner)</w:t>
            </w:r>
          </w:p>
        </w:tc>
      </w:tr>
      <w:tr>
        <w:tc>
          <w:tcPr/>
          <w:p>
            <w:r>
              <w:t xml:space="preserve">Admin UI</w:t>
            </w:r>
          </w:p>
        </w:tc>
        <w:tc>
          <w:tcPr/>
          <w:p>
            <w:r>
              <w:t xml:space="preserve">Big form, all catalog×door fields</w:t>
            </w:r>
          </w:p>
        </w:tc>
        <w:tc>
          <w:tcPr/>
          <w:p>
            <w:r>
              <w:t xml:space="preserve">Modal: catalogs left, door factors right</w:t>
            </w:r>
          </w:p>
        </w:tc>
      </w:tr>
      <w:tr>
        <w:tc>
          <w:tcPr/>
          <w:p>
            <w:r>
              <w:t xml:space="preserve">Role default</w:t>
            </w:r>
          </w:p>
        </w:tc>
        <w:tc>
          <w:tcPr/>
          <w:p>
            <w:r>
              <w:t xml:space="preserve">point_factor table by user type</w:t>
            </w:r>
          </w:p>
        </w:tc>
        <w:tc>
          <w:tcPr/>
          <w:p>
            <w:r>
              <w:t xml:space="preserve">point_factor_defaults + Commission settings</w:t>
            </w:r>
          </w:p>
        </w:tc>
      </w:tr>
      <w:tr>
        <w:tc>
          <w:tcPr/>
          <w:p>
            <w:r>
              <w:t xml:space="preserve">Pricing at order</w:t>
            </w:r>
          </w:p>
        </w:tc>
        <w:tc>
          <w:tcPr/>
          <w:p>
            <w:r>
              <w:t xml:space="preserve">JSON on each line + session</w:t>
            </w:r>
          </w:p>
        </w:tc>
        <w:tc>
          <w:tcPr/>
          <w:p>
            <w:r>
              <w:t xml:space="preserve">OrderPricingService (CI-style, partly ported)</w:t>
            </w:r>
          </w:p>
        </w:tc>
      </w:tr>
      <w:tr>
        <w:tc>
          <w:tcPr/>
          <w:p>
            <w:r>
              <w:t xml:space="preserve">Commission report</w:t>
            </w:r>
          </w:p>
        </w:tc>
        <w:tc>
          <w:tcPr/>
          <w:p>
            <w:r>
              <w:t xml:space="preserve">Built in CI</w:t>
            </w:r>
          </w:p>
        </w:tc>
        <w:tc>
          <w:tcPr/>
          <w:p>
            <w:r>
              <w:t xml:space="preserve">Tables exist; report logic not fully ported</w:t>
            </w:r>
          </w:p>
        </w:tc>
      </w:tr>
    </w:tbl>
    <w:p/>
    <w:p>
      <w:pPr>
        <w:pStyle w:val="Heading1"/>
      </w:pPr>
      <w:r>
        <w:rPr>
          <w:b/>
        </w:rPr>
        <w:t xml:space="preserve">Part 2 — Task-by-Task Comparison (Cursor Script vs Laravel)</w:t>
      </w:r>
    </w:p>
    <w:p>
      <w:r>
        <w:t xml:space="preserve">Comparison against the CI Door Factor System in Laravel Tenant implementation script (Tasks 1–5).</w:t>
      </w:r>
    </w:p>
    <w:p>
      <w:pPr>
        <w:pStyle w:val="Heading2"/>
      </w:pPr>
      <w:r>
        <w:rPr>
          <w:b/>
        </w:rPr>
        <w:t xml:space="preserve">Overall approach</w:t>
      </w:r>
    </w:p>
    <w:tbl>
      <w:tblPr>
        <w:tblStyle w:val="TableGrid"/>
        <w:tblW w:w="0" w:type="auto"/>
        <w:tblLook w:val="04A0" w:firstRow="1"/>
      </w:tblPr>
      <w:tblGrid>
        <w:gridCol w:w="2800"/>
        <w:gridCol w:w="2800"/>
        <w:gridCol w:w="280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Topic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Script (CI parity)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Laravel tenant today</w:t>
            </w:r>
          </w:p>
        </w:tc>
      </w:tr>
      <w:tr>
        <w:tc>
          <w:tcPr/>
          <w:p>
            <w:r>
              <w:t xml:space="preserve">Storage</w:t>
            </w:r>
          </w:p>
        </w:tc>
        <w:tc>
          <w:tcPr/>
          <w:p>
            <w:r>
              <w:t xml:space="preserve">3 fields on users: point_factor, door_point_factor (JSON), catalog_visibility (JSON)</w:t>
            </w:r>
          </w:p>
        </w:tc>
        <w:tc>
          <w:tcPr/>
          <w:p>
            <w:r>
              <w:t xml:space="preserve">Normalized: point_factor_defaults, users_catalog_visibilities, users_catalog_door_point_factors</w:t>
            </w:r>
          </w:p>
        </w:tc>
      </w:tr>
      <w:tr>
        <w:tc>
          <w:tcPr/>
          <w:p>
            <w:r>
              <w:t xml:space="preserve">Door styles</w:t>
            </w:r>
          </w:p>
        </w:tc>
        <w:tc>
          <w:tcPr/>
          <w:p>
            <w:r>
              <w:t xml:space="preserve">DoorStyle model</w:t>
            </w:r>
          </w:p>
        </w:tc>
        <w:tc>
          <w:tcPr/>
          <w:p>
            <w:r>
              <w:t xml:space="preserve">DoorColors model + product_catalog_id</w:t>
            </w:r>
          </w:p>
        </w:tc>
      </w:tr>
      <w:tr>
        <w:tc>
          <w:tcPr/>
          <w:p>
            <w:r>
              <w:t xml:space="preserve">Commission admin</w:t>
            </w:r>
          </w:p>
        </w:tc>
        <w:tc>
          <w:tcPr/>
          <w:p>
            <w:r>
              <w:t xml:space="preserve">CommissionSettingController + PATCH AJAX</w:t>
            </w:r>
          </w:p>
        </w:tc>
        <w:tc>
          <w:tcPr/>
          <w:p>
            <w:r>
              <w:t xml:space="preserve">TenantSettingController@manage_commission + full form POST</w:t>
            </w:r>
          </w:p>
        </w:tc>
      </w:tr>
    </w:tbl>
    <w:p>
      <w:pPr>
        <w:pStyle w:val="Heading2"/>
      </w:pPr>
      <w:r>
        <w:rPr>
          <w:b/>
        </w:rPr>
        <w:t xml:space="preserve">TASK 1 — Database &amp; models</w:t>
      </w:r>
    </w:p>
    <w:tbl>
      <w:tblPr>
        <w:tblStyle w:val="TableGrid"/>
        <w:tblW w:w="0" w:type="auto"/>
        <w:tblLook w:val="04A0" w:firstRow="1"/>
      </w:tblPr>
      <w:tblGrid>
        <w:gridCol w:w="2800"/>
        <w:gridCol w:w="2800"/>
        <w:gridCol w:w="280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Script requirement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Notes</w:t>
            </w:r>
          </w:p>
        </w:tc>
      </w:tr>
      <w:tr>
        <w:tc>
          <w:tcPr/>
          <w:p>
            <w:r>
              <w:t xml:space="preserve">users.point_factor column</w:t>
            </w:r>
          </w:p>
        </w:tc>
        <w:tc>
          <w:tcPr/>
          <w:p>
            <w:r>
              <w:t xml:space="preserve">Not done</w:t>
            </w:r>
          </w:p>
        </w:tc>
        <w:tc>
          <w:tcPr/>
          <w:p>
            <w:r>
              <w:t xml:space="preserve">No migration. Default in point_factor_defaults; not stored on users.</w:t>
            </w:r>
          </w:p>
        </w:tc>
      </w:tr>
      <w:tr>
        <w:tc>
          <w:tcPr/>
          <w:p>
            <w:r>
              <w:t xml:space="preserve">users.door_point_factor JSON</w:t>
            </w:r>
          </w:p>
        </w:tc>
        <w:tc>
          <w:tcPr/>
          <w:p>
            <w:r>
              <w:t xml:space="preserve">Not done (different design)</w:t>
            </w:r>
          </w:p>
        </w:tc>
        <w:tc>
          <w:tcPr/>
          <w:p>
            <w:r>
              <w:t xml:space="preserve">Factors in users_catalog_door_point_factors.</w:t>
            </w:r>
          </w:p>
        </w:tc>
      </w:tr>
      <w:tr>
        <w:tc>
          <w:tcPr/>
          <w:p>
            <w:r>
              <w:t xml:space="preserve">users.catalog_visibility JSON</w:t>
            </w:r>
          </w:p>
        </w:tc>
        <w:tc>
          <w:tcPr/>
          <w:p>
            <w:r>
              <w:t xml:space="preserve">Not done (different design)</w:t>
            </w:r>
          </w:p>
        </w:tc>
        <w:tc>
          <w:tcPr/>
          <w:p>
            <w:r>
              <w:t xml:space="preserve">Visibility in users_catalog_visibilities.</w:t>
            </w:r>
          </w:p>
        </w:tc>
      </w:tr>
      <w:tr>
        <w:tc>
          <w:tcPr/>
          <w:p>
            <w:r>
              <w:t xml:space="preserve">User model casts for JSON</w:t>
            </w:r>
          </w:p>
        </w:tc>
        <w:tc>
          <w:tcPr/>
          <w:p>
            <w:r>
              <w:t xml:space="preserve">Not done</w:t>
            </w:r>
          </w:p>
        </w:tc>
        <w:tc>
          <w:tcPr/>
          <w:p>
            <w:r>
              <w:t xml:space="preserve">No door_point_factor / catalog_visibility casts.</w:t>
            </w:r>
          </w:p>
        </w:tc>
      </w:tr>
      <w:tr>
        <w:tc>
          <w:tcPr/>
          <w:p>
            <w:r>
              <w:t xml:space="preserve">point_factor_defaults table</w:t>
            </w:r>
          </w:p>
        </w:tc>
        <w:tc>
          <w:tcPr/>
          <w:p>
            <w:r>
              <w:t xml:space="preserve">Done</w:t>
            </w:r>
          </w:p>
        </w:tc>
        <w:tc>
          <w:tcPr/>
          <w:p>
            <w:r>
              <w:t xml:space="preserve">Table + model exist.</w:t>
            </w:r>
          </w:p>
        </w:tc>
      </w:tr>
      <w:tr>
        <w:tc>
          <w:tcPr/>
          <w:p>
            <w:r>
              <w:t xml:space="preserve">PointFactorDefault model</w:t>
            </w:r>
          </w:p>
        </w:tc>
        <w:tc>
          <w:tcPr/>
          <w:p>
            <w:r>
              <w:t xml:space="preserve">Done</w:t>
            </w:r>
          </w:p>
        </w:tc>
        <w:tc>
          <w:tcPr/>
          <w:p>
            <w:r>
              <w:t xml:space="preserve"/>
            </w:r>
          </w:p>
        </w:tc>
      </w:tr>
      <w:tr>
        <w:tc>
          <w:tcPr/>
          <w:p>
            <w:r>
              <w:t xml:space="preserve">Catalog + DoorStyle</w:t>
            </w:r>
          </w:p>
        </w:tc>
        <w:tc>
          <w:tcPr/>
          <w:p>
            <w:r>
              <w:t xml:space="preserve">Partial</w:t>
            </w:r>
          </w:p>
        </w:tc>
        <w:tc>
          <w:tcPr/>
          <w:p>
            <w:r>
              <w:t xml:space="preserve">ProductCatalog + DoorColors with product_catalog_id.</w:t>
            </w:r>
          </w:p>
        </w:tc>
      </w:tr>
      <w:tr>
        <w:tc>
          <w:tcPr/>
          <w:p>
            <w:r>
              <w:t xml:space="preserve">Visibility / factor link tables</w:t>
            </w:r>
          </w:p>
        </w:tc>
        <w:tc>
          <w:tcPr/>
          <w:p>
            <w:r>
              <w:t xml:space="preserve">Done (extra)</w:t>
            </w:r>
          </w:p>
        </w:tc>
        <w:tc>
          <w:tcPr/>
          <w:p>
            <w:r>
              <w:t xml:space="preserve">users_catalog_visibilities, users_catalog_door_point_factors.</w:t>
            </w:r>
          </w:p>
        </w:tc>
      </w:tr>
    </w:tbl>
    <w:p>
      <w:pPr>
        <w:pStyle w:val="Heading2"/>
      </w:pPr>
      <w:r>
        <w:rPr>
          <w:b/>
        </w:rPr>
        <w:t xml:space="preserve">TASK 2 — Settings: commission / point factor admin</w:t>
      </w:r>
    </w:p>
    <w:tbl>
      <w:tblPr>
        <w:tblStyle w:val="TableGrid"/>
        <w:tblW w:w="0" w:type="auto"/>
        <w:tblLook w:val="04A0" w:firstRow="1"/>
      </w:tblPr>
      <w:tblGrid>
        <w:gridCol w:w="2800"/>
        <w:gridCol w:w="2800"/>
        <w:gridCol w:w="280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Script requirement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Notes</w:t>
            </w:r>
          </w:p>
        </w:tc>
      </w:tr>
      <w:tr>
        <w:tc>
          <w:tcPr/>
          <w:p>
            <w:r>
              <w:t xml:space="preserve">Page at settings commission route</w:t>
            </w:r>
          </w:p>
        </w:tc>
        <w:tc>
          <w:tcPr/>
          <w:p>
            <w:r>
              <w:t xml:space="preserve">Done</w:t>
            </w:r>
          </w:p>
        </w:tc>
        <w:tc>
          <w:tcPr/>
          <w:p>
            <w:r>
              <w:t xml:space="preserve">tenant_setting_commission → manage_commission.blade.php</w:t>
            </w:r>
          </w:p>
        </w:tc>
      </w:tr>
      <w:tr>
        <w:tc>
          <w:tcPr/>
          <w:p>
            <w:r>
              <w:t xml:space="preserve">List roles + default factors</w:t>
            </w:r>
          </w:p>
        </w:tc>
        <w:tc>
          <w:tcPr/>
          <w:p>
            <w:r>
              <w:t xml:space="preserve">Done</w:t>
            </w:r>
          </w:p>
        </w:tc>
        <w:tc>
          <w:tcPr/>
          <w:p>
            <w:r>
              <w:t xml:space="preserve">Table per role, decimal input</w:t>
            </w:r>
          </w:p>
        </w:tc>
      </w:tr>
      <w:tr>
        <w:tc>
          <w:tcPr/>
          <w:p>
            <w:r>
              <w:t xml:space="preserve">Inline save without reload (Alpine + fetch PATCH)</w:t>
            </w:r>
          </w:p>
        </w:tc>
        <w:tc>
          <w:tcPr/>
          <w:p>
            <w:r>
              <w:t xml:space="preserve">Not done</w:t>
            </w:r>
          </w:p>
        </w:tc>
        <w:tc>
          <w:tcPr/>
          <w:p>
            <w:r>
              <w:t xml:space="preserve">Single POST form → redirect with flash</w:t>
            </w:r>
          </w:p>
        </w:tc>
      </w:tr>
      <w:tr>
        <w:tc>
          <w:tcPr/>
          <w:p>
            <w:r>
              <w:t xml:space="preserve">PATCH /settings/commission/{role}</w:t>
            </w:r>
          </w:p>
        </w:tc>
        <w:tc>
          <w:tcPr/>
          <w:p>
            <w:r>
              <w:t xml:space="preserve">Not done</w:t>
            </w:r>
          </w:p>
        </w:tc>
        <w:tc>
          <w:tcPr/>
          <w:p>
            <w:r>
              <w:t xml:space="preserve">Only POST tenant_setting_commission_store</w:t>
            </w:r>
          </w:p>
        </w:tc>
      </w:tr>
      <w:tr>
        <w:tc>
          <w:tcPr/>
          <w:p>
            <w:r>
              <w:t xml:space="preserve">CommissionSettingController</w:t>
            </w:r>
          </w:p>
        </w:tc>
        <w:tc>
          <w:tcPr/>
          <w:p>
            <w:r>
              <w:t xml:space="preserve">Partial</w:t>
            </w:r>
          </w:p>
        </w:tc>
        <w:tc>
          <w:tcPr/>
          <w:p>
            <w:r>
              <w:t xml:space="preserve">Logic in TenantSettingController.</w:t>
            </w:r>
          </w:p>
        </w:tc>
      </w:tr>
    </w:tbl>
    <w:p>
      <w:pPr>
        <w:pStyle w:val="Heading2"/>
      </w:pPr>
      <w:r>
        <w:rPr>
          <w:b/>
        </w:rPr>
        <w:t xml:space="preserve">TASK 3 — Create / edit user (CI admin flow)</w:t>
      </w:r>
    </w:p>
    <w:p>
      <w:pPr>
        <w:pStyle w:val="Heading3"/>
      </w:pPr>
      <w:r>
        <w:rPr>
          <w:b/>
        </w:rPr>
        <w:t xml:space="preserve">Step A — Role → auto point_factor</w:t>
      </w:r>
    </w:p>
    <w:tbl>
      <w:tblPr>
        <w:tblStyle w:val="TableGrid"/>
        <w:tblW w:w="0" w:type="auto"/>
        <w:tblLook w:val="04A0" w:firstRow="1"/>
      </w:tblPr>
      <w:tblGrid>
        <w:gridCol w:w="2800"/>
        <w:gridCol w:w="2800"/>
        <w:gridCol w:w="280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Script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Notes</w:t>
            </w:r>
          </w:p>
        </w:tc>
      </w:tr>
      <w:tr>
        <w:tc>
          <w:tcPr/>
          <w:p>
            <w:r>
              <w:t xml:space="preserve">Visible point_factor on user</w:t>
            </w:r>
          </w:p>
        </w:tc>
        <w:tc>
          <w:tcPr/>
          <w:p>
            <w:r>
              <w:t xml:space="preserve">Not done</w:t>
            </w:r>
          </w:p>
        </w:tc>
        <w:tc>
          <w:tcPr/>
          <w:p>
            <w:r>
              <w:t xml:space="preserve">No dedicated field saved on user.</w:t>
            </w:r>
          </w:p>
        </w:tc>
      </w:tr>
      <w:tr>
        <w:tc>
          <w:tcPr/>
          <w:p>
            <w:r>
              <w:t xml:space="preserve">GET /users/role-default?role=…</w:t>
            </w:r>
          </w:p>
        </w:tc>
        <w:tc>
          <w:tcPr/>
          <w:p>
            <w:r>
              <w:t xml:space="preserve">Not done</w:t>
            </w:r>
          </w:p>
        </w:tc>
        <w:tc>
          <w:tcPr/>
          <w:p>
            <w:r>
              <w:t xml:space="preserve">No such route.</w:t>
            </w:r>
          </w:p>
        </w:tc>
      </w:tr>
      <w:tr>
        <w:tc>
          <w:tcPr/>
          <w:p>
            <w:r>
              <w:t xml:space="preserve">Auto-fill on role change</w:t>
            </w:r>
          </w:p>
        </w:tc>
        <w:tc>
          <w:tcPr/>
          <w:p>
            <w:r>
              <w:t xml:space="preserve">Partial</w:t>
            </w:r>
          </w:p>
        </w:tc>
        <w:tc>
          <w:tcPr/>
          <w:p>
            <w:r>
              <w:t xml:space="preserve">Apply default for role fills door inputs only.</w:t>
            </w:r>
          </w:p>
        </w:tc>
      </w:tr>
      <w:tr>
        <w:tc>
          <w:tcPr/>
          <w:p>
            <w:r>
              <w:t xml:space="preserve">roleAutoComplete</w:t>
            </w:r>
          </w:p>
        </w:tc>
        <w:tc>
          <w:tcPr/>
          <w:p>
            <w:r>
              <w:t xml:space="preserve">Done (different)</w:t>
            </w:r>
          </w:p>
        </w:tc>
        <w:tc>
          <w:tcPr/>
          <w:p>
            <w:r>
              <w:t xml:space="preserve">tenant_role_autocomplete for Select2.</w:t>
            </w:r>
          </w:p>
        </w:tc>
      </w:tr>
    </w:tbl>
    <w:p>
      <w:pPr>
        <w:pStyle w:val="Heading3"/>
      </w:pPr>
      <w:r>
        <w:rPr>
          <w:b/>
        </w:rPr>
        <w:t xml:space="preserve">Step B — Catalog visibility checkboxes</w:t>
      </w:r>
    </w:p>
    <w:tbl>
      <w:tblPr>
        <w:tblStyle w:val="TableGrid"/>
        <w:tblW w:w="0" w:type="auto"/>
        <w:tblLook w:val="04A0" w:firstRow="1"/>
      </w:tblPr>
      <w:tblGrid>
        <w:gridCol w:w="2800"/>
        <w:gridCol w:w="2800"/>
        <w:gridCol w:w="280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Script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Notes</w:t>
            </w:r>
          </w:p>
        </w:tc>
      </w:tr>
      <w:tr>
        <w:tc>
          <w:tcPr/>
          <w:p>
            <w:r>
              <w:t xml:space="preserve">Checkboxes per catalog</w:t>
            </w:r>
          </w:p>
        </w:tc>
        <w:tc>
          <w:tcPr/>
          <w:p>
            <w:r>
              <w:t xml:space="preserve">Done</w:t>
            </w:r>
          </w:p>
        </w:tc>
        <w:tc>
          <w:tcPr/>
          <w:p>
            <w:r>
              <w:t xml:space="preserve">In create/edit modal.</w:t>
            </w:r>
          </w:p>
        </w:tc>
      </w:tr>
      <w:tr>
        <w:tc>
          <w:tcPr/>
          <w:p>
            <w:r>
              <w:t xml:space="preserve">Show/hide door grid (Alpine x-show)</w:t>
            </w:r>
          </w:p>
        </w:tc>
        <w:tc>
          <w:tcPr/>
          <w:p>
            <w:r>
              <w:t xml:space="preserve">Partial</w:t>
            </w:r>
          </w:p>
        </w:tc>
        <w:tc>
          <w:tcPr/>
          <w:p>
            <w:r>
              <w:t xml:space="preserve">Vanilla JS, not Alpine.</w:t>
            </w:r>
          </w:p>
        </w:tc>
      </w:tr>
    </w:tbl>
    <w:p>
      <w:pPr>
        <w:pStyle w:val="Heading3"/>
      </w:pPr>
      <w:r>
        <w:rPr>
          <w:b/>
        </w:rPr>
        <w:t xml:space="preserve">Step C — Door factor grid</w:t>
      </w:r>
    </w:p>
    <w:tbl>
      <w:tblPr>
        <w:tblStyle w:val="TableGrid"/>
        <w:tblW w:w="0" w:type="auto"/>
        <w:tblLook w:val="04A0" w:firstRow="1"/>
      </w:tblPr>
      <w:tblGrid>
        <w:gridCol w:w="2800"/>
        <w:gridCol w:w="2800"/>
        <w:gridCol w:w="280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Script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Notes</w:t>
            </w:r>
          </w:p>
        </w:tc>
      </w:tr>
      <w:tr>
        <w:tc>
          <w:tcPr/>
          <w:p>
            <w:r>
              <w:t xml:space="preserve">Grid per catalog × door style</w:t>
            </w:r>
          </w:p>
        </w:tc>
        <w:tc>
          <w:tcPr/>
          <w:p>
            <w:r>
              <w:t xml:space="preserve">Done</w:t>
            </w:r>
          </w:p>
        </w:tc>
        <w:tc>
          <w:tcPr/>
          <w:p>
            <w:r>
              <w:t xml:space="preserve">Modal: catalogs left, door factors right.</w:t>
            </w:r>
          </w:p>
        </w:tc>
      </w:tr>
      <w:tr>
        <w:tc>
          <w:tcPr/>
          <w:p>
            <w:r>
              <w:t xml:space="preserve">Names door_point_factor[CATALOG][DOOR]</w:t>
            </w:r>
          </w:p>
        </w:tc>
        <w:tc>
          <w:tcPr/>
          <w:p>
            <w:r>
              <w:t xml:space="preserve">Partial</w:t>
            </w:r>
          </w:p>
        </w:tc>
        <w:tc>
          <w:tcPr/>
          <w:p>
            <w:r>
              <w:t xml:space="preserve">Uses door_factors[catalog_id][door_color_id].</w:t>
            </w:r>
          </w:p>
        </w:tc>
      </w:tr>
      <w:tr>
        <w:tc>
          <w:tcPr/>
          <w:p>
            <w:r>
              <w:t xml:space="preserve">Apply role default per catalog</w:t>
            </w:r>
          </w:p>
        </w:tc>
        <w:tc>
          <w:tcPr/>
          <w:p>
            <w:r>
              <w:t xml:space="preserve">Partial</w:t>
            </w:r>
          </w:p>
        </w:tc>
        <w:tc>
          <w:tcPr/>
          <w:p>
            <w:r>
              <w:t xml:space="preserve">One Apply default for role, not per catalog.</w:t>
            </w:r>
          </w:p>
        </w:tc>
      </w:tr>
      <w:tr>
        <w:tc>
          <w:tcPr/>
          <w:p>
            <w:r>
              <w:t xml:space="preserve">Require all factors if catalog checked</w:t>
            </w:r>
          </w:p>
        </w:tc>
        <w:tc>
          <w:tcPr/>
          <w:p>
            <w:r>
              <w:t xml:space="preserve">Not done</w:t>
            </w:r>
          </w:p>
        </w:tc>
        <w:tc>
          <w:tcPr/>
          <w:p>
            <w:r>
              <w:t xml:space="preserve">Backend saves non-empty only.</w:t>
            </w:r>
          </w:p>
        </w:tc>
      </w:tr>
      <w:tr>
        <w:tc>
          <w:tcPr/>
          <w:p>
            <w:r>
              <w:t xml:space="preserve">Setup gating</w:t>
            </w:r>
          </w:p>
        </w:tc>
        <w:tc>
          <w:tcPr/>
          <w:p>
            <w:r>
              <w:t xml:space="preserve">Done (extra)</w:t>
            </w:r>
          </w:p>
        </w:tc>
        <w:tc>
          <w:tcPr/>
          <w:p>
            <w:r>
              <w:t xml:space="preserve">door_factor_setup_incomplete + setup note.</w:t>
            </w:r>
          </w:p>
        </w:tc>
      </w:tr>
    </w:tbl>
    <w:p>
      <w:pPr>
        <w:pStyle w:val="Heading3"/>
      </w:pPr>
      <w:r>
        <w:rPr>
          <w:b/>
        </w:rPr>
        <w:t xml:space="preserve">Step D — Save (AJAX, JSON)</w:t>
      </w:r>
    </w:p>
    <w:tbl>
      <w:tblPr>
        <w:tblStyle w:val="TableGrid"/>
        <w:tblW w:w="0" w:type="auto"/>
        <w:tblLook w:val="04A0" w:firstRow="1"/>
      </w:tblPr>
      <w:tblGrid>
        <w:gridCol w:w="2800"/>
        <w:gridCol w:w="2800"/>
        <w:gridCol w:w="280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Script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Notes</w:t>
            </w:r>
          </w:p>
        </w:tc>
      </w:tr>
      <w:tr>
        <w:tc>
          <w:tcPr/>
          <w:p>
            <w:r>
              <w:t xml:space="preserve">AJAX user create/update</w:t>
            </w:r>
          </w:p>
        </w:tc>
        <w:tc>
          <w:tcPr/>
          <w:p>
            <w:r>
              <w:t xml:space="preserve">Not done</w:t>
            </w:r>
          </w:p>
        </w:tc>
        <w:tc>
          <w:tcPr/>
          <w:p>
            <w:r>
              <w:t xml:space="preserve">Full POST → redirect.</w:t>
            </w:r>
          </w:p>
        </w:tc>
      </w:tr>
      <w:tr>
        <w:tc>
          <w:tcPr/>
          <w:p>
            <w:r>
              <w:t xml:space="preserve">JSON { success, errors }</w:t>
            </w:r>
          </w:p>
        </w:tc>
        <w:tc>
          <w:tcPr/>
          <w:p>
            <w:r>
              <w:t xml:space="preserve">Not done</w:t>
            </w:r>
          </w:p>
        </w:tc>
        <w:tc>
          <w:tcPr/>
          <w:p>
            <w:r>
              <w:t xml:space="preserve">Redirect + session flash.</w:t>
            </w:r>
          </w:p>
        </w:tc>
      </w:tr>
      <w:tr>
        <w:tc>
          <w:tcPr/>
          <w:p>
            <w:r>
              <w:t xml:space="preserve">StoreUserRequest / UpdateUserRequest</w:t>
            </w:r>
          </w:p>
        </w:tc>
        <w:tc>
          <w:tcPr/>
          <w:p>
            <w:r>
              <w:t xml:space="preserve">Not done</w:t>
            </w:r>
          </w:p>
        </w:tc>
        <w:tc>
          <w:tcPr/>
          <w:p>
            <w:r>
              <w:t xml:space="preserve">Validation inline in TenantUserController.</w:t>
            </w:r>
          </w:p>
        </w:tc>
      </w:tr>
      <w:tr>
        <w:tc>
          <w:tcPr/>
          <w:p>
            <w:r>
              <w:t xml:space="preserve">Write point_factor + JSON trees on user</w:t>
            </w:r>
          </w:p>
        </w:tc>
        <w:tc>
          <w:tcPr/>
          <w:p>
            <w:r>
              <w:t xml:space="preserve">Not done</w:t>
            </w:r>
          </w:p>
        </w:tc>
        <w:tc>
          <w:tcPr/>
          <w:p>
            <w:r>
              <w:t xml:space="preserve">Writes visibility + factor rows only.</w:t>
            </w:r>
          </w:p>
        </w:tc>
      </w:tr>
      <w:tr>
        <w:tc>
          <w:tcPr/>
          <w:p>
            <w:r>
              <w:t xml:space="preserve">Edit user same flow</w:t>
            </w:r>
          </w:p>
        </w:tc>
        <w:tc>
          <w:tcPr/>
          <w:p>
            <w:r>
              <w:t xml:space="preserve">Partial</w:t>
            </w:r>
          </w:p>
        </w:tc>
        <w:tc>
          <w:tcPr/>
          <w:p>
            <w:r>
              <w:t xml:space="preserve">Edit has modal; same POST pattern.</w:t>
            </w:r>
          </w:p>
        </w:tc>
      </w:tr>
    </w:tbl>
    <w:p>
      <w:pPr>
        <w:pStyle w:val="Heading2"/>
      </w:pPr>
      <w:r>
        <w:rPr>
          <w:b/>
        </w:rPr>
        <w:t xml:space="preserve">TASK 4 — Order pricing service (CI parity)</w:t>
      </w:r>
    </w:p>
    <w:tbl>
      <w:tblPr>
        <w:tblStyle w:val="TableGrid"/>
        <w:tblW w:w="0" w:type="auto"/>
        <w:tblLook w:val="04A0" w:firstRow="1"/>
      </w:tblPr>
      <w:tblGrid>
        <w:gridCol w:w="2800"/>
        <w:gridCol w:w="2800"/>
        <w:gridCol w:w="280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Script requirement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Notes</w:t>
            </w:r>
          </w:p>
        </w:tc>
      </w:tr>
      <w:tr>
        <w:tc>
          <w:tcPr/>
          <w:p>
            <w:r>
              <w:t xml:space="preserve">OrderPricingService exists</w:t>
            </w:r>
          </w:p>
        </w:tc>
        <w:tc>
          <w:tcPr/>
          <w:p>
            <w:r>
              <w:t xml:space="preserve">Done</w:t>
            </w:r>
          </w:p>
        </w:tc>
        <w:tc>
          <w:tcPr/>
          <w:p>
            <w:r>
              <w:t xml:space="preserve">app/Services/OrderPricingService.php</w:t>
            </w:r>
          </w:p>
        </w:tc>
      </w:tr>
      <w:tr>
        <w:tc>
          <w:tcPr/>
          <w:p>
            <w:r>
              <w:t xml:space="preserve">Factor from catalog + door style</w:t>
            </w:r>
          </w:p>
        </w:tc>
        <w:tc>
          <w:tcPr/>
          <w:p>
            <w:r>
              <w:t xml:space="preserve">Done</w:t>
            </w:r>
          </w:p>
        </w:tc>
        <w:tc>
          <w:tcPr/>
          <w:p>
            <w:r>
              <w:t xml:space="preserve">Reads UsersCatalogDoorPointFactor.</w:t>
            </w:r>
          </w:p>
        </w:tc>
      </w:tr>
      <w:tr>
        <w:tc>
          <w:tcPr/>
          <w:p>
            <w:r>
              <w:t xml:space="preserve">Fallback to point_factor</w:t>
            </w:r>
          </w:p>
        </w:tc>
        <w:tc>
          <w:tcPr/>
          <w:p>
            <w:r>
              <w:t xml:space="preserve">Partial</w:t>
            </w:r>
          </w:p>
        </w:tc>
        <w:tc>
          <w:tcPr/>
          <w:p>
            <w:r>
              <w:t xml:space="preserve">Uses PointFactorDefault by role.</w:t>
            </w:r>
          </w:p>
        </w:tc>
      </w:tr>
      <w:tr>
        <w:tc>
          <w:tcPr/>
          <w:p>
            <w:r>
              <w:t xml:space="preserve">linePrice = baseCost * (1 + doorFactor)</w:t>
            </w:r>
          </w:p>
        </w:tc>
        <w:tc>
          <w:tcPr/>
          <w:p>
            <w:r>
              <w:t xml:space="preserve">Partial</w:t>
            </w:r>
          </w:p>
        </w:tc>
        <w:tc>
          <w:tcPr/>
          <w:p>
            <w:r>
              <w:t xml:space="preserve">Uses pointMultiplier + doorMultiplier.</w:t>
            </w:r>
          </w:p>
        </w:tc>
      </w:tr>
      <w:tr>
        <w:tc>
          <w:tcPr/>
          <w:p>
            <w:r>
              <w:t xml:space="preserve">Parent chain (dealer → rep → admin)</w:t>
            </w:r>
          </w:p>
        </w:tc>
        <w:tc>
          <w:tcPr/>
          <w:p>
            <w:r>
              <w:t xml:space="preserve">Partial</w:t>
            </w:r>
          </w:p>
        </w:tc>
        <w:tc>
          <w:tcPr/>
          <w:p>
            <w:r>
              <w:t xml:space="preserve">Chain not fully complete.</w:t>
            </w:r>
          </w:p>
        </w:tc>
      </w:tr>
      <w:tr>
        <w:tc>
          <w:tcPr/>
          <w:p>
            <w:r>
              <w:t xml:space="preserve">doorFactorTree CI JSON shape</w:t>
            </w:r>
          </w:p>
        </w:tc>
        <w:tc>
          <w:tcPr/>
          <w:p>
            <w:r>
              <w:t xml:space="preserve">Done (helper)</w:t>
            </w:r>
          </w:p>
        </w:tc>
        <w:tc>
          <w:tcPr/>
          <w:p>
            <w:r>
              <w:t xml:space="preserve">doorFactorTree() builds CI-shaped JSON.</w:t>
            </w:r>
          </w:p>
        </w:tc>
      </w:tr>
      <w:tr>
        <w:tc>
          <w:tcPr/>
          <w:p>
            <w:r>
              <w:t xml:space="preserve">Session door_point_factor on login</w:t>
            </w:r>
          </w:p>
        </w:tc>
        <w:tc>
          <w:tcPr/>
          <w:p>
            <w:r>
              <w:t xml:space="preserve">Not done</w:t>
            </w:r>
          </w:p>
        </w:tc>
        <w:tc>
          <w:tcPr/>
          <w:p>
            <w:r>
              <w:t xml:space="preserve">No session cache in auth flow.</w:t>
            </w:r>
          </w:p>
        </w:tc>
      </w:tr>
      <w:tr>
        <w:tc>
          <w:tcPr/>
          <w:p>
            <w:r>
              <w:t xml:space="preserve">Used in order workspace</w:t>
            </w:r>
          </w:p>
        </w:tc>
        <w:tc>
          <w:tcPr/>
          <w:p>
            <w:r>
              <w:t xml:space="preserve">Done</w:t>
            </w:r>
          </w:p>
        </w:tc>
        <w:tc>
          <w:tcPr/>
          <w:p>
            <w:r>
              <w:t xml:space="preserve">TenantCreateOrderController uses pricing.</w:t>
            </w:r>
          </w:p>
        </w:tc>
      </w:tr>
    </w:tbl>
    <w:p>
      <w:pPr>
        <w:pStyle w:val="Heading2"/>
      </w:pPr>
      <w:r>
        <w:rPr>
          <w:b/>
        </w:rPr>
        <w:t xml:space="preserve">TASK 5 — User list factor summary</w:t>
      </w:r>
    </w:p>
    <w:tbl>
      <w:tblPr>
        <w:tblStyle w:val="TableGrid"/>
        <w:tblW w:w="0" w:type="auto"/>
        <w:tblLook w:val="04A0" w:firstRow="1"/>
      </w:tblPr>
      <w:tblGrid>
        <w:gridCol w:w="2800"/>
        <w:gridCol w:w="2800"/>
        <w:gridCol w:w="280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Script requirement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Notes</w:t>
            </w:r>
          </w:p>
        </w:tc>
      </w:tr>
      <w:tr>
        <w:tc>
          <w:tcPr/>
          <w:p>
            <w:r>
              <w:t xml:space="preserve">Column “3 catalogs, 12 door styles”</w:t>
            </w:r>
          </w:p>
        </w:tc>
        <w:tc>
          <w:tcPr/>
          <w:p>
            <w:r>
              <w:t xml:space="preserve">Not done</w:t>
            </w:r>
          </w:p>
        </w:tc>
        <w:tc>
          <w:tcPr/>
          <w:p>
            <w:r>
              <w:t xml:space="preserve">User list has no factor summary column.</w:t>
            </w:r>
          </w:p>
        </w:tc>
      </w:tr>
      <w:tr>
        <w:tc>
          <w:tcPr/>
          <w:p>
            <w:r>
              <w:t xml:space="preserve">AJAX/Livewire on load</w:t>
            </w:r>
          </w:p>
        </w:tc>
        <w:tc>
          <w:tcPr/>
          <w:p>
            <w:r>
              <w:t xml:space="preserve">Not done</w:t>
            </w:r>
          </w:p>
        </w:tc>
        <w:tc>
          <w:tcPr/>
          <w:p>
            <w:r>
              <w:t xml:space="preserve"/>
            </w:r>
          </w:p>
        </w:tc>
      </w:tr>
    </w:tbl>
    <w:p>
      <w:pPr>
        <w:pStyle w:val="Heading2"/>
      </w:pPr>
      <w:r>
        <w:rPr>
          <w:b/>
        </w:rPr>
        <w:t xml:space="preserve">Conventions (script vs project)</w:t>
      </w:r>
    </w:p>
    <w:tbl>
      <w:tblPr>
        <w:tblStyle w:val="TableGrid"/>
        <w:tblW w:w="0" w:type="auto"/>
        <w:tblLook w:val="04A0" w:firstRow="1"/>
      </w:tblPr>
      <w:tblGrid>
        <w:gridCol w:w="2800"/>
        <w:gridCol w:w="280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Convention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Status</w:t>
            </w:r>
          </w:p>
        </w:tc>
      </w:tr>
      <w:tr>
        <w:tc>
          <w:tcPr/>
          <w:p>
            <w:r>
              <w:t xml:space="preserve">Alpine.js for user/commission UI</w:t>
            </w:r>
          </w:p>
        </w:tc>
        <w:tc>
          <w:tcPr/>
          <w:p>
            <w:r>
              <w:t xml:space="preserve">Not used in these flows</w:t>
            </w:r>
          </w:p>
        </w:tc>
      </w:tr>
      <w:tr>
        <w:tc>
          <w:tcPr/>
          <w:p>
            <w:r>
              <w:t xml:space="preserve">fetch() + CSRF, no reload</w:t>
            </w:r>
          </w:p>
        </w:tc>
        <w:tc>
          <w:tcPr/>
          <w:p>
            <w:r>
              <w:t xml:space="preserve">Partial</w:t>
            </w:r>
          </w:p>
        </w:tc>
      </w:tr>
      <w:tr>
        <w:tc>
          <w:tcPr/>
          <w:p>
            <w:r>
              <w:t xml:space="preserve">JSON API responses from controllers</w:t>
            </w:r>
          </w:p>
        </w:tc>
        <w:tc>
          <w:tcPr/>
          <w:p>
            <w:r>
              <w:t xml:space="preserve">Partial</w:t>
            </w:r>
          </w:p>
        </w:tc>
      </w:tr>
      <w:tr>
        <w:tc>
          <w:tcPr/>
          <w:p>
            <w:r>
              <w:t xml:space="preserve">Form Request classes for users</w:t>
            </w:r>
          </w:p>
        </w:tc>
        <w:tc>
          <w:tcPr/>
          <w:p>
            <w:r>
              <w:t xml:space="preserve">Not done</w:t>
            </w:r>
          </w:p>
        </w:tc>
      </w:tr>
      <w:tr>
        <w:tc>
          <w:tcPr/>
          <w:p>
            <w:r>
              <w:t xml:space="preserve">Tenant middleware / routes</w:t>
            </w:r>
          </w:p>
        </w:tc>
        <w:tc>
          <w:tcPr/>
          <w:p>
            <w:r>
              <w:t xml:space="preserve">Done</w:t>
            </w:r>
          </w:p>
        </w:tc>
      </w:tr>
    </w:tbl>
    <w:p>
      <w:pPr>
        <w:pStyle w:val="Heading2"/>
      </w:pPr>
      <w:r>
        <w:rPr>
          <w:b/>
        </w:rPr>
        <w:t xml:space="preserve">Related work already done</w:t>
      </w:r>
    </w:p>
    <w:tbl>
      <w:tblPr>
        <w:tblStyle w:val="TableGrid"/>
        <w:tblW w:w="0" w:type="auto"/>
        <w:tblLook w:val="04A0" w:firstRow="1"/>
      </w:tblPr>
      <w:tblGrid>
        <w:gridCol w:w="2800"/>
        <w:gridCol w:w="280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Area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Status</w:t>
            </w:r>
          </w:p>
        </w:tc>
      </w:tr>
      <w:tr>
        <w:tc>
          <w:tcPr/>
          <w:p>
            <w:r>
              <w:t xml:space="preserve">Commission report module</w:t>
            </w:r>
          </w:p>
        </w:tc>
        <w:tc>
          <w:tcPr/>
          <w:p>
            <w:r>
              <w:t xml:space="preserve">Shell only — no CI commission_report() logic</w:t>
            </w:r>
          </w:p>
        </w:tc>
      </w:tr>
      <w:tr>
        <w:tc>
          <w:tcPr/>
          <w:p>
            <w:r>
              <w:t xml:space="preserve">Onboarding / trial banner</w:t>
            </w:r>
          </w:p>
        </w:tc>
        <w:tc>
          <w:tcPr/>
          <w:p>
            <w:r>
              <w:t xml:space="preserve">Done</w:t>
            </w:r>
          </w:p>
        </w:tc>
      </w:tr>
      <w:tr>
        <w:tc>
          <w:tcPr/>
          <w:p>
            <w:r>
              <w:t xml:space="preserve">Door styles CRUD</w:t>
            </w:r>
          </w:p>
        </w:tc>
        <w:tc>
          <w:tcPr/>
          <w:p>
            <w:r>
              <w:t xml:space="preserve">Done</w:t>
            </w:r>
          </w:p>
        </w:tc>
      </w:tr>
      <w:tr>
        <w:tc>
          <w:tcPr/>
          <w:p>
            <w:r>
              <w:t xml:space="preserve">Product catalogs + PDF</w:t>
            </w:r>
          </w:p>
        </w:tc>
        <w:tc>
          <w:tcPr/>
          <w:p>
            <w:r>
              <w:t xml:space="preserve">Done</w:t>
            </w:r>
          </w:p>
        </w:tc>
      </w:tr>
      <w:tr>
        <w:tc>
          <w:tcPr/>
          <w:p>
            <w:r>
              <w:t xml:space="preserve">Admin user protect edit/delete</w:t>
            </w:r>
          </w:p>
        </w:tc>
        <w:tc>
          <w:tcPr/>
          <w:p>
            <w:r>
              <w:t xml:space="preserve">Done</w:t>
            </w:r>
          </w:p>
        </w:tc>
      </w:tr>
      <w:tr>
        <w:tc>
          <w:tcPr/>
          <w:p>
            <w:r>
              <w:t xml:space="preserve">Users list search / status UI</w:t>
            </w:r>
          </w:p>
        </w:tc>
        <w:tc>
          <w:tcPr/>
          <w:p>
            <w:r>
              <w:t xml:space="preserve">Done</w:t>
            </w:r>
          </w:p>
        </w:tc>
      </w:tr>
    </w:tbl>
    <w:p>
      <w:pPr>
        <w:pStyle w:val="Heading2"/>
      </w:pPr>
      <w:r>
        <w:rPr>
          <w:b/>
        </w:rPr>
        <w:t xml:space="preserve">Recommended priority</w:t>
      </w:r>
    </w:p>
    <w:p>
      <w:r>
        <w:t xml:space="preserve">1. Keep normalized tables + sync CI JSON for session/API (recommended).</w:t>
      </w:r>
    </w:p>
    <w:p>
      <w:r>
        <w:t xml:space="preserve">2. High impact: Commission PATCH inline save; user AJAX save; persist point_factor on user; session door_point_factor on login.</w:t>
      </w:r>
    </w:p>
    <w:p>
      <w:r>
        <w:t xml:space="preserve">3. Polish: role-default AJAX; per-catalog apply default; user list factor summary.</w:t>
      </w:r>
    </w:p>
    <w:p>
      <w:r>
        <w:t xml:space="preserve">4. Larger gaps: commission report calculation; full parent/rep pricing chain.</w:t>
      </w:r>
    </w:p>
    <w:p>
      <w:pPr>
        <w:pStyle w:val="Heading2"/>
      </w:pPr>
      <w:r>
        <w:rPr>
          <w:b/>
        </w:rPr>
        <w:t xml:space="preserve">Short verdict</w:t>
      </w:r>
    </w:p>
    <w:tbl>
      <w:tblPr>
        <w:tblStyle w:val="TableGrid"/>
        <w:tblW w:w="0" w:type="auto"/>
        <w:tblLook w:val="04A0" w:firstRow="1"/>
      </w:tblPr>
      <w:tblGrid>
        <w:gridCol w:w="2800"/>
        <w:gridCol w:w="280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Task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Completion</w:t>
            </w:r>
          </w:p>
        </w:tc>
      </w:tr>
      <w:tr>
        <w:tc>
          <w:tcPr/>
          <w:p>
            <w:r>
              <w:t xml:space="preserve">Task 1</w:t>
            </w:r>
          </w:p>
        </w:tc>
        <w:tc>
          <w:tcPr/>
          <w:p>
            <w:r>
              <w:t xml:space="preserve">~60% — tables/models exist, not CI three users JSON columns</w:t>
            </w:r>
          </w:p>
        </w:tc>
      </w:tr>
      <w:tr>
        <w:tc>
          <w:tcPr/>
          <w:p>
            <w:r>
              <w:t xml:space="preserve">Task 2</w:t>
            </w:r>
          </w:p>
        </w:tc>
        <w:tc>
          <w:tcPr/>
          <w:p>
            <w:r>
              <w:t xml:space="preserve">~40% — page works; no inline AJAX PATCH</w:t>
            </w:r>
          </w:p>
        </w:tc>
      </w:tr>
      <w:tr>
        <w:tc>
          <w:tcPr/>
          <w:p>
            <w:r>
              <w:t xml:space="preserve">Task 3</w:t>
            </w:r>
          </w:p>
        </w:tc>
        <w:tc>
          <w:tcPr/>
          <w:p>
            <w:r>
              <w:t xml:space="preserve">~55% — modal + grid; no AJAX save, no point_factor on user</w:t>
            </w:r>
          </w:p>
        </w:tc>
      </w:tr>
      <w:tr>
        <w:tc>
          <w:tcPr/>
          <w:p>
            <w:r>
              <w:t xml:space="preserve">Task 4</w:t>
            </w:r>
          </w:p>
        </w:tc>
        <w:tc>
          <w:tcPr/>
          <w:p>
            <w:r>
              <w:t xml:space="preserve">~70% — service + orders; no session cache</w:t>
            </w:r>
          </w:p>
        </w:tc>
      </w:tr>
      <w:tr>
        <w:tc>
          <w:tcPr/>
          <w:p>
            <w:r>
              <w:t xml:space="preserve">Task 5</w:t>
            </w:r>
          </w:p>
        </w:tc>
        <w:tc>
          <w:tcPr/>
          <w:p>
            <w:r>
              <w:t xml:space="preserve">~0%</w:t>
            </w:r>
          </w:p>
        </w:tc>
      </w:tr>
    </w:tbl>
    <w:p/>
    <w:p>
      <w:r>
        <w:t xml:space="preserve">Recommendation: Implement CI UX on top of normalized tables rather than migrating to legacy JSON columns unless the old DB must match literally.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rPr>
      <w:b/>
      <w:sz w:val="32"/>
      <w:color w:val="2F5496"/>
    </w:rPr>
  </w:style>
  <w:style w:type="paragraph" w:styleId="Heading2">
    <w:name w:val="heading 2"/>
    <w:rPr>
      <w:b/>
      <w:sz w:val="26"/>
      <w:color w:val="2F5496"/>
    </w:rPr>
  </w:style>
  <w:style w:type="paragraph" w:styleId="Heading3">
    <w:name w:val="heading 3"/>
    <w:rPr>
      <w:b/>
      <w:sz w:val="24"/>
    </w:rPr>
  </w:style>
  <w:style w:type="paragraph" w:styleId="ListParagraph">
    <w:name w:val="List Paragraph"/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>
  <dc:title>CI Door Factor Comparison</dc:title>
  <dc:creator>Team Cabinets</dc:creator>
</cp:coreProperties>
</file>