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t xml:space="preserve">CodeIgniter vs Laravel — Email Templates &amp; Sending</w:t>
      </w:r>
    </w:p>
    <w:p>
      <w:pPr>
        <w:spacing w:after="120"/>
      </w:pPr>
      <w:r>
        <w:rPr>
          <w:b w:val="false"/>
          <w:bCs w:val="false"/>
        </w:rPr>
        <w:t xml:space="preserve">Project: Team Cabinets tenant panel</w:t>
      </w:r>
    </w:p>
    <w:p>
      <w:pPr>
        <w:spacing w:after="120"/>
      </w:pPr>
      <w:r>
        <w:rPr>
          <w:b w:val="false"/>
          <w:bCs w:val="false"/>
        </w:rPr>
        <w:t xml:space="preserve">27 templates in manage_emails_content — editable under Settings → Email Settings</w:t>
      </w:r>
    </w:p>
    <w:p>
      <w:pPr>
        <w:spacing w:after="120"/>
      </w:pPr>
      <w:r>
        <w:rPr>
          <w:b/>
          <w:bCs/>
        </w:rPr>
        <w:t xml:space="preserve">Last updated: May 2026</w:t>
      </w:r>
    </w:p>
    <w:p>
      <w:pPr>
        <w:pStyle w:val="Heading2"/>
        <w:spacing w:after="200" w:before="160"/>
      </w:pPr>
      <w:r>
        <w:t xml:space="preserve">1. How email works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Piece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CodeIgniter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20"/>
                <w:szCs w:val="20"/>
              </w:rPr>
              <w:t xml:space="preserve">Laravel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manage_emails_content table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+ soft deletes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SMTP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manage_emails_detail (base64 password)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tenant_smtp_settings + per-template from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Sending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Send_email (often commented out in CI)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TenantEmailService + Mail (usually sends)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Macros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PHP str_replace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TenantEmailService::replaceMacros()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UI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PHP list pages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Settings Vue CRUD</w:t>
            </w:r>
          </w:p>
        </w:tc>
      </w:tr>
    </w:tbl>
    <w:p>
      <w:pPr>
        <w:pStyle w:val="Heading2"/>
        <w:spacing w:after="200" w:before="160"/>
      </w:pPr>
      <w:r>
        <w:t xml:space="preserve">2.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 in DB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CI-equivalent sending wired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 only (not sent)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Different implementation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Laravel-only extras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5+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Quick answer: All CI email templates exist in the database. Most are sent automatically. Three need code wiring (order status, stock check update, affiliate register).</w:t>
      </w:r>
    </w:p>
    <w:p>
      <w:pPr>
        <w:pStyle w:val="Heading2"/>
        <w:spacing w:after="200" w:before="160"/>
      </w:pPr>
      <w:r>
        <w:t xml:space="preserve">3. Master template list</w:t>
      </w:r>
    </w:p>
    <w:p>
      <w:pPr>
        <w:spacing w:after="120"/>
      </w:pPr>
      <w:r>
        <w:rPr>
          <w:b w:val="false"/>
          <w:bCs w:val="false"/>
        </w:rPr>
        <w:t xml:space="preserve">Legend: OK = sent; Gap = template only; Different = sent but not identical to CI; Laravel+ = new in Laravel.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</w:tcPr>
          <w:p>
            <w:r>
              <w:rPr>
                <w:b/>
                <w:bCs/>
                <w:sz w:val="18"/>
                <w:szCs w:val="18"/>
              </w:rPr>
              <w:t xml:space="preserve">email_slug</w:t>
            </w:r>
          </w:p>
        </w:tc>
        <w:tc>
          <w:tcPr>
            <w:tcW w:type="dxa" w:w="1872"/>
          </w:tcPr>
          <w:p>
            <w:r>
              <w:rPr>
                <w:b/>
                <w:bCs/>
                <w:sz w:val="18"/>
                <w:szCs w:val="18"/>
              </w:rPr>
              <w:t xml:space="preserve">CI sends?</w:t>
            </w:r>
          </w:p>
        </w:tc>
        <w:tc>
          <w:tcPr>
            <w:tcW w:type="dxa" w:w="1872"/>
          </w:tcPr>
          <w:p>
            <w:r>
              <w:rPr>
                <w:b/>
                <w:bCs/>
                <w:sz w:val="18"/>
                <w:szCs w:val="18"/>
              </w:rPr>
              <w:t xml:space="preserve">Laravel sends?</w:t>
            </w:r>
          </w:p>
        </w:tc>
        <w:tc>
          <w:tcPr>
            <w:tcW w:type="dxa" w:w="1872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register_admin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register_user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forgot_password_user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(uses reset link)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Different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reset_password_link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Laravel+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login_otp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Laravel+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forgot_username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Laravel+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password_changed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Laravel+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tenant_registered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Central signup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Laravel+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user_status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user_deactivated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Unclear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user_reg_by_admin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affiliate_register_to_user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 only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order_email_to_user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order_email_to_admin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order_email_to_warehouse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(invoice body)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Different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order_email_to_rep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order_status_to_user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 only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claim_email_to_admin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claim_email_to_user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contact_us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Generic blade only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Different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user_query_to_admin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shipping_quote_req_to_admin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shipping_quote_req_to_user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stock_check_req_to_admin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stock_check_req_to_user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stock_check_req_to_warehouse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(manual)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update_stock_check_req_to_admin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 only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</w:t>
            </w:r>
          </w:p>
        </w:tc>
      </w:tr>
    </w:tbl>
    <w:p>
      <w:pPr>
        <w:pStyle w:val="Heading2"/>
        <w:spacing w:after="200" w:before="160"/>
      </w:pPr>
      <w:r>
        <w:t xml:space="preserve">4. Gaps to wire (recommended)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order_status_to_user — when admin changes order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update_stock_check_req_to_admin — when stock check is edited after submit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affiliate_register_to_user — when parent creates child user (or keep user_reg_by_admin)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contact_us — switch ContactController to use contact_us slug template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order_email_to_warehouse — optional pick_list partial instead of invoice body</w:t>
      </w:r>
    </w:p>
    <w:p>
      <w:pPr>
        <w:pStyle w:val="Heading2"/>
        <w:spacing w:after="200" w:before="160"/>
      </w:pPr>
      <w:r>
        <w:t xml:space="preserve">5. Laravel-only templates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reset_password_link, login_otp, forgot_username, password_changed, user_deactivated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tenant_registered (central Pinnacle signup)</w:t>
      </w:r>
    </w:p>
    <w:p>
      <w:pPr>
        <w:pStyle w:val="Heading2"/>
        <w:spacing w:after="200" w:before="160"/>
      </w:pPr>
      <w:r>
        <w:t xml:space="preserve">6. Key Laravel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TenantEmailService.php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 + send all slug templates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OrderWorkspaceNotificationService.php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Order, quote, shipping, stock submit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ClaimWorkspaceService.php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Claim emails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StockCheckAdminViewService.php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Warehouse + approval emails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EmailSettingsApiController.php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CRUD for SMTP + templates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2026-05-25T03:08:31.628Z</dcterms:created>
  <dcterms:modified xsi:type="dcterms:W3CDTF">2026-05-25T03:08:31.629Z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