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91A82" w14:textId="65026DF0" w:rsidR="007A5D0F" w:rsidRPr="00583391" w:rsidRDefault="00323182" w:rsidP="00323182">
      <w:pPr>
        <w:jc w:val="center"/>
        <w:rPr>
          <w:rFonts w:ascii="Cambria" w:hAnsi="Cambria"/>
          <w:b/>
          <w:bCs/>
          <w:sz w:val="36"/>
          <w:szCs w:val="36"/>
        </w:rPr>
      </w:pPr>
      <w:r w:rsidRPr="00583391">
        <w:rPr>
          <w:rFonts w:ascii="Cambria" w:hAnsi="Cambria"/>
          <w:b/>
          <w:bCs/>
          <w:sz w:val="36"/>
          <w:szCs w:val="36"/>
        </w:rPr>
        <w:t>Data Visualization</w:t>
      </w:r>
    </w:p>
    <w:p w14:paraId="06F5EF8F" w14:textId="7F47953E" w:rsidR="00323182" w:rsidRDefault="00323182" w:rsidP="00323182">
      <w:r>
        <w:t>Data visualization is the process of creating graphical representation of information.</w:t>
      </w:r>
      <w:r w:rsidR="00E626F9">
        <w:t xml:space="preserve"> </w:t>
      </w:r>
      <w:r>
        <w:t>This process helps the presenter to communicate data in a way that is easy for the viewer to interpret and draw conclusion and make decisions.</w:t>
      </w:r>
    </w:p>
    <w:p w14:paraId="5DEE026C" w14:textId="68863261" w:rsidR="00E626F9" w:rsidRPr="00583391" w:rsidRDefault="00E626F9" w:rsidP="00E626F9">
      <w:pPr>
        <w:jc w:val="center"/>
        <w:rPr>
          <w:b/>
          <w:bCs/>
          <w:sz w:val="32"/>
          <w:szCs w:val="32"/>
          <w:u w:val="single"/>
        </w:rPr>
      </w:pPr>
      <w:r w:rsidRPr="00583391">
        <w:rPr>
          <w:b/>
          <w:bCs/>
          <w:sz w:val="32"/>
          <w:szCs w:val="32"/>
          <w:u w:val="single"/>
        </w:rPr>
        <w:t>Matplotlib</w:t>
      </w:r>
    </w:p>
    <w:p w14:paraId="32112BBC" w14:textId="75D0D2F2" w:rsidR="00E626F9" w:rsidRDefault="00E626F9" w:rsidP="00E626F9">
      <w:r w:rsidRPr="00E626F9">
        <w:t>Matplotlib is a Python library for creating static, interactive and animated visualizations from data. It provides flexible and customizable plotting functions that help in understanding data patterns, trends and relationships effectively.</w:t>
      </w:r>
    </w:p>
    <w:p w14:paraId="3A9612B4" w14:textId="77777777" w:rsidR="00E626F9" w:rsidRDefault="00E626F9" w:rsidP="00E626F9">
      <w:pPr>
        <w:pStyle w:val="ListParagraph"/>
        <w:numPr>
          <w:ilvl w:val="0"/>
          <w:numId w:val="1"/>
        </w:numPr>
      </w:pPr>
      <w:r>
        <w:t>Basic and low-level plotting library</w:t>
      </w:r>
    </w:p>
    <w:p w14:paraId="13F92004" w14:textId="77777777" w:rsidR="00E626F9" w:rsidRDefault="00E626F9" w:rsidP="00E626F9">
      <w:pPr>
        <w:pStyle w:val="ListParagraph"/>
        <w:numPr>
          <w:ilvl w:val="0"/>
          <w:numId w:val="1"/>
        </w:numPr>
      </w:pPr>
      <w:r>
        <w:t>Highly customizable</w:t>
      </w:r>
    </w:p>
    <w:p w14:paraId="1F16BB04" w14:textId="6C0B98FD" w:rsidR="00E626F9" w:rsidRDefault="00E626F9" w:rsidP="00E626F9">
      <w:pPr>
        <w:pStyle w:val="ListParagraph"/>
        <w:numPr>
          <w:ilvl w:val="0"/>
          <w:numId w:val="1"/>
        </w:numPr>
      </w:pPr>
      <w:r>
        <w:t>Foundation for many other libraries</w:t>
      </w:r>
    </w:p>
    <w:p w14:paraId="7B1D60A4" w14:textId="77777777" w:rsidR="00445C3C" w:rsidRPr="00445C3C" w:rsidRDefault="00445C3C" w:rsidP="00445C3C">
      <w:pPr>
        <w:jc w:val="center"/>
        <w:rPr>
          <w:b/>
          <w:bCs/>
        </w:rPr>
      </w:pPr>
      <w:r w:rsidRPr="00445C3C">
        <w:rPr>
          <w:b/>
          <w:bCs/>
        </w:rPr>
        <w:t>Basic Types of Matplotlib Graphs</w:t>
      </w:r>
    </w:p>
    <w:p w14:paraId="31116A44" w14:textId="4E36C61A" w:rsidR="00445C3C" w:rsidRPr="00445C3C" w:rsidRDefault="00445C3C" w:rsidP="001C1B64">
      <w:pPr>
        <w:jc w:val="center"/>
      </w:pPr>
      <w:r w:rsidRPr="00445C3C">
        <w:rPr>
          <w:b/>
          <w:bCs/>
        </w:rPr>
        <w:t>Line Plot</w:t>
      </w:r>
    </w:p>
    <w:p w14:paraId="27B24FED" w14:textId="729A4511" w:rsidR="00376235" w:rsidRPr="00376235" w:rsidRDefault="00376235" w:rsidP="00376235">
      <w:pPr>
        <w:pStyle w:val="ListParagraph"/>
        <w:numPr>
          <w:ilvl w:val="0"/>
          <w:numId w:val="1"/>
        </w:numPr>
      </w:pPr>
      <w:r w:rsidRPr="00376235">
        <w:rPr>
          <w:b/>
          <w:bCs/>
        </w:rPr>
        <w:t>Shows trends over time</w:t>
      </w:r>
      <w:r w:rsidRPr="00376235">
        <w:t xml:space="preserve"> – Line charts are ideal for displaying how data changes over a continuous period, such as daily sales, monthly revenue, or yearly population growth. </w:t>
      </w:r>
    </w:p>
    <w:p w14:paraId="7EB10E63" w14:textId="17264567" w:rsidR="00376235" w:rsidRPr="00376235" w:rsidRDefault="00376235" w:rsidP="00376235">
      <w:pPr>
        <w:pStyle w:val="ListParagraph"/>
        <w:numPr>
          <w:ilvl w:val="0"/>
          <w:numId w:val="1"/>
        </w:numPr>
      </w:pPr>
      <w:r w:rsidRPr="00376235">
        <w:rPr>
          <w:b/>
          <w:bCs/>
        </w:rPr>
        <w:t>Helps identify patterns and changes</w:t>
      </w:r>
      <w:r w:rsidRPr="00376235">
        <w:t xml:space="preserve"> – They make it easy to spot increases, decreases, peaks, dips, seasonality, and overall trends in data. </w:t>
      </w:r>
    </w:p>
    <w:p w14:paraId="6D1E2032" w14:textId="77777777" w:rsidR="00376235" w:rsidRDefault="00376235" w:rsidP="00376235">
      <w:pPr>
        <w:pStyle w:val="ListParagraph"/>
        <w:numPr>
          <w:ilvl w:val="0"/>
          <w:numId w:val="1"/>
        </w:numPr>
      </w:pPr>
      <w:r w:rsidRPr="00376235">
        <w:rPr>
          <w:b/>
          <w:bCs/>
        </w:rPr>
        <w:t>Allows comparison of multiple data series</w:t>
      </w:r>
      <w:r w:rsidRPr="00376235">
        <w:t xml:space="preserve"> – Multiple lines can be plotted on the same chart to compare the performance of different products, regions, or categories over time</w:t>
      </w:r>
      <w:r>
        <w:t>.</w:t>
      </w:r>
    </w:p>
    <w:p w14:paraId="2B208119" w14:textId="143F8E66" w:rsidR="002A6E62" w:rsidRPr="001C1B64" w:rsidRDefault="002A6E62" w:rsidP="00376235">
      <w:pPr>
        <w:rPr>
          <w:b/>
          <w:bCs/>
          <w:u w:val="single"/>
        </w:rPr>
      </w:pPr>
      <w:r w:rsidRPr="001C1B64">
        <w:rPr>
          <w:b/>
          <w:bCs/>
          <w:u w:val="single"/>
        </w:rPr>
        <w:t>Code snippet</w:t>
      </w:r>
      <w:r w:rsidR="00376235" w:rsidRPr="001C1B64">
        <w:rPr>
          <w:b/>
          <w:bCs/>
          <w:u w:val="single"/>
        </w:rPr>
        <w:t xml:space="preserve"> and output:</w:t>
      </w:r>
    </w:p>
    <w:p w14:paraId="3A3B0BD4" w14:textId="5B89B68B" w:rsidR="002A6E62" w:rsidRDefault="002A6E62" w:rsidP="002A6E62">
      <w:r>
        <w:rPr>
          <w:noProof/>
        </w:rPr>
        <w:drawing>
          <wp:inline distT="0" distB="0" distL="0" distR="0" wp14:anchorId="6DA225DA" wp14:editId="456D593C">
            <wp:extent cx="5085431" cy="2057400"/>
            <wp:effectExtent l="0" t="0" r="1270" b="0"/>
            <wp:docPr id="1700329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558" b="73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6009" cy="2077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D36702" w14:textId="65468C76" w:rsidR="002A6E62" w:rsidRDefault="00376235" w:rsidP="002A6E62">
      <w:r>
        <w:lastRenderedPageBreak/>
        <w:t xml:space="preserve">   </w:t>
      </w:r>
      <w:r>
        <w:rPr>
          <w:noProof/>
        </w:rPr>
        <w:drawing>
          <wp:inline distT="0" distB="0" distL="0" distR="0" wp14:anchorId="0FE98481" wp14:editId="0C8D1239">
            <wp:extent cx="4813300" cy="2254250"/>
            <wp:effectExtent l="0" t="0" r="6350" b="0"/>
            <wp:docPr id="5954704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38" t="30327" r="19787" b="29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639" cy="2270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E3A7EF" w14:textId="3FB8D545" w:rsidR="002A6E62" w:rsidRPr="00583391" w:rsidRDefault="000C083A" w:rsidP="002A6E62">
      <w:pPr>
        <w:rPr>
          <w:b/>
          <w:bCs/>
          <w:u w:val="single"/>
        </w:rPr>
      </w:pPr>
      <w:r w:rsidRPr="00583391">
        <w:rPr>
          <w:b/>
          <w:bCs/>
          <w:u w:val="single"/>
        </w:rPr>
        <w:t>Description:</w:t>
      </w:r>
    </w:p>
    <w:p w14:paraId="0C51A547" w14:textId="147F1FDA" w:rsidR="000C083A" w:rsidRDefault="000C083A" w:rsidP="000C083A">
      <w:proofErr w:type="spellStart"/>
      <w:r>
        <w:t>p</w:t>
      </w:r>
      <w:r w:rsidR="002A6E62">
        <w:t>lt</w:t>
      </w:r>
      <w:proofErr w:type="spellEnd"/>
      <w:r w:rsidR="002A6E62">
        <w:t xml:space="preserve"> </w:t>
      </w:r>
      <w:r w:rsidR="002A6E62" w:rsidRPr="002A6E62">
        <w:t>is shorthand used for writing code easily</w:t>
      </w:r>
      <w:r>
        <w:t xml:space="preserve">.                                                                                                                                       </w:t>
      </w:r>
    </w:p>
    <w:p w14:paraId="26C4159E" w14:textId="17797806" w:rsidR="000C083A" w:rsidRDefault="000C083A" w:rsidP="000C083A">
      <w:proofErr w:type="spellStart"/>
      <w:proofErr w:type="gramStart"/>
      <w:r>
        <w:t>plt.show</w:t>
      </w:r>
      <w:proofErr w:type="spellEnd"/>
      <w:proofErr w:type="gramEnd"/>
      <w:r>
        <w:t xml:space="preserve">() </w:t>
      </w:r>
      <w:r w:rsidRPr="000C083A">
        <w:t>Displays the final chart. Without this, graph will not appear.</w:t>
      </w:r>
    </w:p>
    <w:p w14:paraId="0CD13E2F" w14:textId="03C93A16" w:rsidR="000C083A" w:rsidRPr="000C083A" w:rsidRDefault="000C083A" w:rsidP="000C083A">
      <w:r>
        <w:t>we can change the line style, colour and its width to make it more attractive.</w:t>
      </w:r>
    </w:p>
    <w:p w14:paraId="770B0B58" w14:textId="1B0CE504" w:rsidR="00445C3C" w:rsidRDefault="000C083A" w:rsidP="001C1B64">
      <w:pPr>
        <w:jc w:val="center"/>
        <w:rPr>
          <w:b/>
          <w:bCs/>
        </w:rPr>
      </w:pPr>
      <w:r w:rsidRPr="000C083A">
        <w:rPr>
          <w:b/>
          <w:bCs/>
        </w:rPr>
        <w:t>Bar plot</w:t>
      </w:r>
    </w:p>
    <w:p w14:paraId="3DA45122" w14:textId="00903725" w:rsidR="00376235" w:rsidRPr="00376235" w:rsidRDefault="00376235" w:rsidP="00376235">
      <w:pPr>
        <w:pStyle w:val="ListParagraph"/>
        <w:numPr>
          <w:ilvl w:val="0"/>
          <w:numId w:val="1"/>
        </w:numPr>
      </w:pPr>
      <w:r w:rsidRPr="00376235">
        <w:t xml:space="preserve">Used to compare values across different categories. </w:t>
      </w:r>
    </w:p>
    <w:p w14:paraId="63C949AF" w14:textId="0F9E11B6" w:rsidR="00376235" w:rsidRPr="00376235" w:rsidRDefault="00376235" w:rsidP="00376235">
      <w:pPr>
        <w:pStyle w:val="ListParagraph"/>
        <w:numPr>
          <w:ilvl w:val="0"/>
          <w:numId w:val="1"/>
        </w:numPr>
      </w:pPr>
      <w:r w:rsidRPr="00376235">
        <w:t xml:space="preserve">Easy to understand and interpret. </w:t>
      </w:r>
    </w:p>
    <w:p w14:paraId="3C1CB197" w14:textId="6592C9E0" w:rsidR="00376235" w:rsidRPr="00376235" w:rsidRDefault="00376235" w:rsidP="00376235">
      <w:pPr>
        <w:pStyle w:val="ListParagraph"/>
        <w:numPr>
          <w:ilvl w:val="0"/>
          <w:numId w:val="1"/>
        </w:numPr>
      </w:pPr>
      <w:r w:rsidRPr="00376235">
        <w:t xml:space="preserve">Helps identify the highest and lowest values quickly. </w:t>
      </w:r>
    </w:p>
    <w:p w14:paraId="684163CC" w14:textId="799AFE0B" w:rsidR="00376235" w:rsidRDefault="00376235" w:rsidP="00376235">
      <w:pPr>
        <w:pStyle w:val="ListParagraph"/>
        <w:numPr>
          <w:ilvl w:val="0"/>
          <w:numId w:val="1"/>
        </w:numPr>
      </w:pPr>
      <w:r w:rsidRPr="00376235">
        <w:t>Widely used in business, education, and data analysis.</w:t>
      </w:r>
    </w:p>
    <w:p w14:paraId="37BBF339" w14:textId="31FCD1A8" w:rsidR="004F0D83" w:rsidRPr="00583391" w:rsidRDefault="004F0D83" w:rsidP="00376235">
      <w:pPr>
        <w:rPr>
          <w:b/>
          <w:bCs/>
          <w:u w:val="single"/>
        </w:rPr>
      </w:pPr>
      <w:r w:rsidRPr="00583391">
        <w:rPr>
          <w:b/>
          <w:bCs/>
          <w:u w:val="single"/>
        </w:rPr>
        <w:t>Code snippet</w:t>
      </w:r>
      <w:r w:rsidR="00376235" w:rsidRPr="00583391">
        <w:rPr>
          <w:b/>
          <w:bCs/>
          <w:u w:val="single"/>
        </w:rPr>
        <w:t xml:space="preserve"> and output:</w:t>
      </w:r>
    </w:p>
    <w:p w14:paraId="46651281" w14:textId="36A038DF" w:rsidR="004F0D83" w:rsidRDefault="004F0D83" w:rsidP="004F0D83">
      <w:r>
        <w:rPr>
          <w:noProof/>
        </w:rPr>
        <w:drawing>
          <wp:inline distT="0" distB="0" distL="0" distR="0" wp14:anchorId="71C074EF" wp14:editId="37CB868A">
            <wp:extent cx="5460927" cy="2193472"/>
            <wp:effectExtent l="0" t="0" r="6985" b="0"/>
            <wp:docPr id="19310374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40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705" cy="222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908505" w14:textId="3433EF72" w:rsidR="004F0D83" w:rsidRDefault="004F0D83" w:rsidP="004F0D83">
      <w:r>
        <w:rPr>
          <w:noProof/>
        </w:rPr>
        <w:lastRenderedPageBreak/>
        <w:drawing>
          <wp:inline distT="0" distB="0" distL="0" distR="0" wp14:anchorId="13B8F9A5" wp14:editId="5916021A">
            <wp:extent cx="5170714" cy="2362200"/>
            <wp:effectExtent l="0" t="0" r="0" b="0"/>
            <wp:docPr id="15695932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43" t="29666" r="12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5667" cy="2378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EB5B5A" w14:textId="67B5DD4C" w:rsidR="004C6AD8" w:rsidRPr="00583391" w:rsidRDefault="004C6AD8" w:rsidP="004F0D83">
      <w:pPr>
        <w:rPr>
          <w:b/>
          <w:bCs/>
          <w:u w:val="single"/>
        </w:rPr>
      </w:pPr>
      <w:proofErr w:type="gramStart"/>
      <w:r w:rsidRPr="00583391">
        <w:rPr>
          <w:b/>
          <w:bCs/>
          <w:u w:val="single"/>
        </w:rPr>
        <w:t>Description :</w:t>
      </w:r>
      <w:proofErr w:type="gramEnd"/>
    </w:p>
    <w:p w14:paraId="05224E24" w14:textId="4A62F8C2" w:rsidR="004F0D83" w:rsidRPr="004F0D83" w:rsidRDefault="004F0D83" w:rsidP="004F0D83">
      <w:r>
        <w:t xml:space="preserve">By this we can add make it more representable </w:t>
      </w:r>
      <w:proofErr w:type="spellStart"/>
      <w:proofErr w:type="gramStart"/>
      <w:r w:rsidRPr="004F0D83">
        <w:t>plt.bar</w:t>
      </w:r>
      <w:proofErr w:type="spellEnd"/>
      <w:r w:rsidRPr="004F0D83">
        <w:t>(</w:t>
      </w:r>
      <w:proofErr w:type="gramEnd"/>
      <w:r w:rsidRPr="004F0D83">
        <w:t xml:space="preserve">x, y, </w:t>
      </w:r>
      <w:proofErr w:type="spellStart"/>
      <w:r w:rsidRPr="004F0D83">
        <w:t>color</w:t>
      </w:r>
      <w:proofErr w:type="spellEnd"/>
      <w:r w:rsidRPr="004F0D83">
        <w:t>='green')</w:t>
      </w:r>
    </w:p>
    <w:p w14:paraId="0AF4C7B4" w14:textId="04B4B969" w:rsidR="004F0D83" w:rsidRPr="004F0D83" w:rsidRDefault="004F0D83" w:rsidP="004F0D83">
      <w:r w:rsidRPr="004F0D83">
        <w:t xml:space="preserve">Changes bar </w:t>
      </w:r>
      <w:r w:rsidR="00376235" w:rsidRPr="004F0D83">
        <w:t>appearance</w:t>
      </w:r>
      <w:r w:rsidR="00376235">
        <w:t xml:space="preserve">, </w:t>
      </w:r>
      <w:r w:rsidR="00376235" w:rsidRPr="004F0D83">
        <w:t>makes</w:t>
      </w:r>
      <w:r w:rsidRPr="004F0D83">
        <w:t xml:space="preserve"> chart more visual and </w:t>
      </w:r>
      <w:r w:rsidR="00376235" w:rsidRPr="004F0D83">
        <w:t>readable, you</w:t>
      </w:r>
      <w:r w:rsidRPr="004F0D83">
        <w:t xml:space="preserve"> can use: 'red', 'blue', 'orange', etc.</w:t>
      </w:r>
    </w:p>
    <w:p w14:paraId="06DE7AC6" w14:textId="72873F8A" w:rsidR="004F0D83" w:rsidRPr="00376235" w:rsidRDefault="00376235" w:rsidP="001C1B64">
      <w:pPr>
        <w:jc w:val="center"/>
        <w:rPr>
          <w:b/>
          <w:bCs/>
        </w:rPr>
      </w:pPr>
      <w:r w:rsidRPr="00376235">
        <w:rPr>
          <w:b/>
          <w:bCs/>
        </w:rPr>
        <w:t>Pie chart:</w:t>
      </w:r>
    </w:p>
    <w:p w14:paraId="7F7C4016" w14:textId="77777777" w:rsidR="00376235" w:rsidRDefault="00376235" w:rsidP="00376235">
      <w:pPr>
        <w:pStyle w:val="ListParagraph"/>
        <w:numPr>
          <w:ilvl w:val="0"/>
          <w:numId w:val="11"/>
        </w:numPr>
      </w:pPr>
      <w:r w:rsidRPr="00376235">
        <w:rPr>
          <w:b/>
          <w:bCs/>
        </w:rPr>
        <w:t>Shows parts of a whole</w:t>
      </w:r>
      <w:r w:rsidRPr="00376235">
        <w:t xml:space="preserve"> – Pie charts clearly display how each category contributes to the total, making percentages easy to understand. </w:t>
      </w:r>
      <w:r>
        <w:t xml:space="preserve">                                                                                                     </w:t>
      </w:r>
    </w:p>
    <w:p w14:paraId="6D69DF41" w14:textId="77777777" w:rsidR="00376235" w:rsidRDefault="00376235" w:rsidP="00376235">
      <w:pPr>
        <w:pStyle w:val="ListParagraph"/>
        <w:numPr>
          <w:ilvl w:val="0"/>
          <w:numId w:val="11"/>
        </w:numPr>
      </w:pPr>
      <w:r w:rsidRPr="00376235">
        <w:rPr>
          <w:b/>
          <w:bCs/>
        </w:rPr>
        <w:t>Easy to compare proportions</w:t>
      </w:r>
      <w:r w:rsidRPr="00376235">
        <w:t xml:space="preserve"> – They help visualize the relative size of categories at a glance, especially when there are only a few categories</w:t>
      </w:r>
      <w:r>
        <w:t xml:space="preserve">.                                                                                     </w:t>
      </w:r>
    </w:p>
    <w:p w14:paraId="365083CC" w14:textId="77777777" w:rsidR="00583391" w:rsidRDefault="00376235" w:rsidP="00376235">
      <w:pPr>
        <w:pStyle w:val="ListParagraph"/>
        <w:numPr>
          <w:ilvl w:val="0"/>
          <w:numId w:val="11"/>
        </w:numPr>
      </w:pPr>
      <w:r w:rsidRPr="00376235">
        <w:rPr>
          <w:b/>
          <w:bCs/>
        </w:rPr>
        <w:t>Simple and visually appealing</w:t>
      </w:r>
      <w:r w:rsidRPr="00376235">
        <w:t xml:space="preserve"> – Pie charts are widely used in presentations, reports, and dashboards because they are easy for audiences to interpret.</w:t>
      </w:r>
      <w:r w:rsidR="00583391" w:rsidRPr="00583391">
        <w:rPr>
          <w:noProof/>
        </w:rPr>
        <w:t xml:space="preserve"> </w:t>
      </w:r>
      <w:r w:rsidR="00583391">
        <w:rPr>
          <w:noProof/>
        </w:rPr>
        <w:t xml:space="preserve">         </w:t>
      </w:r>
    </w:p>
    <w:p w14:paraId="71C349CA" w14:textId="77777777" w:rsidR="00583391" w:rsidRPr="001C1B64" w:rsidRDefault="00583391" w:rsidP="00583391">
      <w:pPr>
        <w:ind w:left="360"/>
        <w:rPr>
          <w:b/>
          <w:bCs/>
          <w:u w:val="single"/>
        </w:rPr>
      </w:pPr>
      <w:r w:rsidRPr="001C1B64">
        <w:rPr>
          <w:b/>
          <w:bCs/>
          <w:u w:val="single"/>
        </w:rPr>
        <w:t>Code snippet and output:</w:t>
      </w:r>
    </w:p>
    <w:p w14:paraId="495EABBA" w14:textId="77777777" w:rsidR="00583391" w:rsidRDefault="00583391" w:rsidP="00583391">
      <w:pPr>
        <w:ind w:left="360"/>
      </w:pPr>
    </w:p>
    <w:p w14:paraId="25498E44" w14:textId="10709B45" w:rsidR="00583391" w:rsidRDefault="00583391" w:rsidP="00583391">
      <w:r>
        <w:rPr>
          <w:noProof/>
        </w:rPr>
        <w:lastRenderedPageBreak/>
        <w:t xml:space="preserve">                                           </w:t>
      </w:r>
      <w:r>
        <w:rPr>
          <w:noProof/>
        </w:rPr>
        <w:drawing>
          <wp:inline distT="0" distB="0" distL="0" distR="0" wp14:anchorId="4B01611C" wp14:editId="0EF74E1C">
            <wp:extent cx="4833257" cy="3643698"/>
            <wp:effectExtent l="0" t="0" r="5715" b="0"/>
            <wp:docPr id="76087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375" cy="3693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            </w:t>
      </w:r>
    </w:p>
    <w:p w14:paraId="3C256A44" w14:textId="254CA276" w:rsidR="00376235" w:rsidRDefault="00376235" w:rsidP="00583391">
      <w:pPr>
        <w:ind w:left="360"/>
      </w:pPr>
    </w:p>
    <w:p w14:paraId="7C1C653B" w14:textId="0EFF2409" w:rsidR="004C6AD8" w:rsidRDefault="004C6AD8" w:rsidP="00376235">
      <w:r>
        <w:rPr>
          <w:noProof/>
        </w:rPr>
        <w:drawing>
          <wp:inline distT="0" distB="0" distL="0" distR="0" wp14:anchorId="78A2A658" wp14:editId="12D463B9">
            <wp:extent cx="4013960" cy="3346450"/>
            <wp:effectExtent l="0" t="0" r="5715" b="6350"/>
            <wp:docPr id="10356741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214" cy="334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58183" w14:textId="2568D4FE" w:rsidR="004C6AD8" w:rsidRPr="00583391" w:rsidRDefault="004C6AD8" w:rsidP="00376235">
      <w:pPr>
        <w:rPr>
          <w:b/>
          <w:bCs/>
          <w:u w:val="single"/>
        </w:rPr>
      </w:pPr>
      <w:r w:rsidRPr="00583391">
        <w:rPr>
          <w:b/>
          <w:bCs/>
          <w:u w:val="single"/>
        </w:rPr>
        <w:t>Description:</w:t>
      </w:r>
    </w:p>
    <w:p w14:paraId="004D1C5E" w14:textId="77777777" w:rsidR="004C6AD8" w:rsidRPr="004C6AD8" w:rsidRDefault="004C6AD8" w:rsidP="004C6AD8">
      <w:proofErr w:type="spellStart"/>
      <w:r w:rsidRPr="004C6AD8">
        <w:t>autopct</w:t>
      </w:r>
      <w:proofErr w:type="spellEnd"/>
      <w:r w:rsidRPr="004C6AD8">
        <w:t>='%1.1f%%',</w:t>
      </w:r>
    </w:p>
    <w:p w14:paraId="294604E9" w14:textId="77777777" w:rsidR="004C6AD8" w:rsidRPr="004C6AD8" w:rsidRDefault="004C6AD8" w:rsidP="004C6AD8">
      <w:pPr>
        <w:numPr>
          <w:ilvl w:val="0"/>
          <w:numId w:val="13"/>
        </w:numPr>
      </w:pPr>
      <w:r w:rsidRPr="004C6AD8">
        <w:t xml:space="preserve">Shows percentages on slices. </w:t>
      </w:r>
    </w:p>
    <w:p w14:paraId="7E37326A" w14:textId="77777777" w:rsidR="004C6AD8" w:rsidRDefault="004C6AD8" w:rsidP="004C6AD8">
      <w:pPr>
        <w:numPr>
          <w:ilvl w:val="0"/>
          <w:numId w:val="13"/>
        </w:numPr>
      </w:pPr>
      <w:r w:rsidRPr="004C6AD8">
        <w:lastRenderedPageBreak/>
        <w:t>%1.1f means one digit after the decimal.</w:t>
      </w:r>
    </w:p>
    <w:p w14:paraId="050CA2AA" w14:textId="77777777" w:rsidR="004C6AD8" w:rsidRPr="004C6AD8" w:rsidRDefault="004C6AD8" w:rsidP="004C6AD8">
      <w:proofErr w:type="spellStart"/>
      <w:r w:rsidRPr="004C6AD8">
        <w:t>startangle</w:t>
      </w:r>
      <w:proofErr w:type="spellEnd"/>
      <w:r w:rsidRPr="004C6AD8">
        <w:t>=140,</w:t>
      </w:r>
    </w:p>
    <w:p w14:paraId="50C8FD44" w14:textId="77777777" w:rsidR="004C6AD8" w:rsidRPr="004C6AD8" w:rsidRDefault="004C6AD8" w:rsidP="004C6AD8">
      <w:pPr>
        <w:numPr>
          <w:ilvl w:val="0"/>
          <w:numId w:val="14"/>
        </w:numPr>
      </w:pPr>
      <w:r w:rsidRPr="004C6AD8">
        <w:t xml:space="preserve">Rotates the pie chart. </w:t>
      </w:r>
    </w:p>
    <w:p w14:paraId="49A90BAB" w14:textId="77777777" w:rsidR="004C6AD8" w:rsidRPr="004C6AD8" w:rsidRDefault="004C6AD8" w:rsidP="004C6AD8">
      <w:pPr>
        <w:numPr>
          <w:ilvl w:val="0"/>
          <w:numId w:val="14"/>
        </w:numPr>
      </w:pPr>
      <w:r w:rsidRPr="004C6AD8">
        <w:t>Makes the chart start at 140° for a better appearance.</w:t>
      </w:r>
    </w:p>
    <w:p w14:paraId="568C8CB8" w14:textId="77777777" w:rsidR="004C6AD8" w:rsidRPr="004C6AD8" w:rsidRDefault="004C6AD8" w:rsidP="004C6AD8">
      <w:r w:rsidRPr="004C6AD8">
        <w:t>explode</w:t>
      </w:r>
      <w:proofErr w:type="gramStart"/>
      <w:r w:rsidRPr="004C6AD8">
        <w:t>=(</w:t>
      </w:r>
      <w:proofErr w:type="gramEnd"/>
      <w:r w:rsidRPr="004C6AD8">
        <w:t>0.03, 0.08, 0.03, 0.03),</w:t>
      </w:r>
    </w:p>
    <w:p w14:paraId="68FF5232" w14:textId="77777777" w:rsidR="004C6AD8" w:rsidRPr="004C6AD8" w:rsidRDefault="004C6AD8" w:rsidP="004C6AD8">
      <w:pPr>
        <w:numPr>
          <w:ilvl w:val="0"/>
          <w:numId w:val="15"/>
        </w:numPr>
      </w:pPr>
      <w:r w:rsidRPr="004C6AD8">
        <w:t xml:space="preserve">Moves slices slightly outward. </w:t>
      </w:r>
    </w:p>
    <w:p w14:paraId="260142D3" w14:textId="77777777" w:rsidR="004C6AD8" w:rsidRPr="004C6AD8" w:rsidRDefault="004C6AD8" w:rsidP="004C6AD8">
      <w:pPr>
        <w:numPr>
          <w:ilvl w:val="0"/>
          <w:numId w:val="15"/>
        </w:numPr>
      </w:pPr>
      <w:r w:rsidRPr="004C6AD8">
        <w:t>Science slice is highlighted more (0.08).</w:t>
      </w:r>
    </w:p>
    <w:p w14:paraId="1877D43C" w14:textId="53A8D9BB" w:rsidR="004C6AD8" w:rsidRPr="004C6AD8" w:rsidRDefault="004C6AD8" w:rsidP="004C6AD8">
      <w:proofErr w:type="spellStart"/>
      <w:r w:rsidRPr="004C6AD8">
        <w:t>textprops</w:t>
      </w:r>
      <w:proofErr w:type="spellEnd"/>
      <w:proofErr w:type="gramStart"/>
      <w:r w:rsidRPr="004C6AD8">
        <w:t>={</w:t>
      </w:r>
      <w:proofErr w:type="gramEnd"/>
      <w:r w:rsidRPr="004C6AD8">
        <w:t>'</w:t>
      </w:r>
      <w:proofErr w:type="spellStart"/>
      <w:r w:rsidRPr="004C6AD8">
        <w:t>fontsize</w:t>
      </w:r>
      <w:proofErr w:type="spellEnd"/>
      <w:r w:rsidRPr="004C6AD8">
        <w:t>': 12}</w:t>
      </w:r>
    </w:p>
    <w:p w14:paraId="0C8444AE" w14:textId="3F71FC7B" w:rsidR="004C6AD8" w:rsidRDefault="004C6AD8" w:rsidP="004C6AD8">
      <w:pPr>
        <w:numPr>
          <w:ilvl w:val="0"/>
          <w:numId w:val="16"/>
        </w:numPr>
      </w:pPr>
      <w:r w:rsidRPr="004C6AD8">
        <w:t xml:space="preserve">Sets label font size to 12. </w:t>
      </w:r>
    </w:p>
    <w:p w14:paraId="12C4EC5E" w14:textId="4AE4D028" w:rsidR="004C6AD8" w:rsidRPr="004C6AD8" w:rsidRDefault="004C6AD8" w:rsidP="001C1B64">
      <w:pPr>
        <w:jc w:val="center"/>
        <w:rPr>
          <w:b/>
          <w:bCs/>
        </w:rPr>
      </w:pPr>
      <w:r w:rsidRPr="004C6AD8">
        <w:rPr>
          <w:b/>
          <w:bCs/>
        </w:rPr>
        <w:t>Histogram</w:t>
      </w:r>
    </w:p>
    <w:p w14:paraId="7A9011AF" w14:textId="76B241BB" w:rsidR="00185F6E" w:rsidRPr="00185F6E" w:rsidRDefault="00185F6E" w:rsidP="00185F6E">
      <w:pPr>
        <w:pStyle w:val="ListParagraph"/>
        <w:numPr>
          <w:ilvl w:val="0"/>
          <w:numId w:val="18"/>
        </w:numPr>
      </w:pPr>
      <w:r w:rsidRPr="00185F6E">
        <w:rPr>
          <w:b/>
          <w:bCs/>
        </w:rPr>
        <w:t>Shows data distribution</w:t>
      </w:r>
      <w:r w:rsidRPr="00185F6E">
        <w:t xml:space="preserve"> – A histogram helps visualize how data is distributed across different ranges (bins), making it easier to understand the overall shape of the data. </w:t>
      </w:r>
    </w:p>
    <w:p w14:paraId="04034F41" w14:textId="0765B13A" w:rsidR="00185F6E" w:rsidRPr="00185F6E" w:rsidRDefault="00185F6E" w:rsidP="00185F6E">
      <w:pPr>
        <w:pStyle w:val="ListParagraph"/>
        <w:numPr>
          <w:ilvl w:val="0"/>
          <w:numId w:val="18"/>
        </w:numPr>
      </w:pPr>
      <w:r w:rsidRPr="00185F6E">
        <w:rPr>
          <w:b/>
          <w:bCs/>
        </w:rPr>
        <w:t>Identifies patterns and outliers</w:t>
      </w:r>
      <w:r w:rsidRPr="00185F6E">
        <w:t xml:space="preserve"> – You can quickly spot skewness, multiple peaks (modes), gaps, and unusual values that may require further investigation. </w:t>
      </w:r>
    </w:p>
    <w:p w14:paraId="2604E8EF" w14:textId="3AE76DDB" w:rsidR="004C6AD8" w:rsidRDefault="00185F6E" w:rsidP="00185F6E">
      <w:pPr>
        <w:pStyle w:val="ListParagraph"/>
        <w:numPr>
          <w:ilvl w:val="0"/>
          <w:numId w:val="18"/>
        </w:numPr>
      </w:pPr>
      <w:r w:rsidRPr="00185F6E">
        <w:rPr>
          <w:b/>
          <w:bCs/>
        </w:rPr>
        <w:t xml:space="preserve">Helps </w:t>
      </w:r>
      <w:proofErr w:type="spellStart"/>
      <w:r w:rsidRPr="00185F6E">
        <w:rPr>
          <w:b/>
          <w:bCs/>
        </w:rPr>
        <w:t>analyze</w:t>
      </w:r>
      <w:proofErr w:type="spellEnd"/>
      <w:r w:rsidRPr="00185F6E">
        <w:rPr>
          <w:b/>
          <w:bCs/>
        </w:rPr>
        <w:t xml:space="preserve"> spread and central tendency</w:t>
      </w:r>
      <w:r w:rsidRPr="00185F6E">
        <w:t xml:space="preserve"> – Histograms reveal where most values are concentrated and how widely the data is spread, which is useful for statistical analysis and decision-making.</w:t>
      </w:r>
    </w:p>
    <w:p w14:paraId="3F39ABE6" w14:textId="05C928D6" w:rsidR="00185F6E" w:rsidRDefault="00185F6E" w:rsidP="00185F6E">
      <w:pPr>
        <w:ind w:left="360"/>
      </w:pPr>
      <w:r>
        <w:t>Code snippet and output:</w:t>
      </w:r>
    </w:p>
    <w:p w14:paraId="07737379" w14:textId="6E42EF26" w:rsidR="00185F6E" w:rsidRDefault="00185F6E" w:rsidP="00185F6E">
      <w:pPr>
        <w:ind w:left="360"/>
      </w:pPr>
      <w:r w:rsidRPr="00185F6E">
        <w:rPr>
          <w:noProof/>
        </w:rPr>
        <w:drawing>
          <wp:inline distT="0" distB="0" distL="0" distR="0" wp14:anchorId="18DD848F" wp14:editId="67CCEB10">
            <wp:extent cx="4724400" cy="3061855"/>
            <wp:effectExtent l="0" t="0" r="0" b="5715"/>
            <wp:docPr id="17833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33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7527" cy="308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53A50" w14:textId="7E92453A" w:rsidR="00185F6E" w:rsidRPr="001C1B64" w:rsidRDefault="00185F6E" w:rsidP="00185F6E">
      <w:pPr>
        <w:ind w:left="360"/>
        <w:rPr>
          <w:b/>
          <w:bCs/>
          <w:u w:val="single"/>
        </w:rPr>
      </w:pPr>
      <w:r w:rsidRPr="001C1B64">
        <w:rPr>
          <w:b/>
          <w:bCs/>
          <w:u w:val="single"/>
        </w:rPr>
        <w:t>Description:</w:t>
      </w:r>
    </w:p>
    <w:p w14:paraId="31F330D7" w14:textId="5E9272C7" w:rsidR="00185F6E" w:rsidRPr="00185F6E" w:rsidRDefault="00185F6E" w:rsidP="00185F6E">
      <w:pPr>
        <w:pStyle w:val="ListParagraph"/>
        <w:numPr>
          <w:ilvl w:val="0"/>
          <w:numId w:val="18"/>
        </w:numPr>
      </w:pPr>
      <w:proofErr w:type="spellStart"/>
      <w:r w:rsidRPr="00185F6E">
        <w:t>figsize</w:t>
      </w:r>
      <w:proofErr w:type="spellEnd"/>
      <w:proofErr w:type="gramStart"/>
      <w:r w:rsidRPr="00185F6E">
        <w:t>=(</w:t>
      </w:r>
      <w:proofErr w:type="gramEnd"/>
      <w:r w:rsidRPr="00185F6E">
        <w:t xml:space="preserve">8,5) → Larger chart </w:t>
      </w:r>
    </w:p>
    <w:p w14:paraId="59A5871D" w14:textId="4DB1B66B" w:rsidR="00185F6E" w:rsidRPr="00185F6E" w:rsidRDefault="00185F6E" w:rsidP="00185F6E">
      <w:pPr>
        <w:pStyle w:val="ListParagraph"/>
        <w:numPr>
          <w:ilvl w:val="0"/>
          <w:numId w:val="18"/>
        </w:numPr>
      </w:pPr>
      <w:proofErr w:type="spellStart"/>
      <w:r w:rsidRPr="00185F6E">
        <w:lastRenderedPageBreak/>
        <w:t>color</w:t>
      </w:r>
      <w:proofErr w:type="spellEnd"/>
      <w:r w:rsidRPr="00185F6E">
        <w:t>='</w:t>
      </w:r>
      <w:proofErr w:type="spellStart"/>
      <w:r w:rsidRPr="00185F6E">
        <w:t>skyblue</w:t>
      </w:r>
      <w:proofErr w:type="spellEnd"/>
      <w:r w:rsidRPr="00185F6E">
        <w:t xml:space="preserve">' → Pleasant </w:t>
      </w:r>
      <w:proofErr w:type="spellStart"/>
      <w:r w:rsidRPr="00185F6E">
        <w:t>color</w:t>
      </w:r>
      <w:proofErr w:type="spellEnd"/>
      <w:r w:rsidRPr="00185F6E">
        <w:t xml:space="preserve"> </w:t>
      </w:r>
    </w:p>
    <w:p w14:paraId="3E3D49AA" w14:textId="7F15874F" w:rsidR="00185F6E" w:rsidRPr="00185F6E" w:rsidRDefault="00185F6E" w:rsidP="00185F6E">
      <w:pPr>
        <w:pStyle w:val="ListParagraph"/>
        <w:numPr>
          <w:ilvl w:val="0"/>
          <w:numId w:val="18"/>
        </w:numPr>
      </w:pPr>
      <w:proofErr w:type="spellStart"/>
      <w:r w:rsidRPr="00185F6E">
        <w:t>edgecolor</w:t>
      </w:r>
      <w:proofErr w:type="spellEnd"/>
      <w:r w:rsidRPr="00185F6E">
        <w:t xml:space="preserve">='black' → Clear bar boundaries </w:t>
      </w:r>
    </w:p>
    <w:p w14:paraId="503FC856" w14:textId="1F18EF59" w:rsidR="00185F6E" w:rsidRPr="00185F6E" w:rsidRDefault="00185F6E" w:rsidP="00185F6E">
      <w:pPr>
        <w:pStyle w:val="ListParagraph"/>
        <w:numPr>
          <w:ilvl w:val="0"/>
          <w:numId w:val="18"/>
        </w:numPr>
      </w:pPr>
      <w:r w:rsidRPr="00185F6E">
        <w:t xml:space="preserve">linewidth=1.5 → Thicker borders </w:t>
      </w:r>
    </w:p>
    <w:p w14:paraId="39F57351" w14:textId="0F8ACC1F" w:rsidR="00185F6E" w:rsidRPr="00185F6E" w:rsidRDefault="00185F6E" w:rsidP="00185F6E">
      <w:pPr>
        <w:pStyle w:val="ListParagraph"/>
        <w:numPr>
          <w:ilvl w:val="0"/>
          <w:numId w:val="18"/>
        </w:numPr>
      </w:pPr>
      <w:r w:rsidRPr="00185F6E">
        <w:t xml:space="preserve">Bold title and labels </w:t>
      </w:r>
    </w:p>
    <w:p w14:paraId="007586DF" w14:textId="770C74FF" w:rsidR="00185F6E" w:rsidRDefault="00185F6E" w:rsidP="00185F6E">
      <w:pPr>
        <w:pStyle w:val="ListParagraph"/>
        <w:numPr>
          <w:ilvl w:val="0"/>
          <w:numId w:val="18"/>
        </w:numPr>
      </w:pPr>
      <w:r w:rsidRPr="00185F6E">
        <w:t>Grid lines for easier reading</w:t>
      </w:r>
    </w:p>
    <w:p w14:paraId="318A4D25" w14:textId="44F70BA2" w:rsidR="00185F6E" w:rsidRPr="001C1B64" w:rsidRDefault="00185F6E" w:rsidP="001C1B64">
      <w:pPr>
        <w:ind w:left="360"/>
        <w:jc w:val="center"/>
        <w:rPr>
          <w:b/>
          <w:bCs/>
        </w:rPr>
      </w:pPr>
      <w:r w:rsidRPr="001C1B64">
        <w:rPr>
          <w:b/>
          <w:bCs/>
        </w:rPr>
        <w:t>Scatterplot:</w:t>
      </w:r>
    </w:p>
    <w:p w14:paraId="2A1A4D07" w14:textId="7D609C86" w:rsidR="00185F6E" w:rsidRPr="00185F6E" w:rsidRDefault="00185F6E" w:rsidP="00185F6E">
      <w:pPr>
        <w:pStyle w:val="ListParagraph"/>
        <w:numPr>
          <w:ilvl w:val="0"/>
          <w:numId w:val="18"/>
        </w:numPr>
      </w:pPr>
      <w:r w:rsidRPr="00185F6E">
        <w:rPr>
          <w:b/>
          <w:bCs/>
        </w:rPr>
        <w:t>Shows relationships between two variables</w:t>
      </w:r>
      <w:r w:rsidRPr="00185F6E">
        <w:t xml:space="preserve"> – Scatter plots help visualize how one variable changes with another and are useful for studying correlations. </w:t>
      </w:r>
    </w:p>
    <w:p w14:paraId="4E09BFFD" w14:textId="74EB003F" w:rsidR="00185F6E" w:rsidRPr="00185F6E" w:rsidRDefault="00185F6E" w:rsidP="00185F6E">
      <w:pPr>
        <w:pStyle w:val="ListParagraph"/>
        <w:numPr>
          <w:ilvl w:val="0"/>
          <w:numId w:val="18"/>
        </w:numPr>
      </w:pPr>
      <w:r w:rsidRPr="00185F6E">
        <w:rPr>
          <w:b/>
          <w:bCs/>
        </w:rPr>
        <w:t>Identifies trends and patterns</w:t>
      </w:r>
      <w:r w:rsidRPr="00185F6E">
        <w:t xml:space="preserve"> – You can observe positive, negative, or no correlation between variables. </w:t>
      </w:r>
    </w:p>
    <w:p w14:paraId="67171A75" w14:textId="20E29D1B" w:rsidR="00185F6E" w:rsidRPr="00185F6E" w:rsidRDefault="00185F6E" w:rsidP="00185F6E">
      <w:pPr>
        <w:pStyle w:val="ListParagraph"/>
        <w:numPr>
          <w:ilvl w:val="0"/>
          <w:numId w:val="18"/>
        </w:numPr>
      </w:pPr>
      <w:r w:rsidRPr="00185F6E">
        <w:rPr>
          <w:b/>
          <w:bCs/>
        </w:rPr>
        <w:t>Detects outliers</w:t>
      </w:r>
      <w:r w:rsidRPr="00185F6E">
        <w:t xml:space="preserve"> – Unusual data points stand out clearly, making scatter plots useful for data analysis. </w:t>
      </w:r>
    </w:p>
    <w:p w14:paraId="382A1E98" w14:textId="55B040A1" w:rsidR="00185F6E" w:rsidRDefault="00185F6E" w:rsidP="00185F6E">
      <w:pPr>
        <w:pStyle w:val="ListParagraph"/>
        <w:numPr>
          <w:ilvl w:val="0"/>
          <w:numId w:val="18"/>
        </w:numPr>
      </w:pPr>
      <w:r w:rsidRPr="00185F6E">
        <w:rPr>
          <w:b/>
          <w:bCs/>
        </w:rPr>
        <w:t>Displays data distribution</w:t>
      </w:r>
      <w:r w:rsidRPr="00185F6E">
        <w:t xml:space="preserve"> – It shows how data points are spread across the graph.</w:t>
      </w:r>
    </w:p>
    <w:p w14:paraId="4416E428" w14:textId="6383C14C" w:rsidR="00185F6E" w:rsidRPr="001C1B64" w:rsidRDefault="00185F6E" w:rsidP="00185F6E">
      <w:pPr>
        <w:ind w:left="360"/>
        <w:rPr>
          <w:b/>
          <w:bCs/>
          <w:u w:val="single"/>
        </w:rPr>
      </w:pPr>
      <w:r w:rsidRPr="001C1B64">
        <w:rPr>
          <w:b/>
          <w:bCs/>
          <w:u w:val="single"/>
        </w:rPr>
        <w:t>Code snippet and output:</w:t>
      </w:r>
    </w:p>
    <w:p w14:paraId="74624E81" w14:textId="3325B97F" w:rsidR="00185F6E" w:rsidRDefault="00F85834" w:rsidP="00185F6E">
      <w:pPr>
        <w:ind w:left="360"/>
      </w:pPr>
      <w:r>
        <w:rPr>
          <w:noProof/>
        </w:rPr>
        <w:drawing>
          <wp:inline distT="0" distB="0" distL="0" distR="0" wp14:anchorId="7D4144A8" wp14:editId="178F1608">
            <wp:extent cx="4711623" cy="3380509"/>
            <wp:effectExtent l="0" t="0" r="0" b="0"/>
            <wp:docPr id="617179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5112" cy="3397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51D94" w14:textId="2214824D" w:rsidR="00F85834" w:rsidRDefault="00F85834" w:rsidP="00185F6E">
      <w:pPr>
        <w:ind w:left="360"/>
      </w:pPr>
      <w:r>
        <w:rPr>
          <w:noProof/>
        </w:rPr>
        <w:lastRenderedPageBreak/>
        <w:drawing>
          <wp:inline distT="0" distB="0" distL="0" distR="0" wp14:anchorId="5EEB930D" wp14:editId="4BC2519B">
            <wp:extent cx="5731510" cy="3911600"/>
            <wp:effectExtent l="0" t="0" r="2540" b="0"/>
            <wp:docPr id="12330085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BDD18" w14:textId="65D53EA5" w:rsidR="00F85834" w:rsidRPr="001C1B64" w:rsidRDefault="00F85834" w:rsidP="00185F6E">
      <w:pPr>
        <w:ind w:left="360"/>
        <w:rPr>
          <w:b/>
          <w:bCs/>
          <w:u w:val="single"/>
        </w:rPr>
      </w:pPr>
      <w:r w:rsidRPr="001C1B64">
        <w:rPr>
          <w:b/>
          <w:bCs/>
          <w:u w:val="single"/>
        </w:rPr>
        <w:t>Description:</w:t>
      </w:r>
    </w:p>
    <w:p w14:paraId="36E8B56B" w14:textId="7FFCB7D3" w:rsidR="00F85834" w:rsidRPr="00F85834" w:rsidRDefault="00F85834" w:rsidP="00F85834">
      <w:pPr>
        <w:pStyle w:val="ListParagraph"/>
        <w:numPr>
          <w:ilvl w:val="0"/>
          <w:numId w:val="18"/>
        </w:numPr>
      </w:pPr>
      <w:proofErr w:type="spellStart"/>
      <w:r w:rsidRPr="00F85834">
        <w:t>iris.data</w:t>
      </w:r>
      <w:proofErr w:type="spellEnd"/>
      <w:proofErr w:type="gramStart"/>
      <w:r w:rsidRPr="00F85834">
        <w:t>[:,</w:t>
      </w:r>
      <w:proofErr w:type="gramEnd"/>
      <w:r w:rsidRPr="00F85834">
        <w:t xml:space="preserve"> 0] → all rows of column 0 (</w:t>
      </w:r>
      <w:r w:rsidRPr="00F85834">
        <w:rPr>
          <w:b/>
          <w:bCs/>
        </w:rPr>
        <w:t>Sepal Length</w:t>
      </w:r>
      <w:r w:rsidRPr="00F85834">
        <w:t xml:space="preserve">). </w:t>
      </w:r>
    </w:p>
    <w:p w14:paraId="33943FC6" w14:textId="38E0957A" w:rsidR="00F85834" w:rsidRDefault="00F85834" w:rsidP="00F85834">
      <w:pPr>
        <w:pStyle w:val="ListParagraph"/>
        <w:numPr>
          <w:ilvl w:val="0"/>
          <w:numId w:val="18"/>
        </w:numPr>
      </w:pPr>
      <w:proofErr w:type="spellStart"/>
      <w:r w:rsidRPr="00F85834">
        <w:t>iris.data</w:t>
      </w:r>
      <w:proofErr w:type="spellEnd"/>
      <w:proofErr w:type="gramStart"/>
      <w:r w:rsidRPr="00F85834">
        <w:t>[:,</w:t>
      </w:r>
      <w:proofErr w:type="gramEnd"/>
      <w:r w:rsidRPr="00F85834">
        <w:t xml:space="preserve"> 1] → all rows of column 1 (</w:t>
      </w:r>
      <w:r w:rsidRPr="00F85834">
        <w:rPr>
          <w:b/>
          <w:bCs/>
        </w:rPr>
        <w:t>Sepal Width</w:t>
      </w:r>
      <w:r w:rsidRPr="00F85834">
        <w:t>).</w:t>
      </w:r>
    </w:p>
    <w:p w14:paraId="07BC7594" w14:textId="2D8963AA" w:rsidR="00F85834" w:rsidRPr="00F85834" w:rsidRDefault="00F85834" w:rsidP="00F85834">
      <w:pPr>
        <w:pStyle w:val="ListParagraph"/>
        <w:numPr>
          <w:ilvl w:val="0"/>
          <w:numId w:val="18"/>
        </w:numPr>
      </w:pPr>
      <w:r w:rsidRPr="00F85834">
        <w:t xml:space="preserve">Each </w:t>
      </w:r>
      <w:r w:rsidRPr="00F85834">
        <w:rPr>
          <w:b/>
          <w:bCs/>
        </w:rPr>
        <w:t>green dot</w:t>
      </w:r>
      <w:r w:rsidRPr="00F85834">
        <w:t xml:space="preserve"> represents one flower. </w:t>
      </w:r>
    </w:p>
    <w:p w14:paraId="63F7538E" w14:textId="6DB8456F" w:rsidR="00F85834" w:rsidRPr="00F85834" w:rsidRDefault="00F85834" w:rsidP="00F85834">
      <w:pPr>
        <w:pStyle w:val="ListParagraph"/>
        <w:numPr>
          <w:ilvl w:val="0"/>
          <w:numId w:val="18"/>
        </w:numPr>
      </w:pPr>
      <w:r w:rsidRPr="00F85834">
        <w:t xml:space="preserve">X-axis = Sepal Length. </w:t>
      </w:r>
    </w:p>
    <w:p w14:paraId="7CAB0AA9" w14:textId="51D165B1" w:rsidR="00F85834" w:rsidRDefault="00F85834" w:rsidP="00F85834">
      <w:pPr>
        <w:pStyle w:val="ListParagraph"/>
        <w:numPr>
          <w:ilvl w:val="0"/>
          <w:numId w:val="18"/>
        </w:numPr>
      </w:pPr>
      <w:r w:rsidRPr="00F85834">
        <w:t>Y-axis = Sepal Width.</w:t>
      </w:r>
    </w:p>
    <w:p w14:paraId="21A652D0" w14:textId="7C7F57AA" w:rsidR="00F85834" w:rsidRDefault="00F85834" w:rsidP="00F85834">
      <w:r>
        <w:t xml:space="preserve">                                                                      </w:t>
      </w:r>
    </w:p>
    <w:p w14:paraId="5B5207F0" w14:textId="0C219F87" w:rsidR="00F85834" w:rsidRPr="001C1B64" w:rsidRDefault="00F85834" w:rsidP="00F85834">
      <w:pPr>
        <w:jc w:val="center"/>
        <w:rPr>
          <w:b/>
          <w:bCs/>
        </w:rPr>
      </w:pPr>
      <w:r w:rsidRPr="001C1B64">
        <w:rPr>
          <w:b/>
          <w:bCs/>
        </w:rPr>
        <w:t>Seaborn</w:t>
      </w:r>
    </w:p>
    <w:p w14:paraId="1088D8FB" w14:textId="56B860B6" w:rsidR="00583391" w:rsidRPr="00583391" w:rsidRDefault="00583391" w:rsidP="00583391">
      <w:pPr>
        <w:pStyle w:val="ListParagraph"/>
        <w:numPr>
          <w:ilvl w:val="0"/>
          <w:numId w:val="18"/>
        </w:numPr>
      </w:pPr>
      <w:r>
        <w:t>S</w:t>
      </w:r>
      <w:r w:rsidRPr="00583391">
        <w:rPr>
          <w:b/>
          <w:bCs/>
        </w:rPr>
        <w:t>eaborn is a Python data visualization library.</w:t>
      </w:r>
      <w:r w:rsidRPr="00583391">
        <w:t xml:space="preserve"> It is used to create graphs and charts from data. </w:t>
      </w:r>
    </w:p>
    <w:p w14:paraId="6CF8CD9A" w14:textId="11093714" w:rsidR="00583391" w:rsidRPr="00583391" w:rsidRDefault="00583391" w:rsidP="00583391">
      <w:pPr>
        <w:pStyle w:val="ListParagraph"/>
        <w:numPr>
          <w:ilvl w:val="0"/>
          <w:numId w:val="18"/>
        </w:numPr>
      </w:pPr>
      <w:r w:rsidRPr="00583391">
        <w:rPr>
          <w:b/>
          <w:bCs/>
        </w:rPr>
        <w:t>Built on top of Matplotlib</w:t>
      </w:r>
      <w:r w:rsidRPr="00583391">
        <w:t xml:space="preserve">, so it provides more attractive and easier-to-create visualizations. </w:t>
      </w:r>
    </w:p>
    <w:p w14:paraId="1FF48488" w14:textId="606F1437" w:rsidR="00583391" w:rsidRPr="00583391" w:rsidRDefault="00583391" w:rsidP="00583391">
      <w:pPr>
        <w:pStyle w:val="ListParagraph"/>
        <w:numPr>
          <w:ilvl w:val="0"/>
          <w:numId w:val="18"/>
        </w:numPr>
      </w:pPr>
      <w:r w:rsidRPr="00583391">
        <w:rPr>
          <w:b/>
          <w:bCs/>
        </w:rPr>
        <w:t xml:space="preserve">Works well with Pandas </w:t>
      </w:r>
      <w:proofErr w:type="spellStart"/>
      <w:r w:rsidRPr="00583391">
        <w:rPr>
          <w:b/>
          <w:bCs/>
        </w:rPr>
        <w:t>DataFrames</w:t>
      </w:r>
      <w:proofErr w:type="spellEnd"/>
      <w:r w:rsidRPr="00583391">
        <w:t xml:space="preserve">, making data analysis easier. </w:t>
      </w:r>
    </w:p>
    <w:p w14:paraId="028D2B5A" w14:textId="50B2A5DE" w:rsidR="00583391" w:rsidRPr="00583391" w:rsidRDefault="00583391" w:rsidP="00583391">
      <w:pPr>
        <w:pStyle w:val="ListParagraph"/>
        <w:numPr>
          <w:ilvl w:val="0"/>
          <w:numId w:val="18"/>
        </w:numPr>
      </w:pPr>
      <w:r w:rsidRPr="00583391">
        <w:rPr>
          <w:b/>
          <w:bCs/>
        </w:rPr>
        <w:t xml:space="preserve">Provides beautiful default styles and </w:t>
      </w:r>
      <w:proofErr w:type="spellStart"/>
      <w:r w:rsidRPr="00583391">
        <w:rPr>
          <w:b/>
          <w:bCs/>
        </w:rPr>
        <w:t>color</w:t>
      </w:r>
      <w:proofErr w:type="spellEnd"/>
      <w:r w:rsidRPr="00583391">
        <w:rPr>
          <w:b/>
          <w:bCs/>
        </w:rPr>
        <w:t xml:space="preserve"> palettes</w:t>
      </w:r>
      <w:r w:rsidRPr="00583391">
        <w:t xml:space="preserve"> without much customization. </w:t>
      </w:r>
    </w:p>
    <w:p w14:paraId="7CC4DC48" w14:textId="3DB6C33C" w:rsidR="00583391" w:rsidRPr="00583391" w:rsidRDefault="00583391" w:rsidP="00583391">
      <w:pPr>
        <w:pStyle w:val="ListParagraph"/>
        <w:numPr>
          <w:ilvl w:val="0"/>
          <w:numId w:val="18"/>
        </w:numPr>
      </w:pPr>
      <w:r w:rsidRPr="00583391">
        <w:rPr>
          <w:b/>
          <w:bCs/>
        </w:rPr>
        <w:t>Requires less code</w:t>
      </w:r>
      <w:r w:rsidRPr="00583391">
        <w:t xml:space="preserve"> compared to Matplotlib for creating complex plots. </w:t>
      </w:r>
    </w:p>
    <w:p w14:paraId="2743A607" w14:textId="7843EA41" w:rsidR="00583391" w:rsidRPr="00583391" w:rsidRDefault="00583391" w:rsidP="00583391">
      <w:pPr>
        <w:pStyle w:val="ListParagraph"/>
        <w:numPr>
          <w:ilvl w:val="0"/>
          <w:numId w:val="18"/>
        </w:numPr>
      </w:pPr>
      <w:r w:rsidRPr="00583391">
        <w:rPr>
          <w:b/>
          <w:bCs/>
        </w:rPr>
        <w:t>Used for statistical visualization</w:t>
      </w:r>
      <w:r w:rsidRPr="00583391">
        <w:t xml:space="preserve">, helping </w:t>
      </w:r>
      <w:proofErr w:type="spellStart"/>
      <w:r w:rsidRPr="00583391">
        <w:t>analyze</w:t>
      </w:r>
      <w:proofErr w:type="spellEnd"/>
      <w:r w:rsidRPr="00583391">
        <w:t xml:space="preserve"> trends, relationships, and distributions in data. </w:t>
      </w:r>
    </w:p>
    <w:p w14:paraId="69452C4A" w14:textId="7AA77D1D" w:rsidR="00583391" w:rsidRPr="00583391" w:rsidRDefault="00583391" w:rsidP="00583391">
      <w:pPr>
        <w:pStyle w:val="ListParagraph"/>
        <w:numPr>
          <w:ilvl w:val="0"/>
          <w:numId w:val="22"/>
        </w:numPr>
      </w:pPr>
      <w:r w:rsidRPr="00583391">
        <w:rPr>
          <w:b/>
          <w:bCs/>
        </w:rPr>
        <w:t>Supports many chart types</w:t>
      </w:r>
      <w:r w:rsidRPr="00583391">
        <w:t xml:space="preserve">, such as: </w:t>
      </w:r>
    </w:p>
    <w:p w14:paraId="102AC3C1" w14:textId="2E79ED6A" w:rsidR="00583391" w:rsidRPr="00583391" w:rsidRDefault="00583391" w:rsidP="00583391">
      <w:pPr>
        <w:numPr>
          <w:ilvl w:val="0"/>
          <w:numId w:val="23"/>
        </w:numPr>
      </w:pPr>
      <w:r w:rsidRPr="00583391">
        <w:t>Scatter Plot</w:t>
      </w:r>
      <w:r>
        <w:t>,</w:t>
      </w:r>
      <w:r w:rsidRPr="00583391">
        <w:t xml:space="preserve"> </w:t>
      </w:r>
      <w:r w:rsidRPr="00583391">
        <w:t>Line Plot</w:t>
      </w:r>
      <w:r>
        <w:t>,</w:t>
      </w:r>
      <w:r w:rsidRPr="00583391">
        <w:t xml:space="preserve"> Bar Plot</w:t>
      </w:r>
      <w:r>
        <w:t xml:space="preserve">, </w:t>
      </w:r>
      <w:r w:rsidRPr="00583391">
        <w:t>Histogram</w:t>
      </w:r>
      <w:r>
        <w:t xml:space="preserve">, </w:t>
      </w:r>
      <w:r w:rsidRPr="00583391">
        <w:t>Box Plot</w:t>
      </w:r>
      <w:r>
        <w:t xml:space="preserve">, </w:t>
      </w:r>
      <w:r w:rsidRPr="00583391">
        <w:t>Heatmap, Violin</w:t>
      </w:r>
      <w:r w:rsidRPr="00583391">
        <w:t xml:space="preserve"> Plot </w:t>
      </w:r>
    </w:p>
    <w:p w14:paraId="0B96D56C" w14:textId="6E9D5932" w:rsidR="00583391" w:rsidRPr="002901CC" w:rsidRDefault="00583391" w:rsidP="00583391">
      <w:pPr>
        <w:pStyle w:val="ListParagraph"/>
        <w:numPr>
          <w:ilvl w:val="0"/>
          <w:numId w:val="23"/>
        </w:numPr>
      </w:pPr>
      <w:r w:rsidRPr="00583391">
        <w:rPr>
          <w:b/>
          <w:bCs/>
        </w:rPr>
        <w:t>Widely used in Data Science, Machine Learning, and Data Analysis projects.</w:t>
      </w:r>
    </w:p>
    <w:p w14:paraId="51CEEE00" w14:textId="1EC57C60" w:rsidR="002901CC" w:rsidRDefault="002901CC" w:rsidP="001C1B64">
      <w:pPr>
        <w:ind w:left="360"/>
        <w:jc w:val="center"/>
        <w:rPr>
          <w:b/>
          <w:bCs/>
        </w:rPr>
      </w:pPr>
      <w:r w:rsidRPr="002901CC">
        <w:rPr>
          <w:b/>
          <w:bCs/>
        </w:rPr>
        <w:lastRenderedPageBreak/>
        <w:t>Scatter plot:</w:t>
      </w:r>
    </w:p>
    <w:p w14:paraId="5AD854CC" w14:textId="4216CA80" w:rsidR="00DE7A0D" w:rsidRDefault="00DE7A0D" w:rsidP="002901CC">
      <w:pPr>
        <w:ind w:left="360"/>
      </w:pPr>
      <w:r w:rsidRPr="00DE7A0D">
        <w:t>They show the relationship between two numeric variables, where each point represents one observation in the dataset.</w:t>
      </w:r>
    </w:p>
    <w:p w14:paraId="4CBF9295" w14:textId="2A1C7200" w:rsidR="00DE7A0D" w:rsidRPr="00DE7A0D" w:rsidRDefault="00DE7A0D" w:rsidP="002901CC">
      <w:pPr>
        <w:ind w:left="360"/>
        <w:rPr>
          <w:b/>
          <w:bCs/>
          <w:u w:val="single"/>
        </w:rPr>
      </w:pPr>
      <w:r w:rsidRPr="00DE7A0D">
        <w:rPr>
          <w:b/>
          <w:bCs/>
          <w:u w:val="single"/>
        </w:rPr>
        <w:t>Code snippet and output:</w:t>
      </w:r>
    </w:p>
    <w:p w14:paraId="73B3161D" w14:textId="2C7E5AD2" w:rsidR="00DE7A0D" w:rsidRDefault="00DE7A0D" w:rsidP="002901CC">
      <w:pPr>
        <w:ind w:left="360"/>
      </w:pPr>
      <w:r w:rsidRPr="00DE7A0D">
        <w:drawing>
          <wp:inline distT="0" distB="0" distL="0" distR="0" wp14:anchorId="066EFD63" wp14:editId="02EBE805">
            <wp:extent cx="5731510" cy="4302125"/>
            <wp:effectExtent l="0" t="0" r="2540" b="3175"/>
            <wp:docPr id="2013842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8429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C932F" w14:textId="0A72802C" w:rsidR="00DE7A0D" w:rsidRPr="00DE7A0D" w:rsidRDefault="00DE7A0D" w:rsidP="002901CC">
      <w:pPr>
        <w:ind w:left="360"/>
        <w:rPr>
          <w:b/>
          <w:bCs/>
          <w:u w:val="single"/>
        </w:rPr>
      </w:pPr>
      <w:r w:rsidRPr="00DE7A0D">
        <w:rPr>
          <w:b/>
          <w:bCs/>
          <w:u w:val="single"/>
        </w:rPr>
        <w:t>Description:</w:t>
      </w:r>
    </w:p>
    <w:p w14:paraId="5C8C5893" w14:textId="4F7E2A3C" w:rsidR="00DE7A0D" w:rsidRPr="00DE7A0D" w:rsidRDefault="00DE7A0D" w:rsidP="00DE7A0D">
      <w:pPr>
        <w:pStyle w:val="ListParagraph"/>
        <w:numPr>
          <w:ilvl w:val="0"/>
          <w:numId w:val="23"/>
        </w:numPr>
      </w:pPr>
      <w:proofErr w:type="spellStart"/>
      <w:proofErr w:type="gramStart"/>
      <w:r w:rsidRPr="00DE7A0D">
        <w:t>sns.scatterplot</w:t>
      </w:r>
      <w:proofErr w:type="spellEnd"/>
      <w:proofErr w:type="gramEnd"/>
      <w:r w:rsidRPr="00DE7A0D">
        <w:t xml:space="preserve">() → creates scatter plot </w:t>
      </w:r>
    </w:p>
    <w:p w14:paraId="0F2EDB45" w14:textId="58FED14B" w:rsidR="00DE7A0D" w:rsidRPr="00DE7A0D" w:rsidRDefault="00DE7A0D" w:rsidP="00DE7A0D">
      <w:pPr>
        <w:pStyle w:val="ListParagraph"/>
        <w:numPr>
          <w:ilvl w:val="0"/>
          <w:numId w:val="23"/>
        </w:numPr>
      </w:pPr>
      <w:r w:rsidRPr="00DE7A0D">
        <w:t>x="</w:t>
      </w:r>
      <w:proofErr w:type="spellStart"/>
      <w:r w:rsidRPr="00DE7A0D">
        <w:t>total_bill</w:t>
      </w:r>
      <w:proofErr w:type="spellEnd"/>
      <w:r w:rsidRPr="00DE7A0D">
        <w:t xml:space="preserve">" → x-axis values </w:t>
      </w:r>
    </w:p>
    <w:p w14:paraId="139E8DB5" w14:textId="69D1F39C" w:rsidR="00DE7A0D" w:rsidRPr="00DE7A0D" w:rsidRDefault="00DE7A0D" w:rsidP="00DE7A0D">
      <w:pPr>
        <w:pStyle w:val="ListParagraph"/>
        <w:numPr>
          <w:ilvl w:val="0"/>
          <w:numId w:val="23"/>
        </w:numPr>
      </w:pPr>
      <w:r w:rsidRPr="00DE7A0D">
        <w:t xml:space="preserve">y="tip" → y-axis values </w:t>
      </w:r>
    </w:p>
    <w:p w14:paraId="09618E49" w14:textId="209F8F9C" w:rsidR="00DE7A0D" w:rsidRDefault="00DE7A0D" w:rsidP="00DE7A0D">
      <w:pPr>
        <w:pStyle w:val="ListParagraph"/>
        <w:numPr>
          <w:ilvl w:val="0"/>
          <w:numId w:val="23"/>
        </w:numPr>
      </w:pPr>
      <w:proofErr w:type="spellStart"/>
      <w:proofErr w:type="gramStart"/>
      <w:r w:rsidRPr="00DE7A0D">
        <w:t>plt.show</w:t>
      </w:r>
      <w:proofErr w:type="spellEnd"/>
      <w:proofErr w:type="gramEnd"/>
      <w:r w:rsidRPr="00DE7A0D">
        <w:t>() → displays the graph</w:t>
      </w:r>
    </w:p>
    <w:p w14:paraId="214CED88" w14:textId="6B7976E3" w:rsidR="00DE7A0D" w:rsidRPr="00DE7A0D" w:rsidRDefault="00DE7A0D" w:rsidP="00DE7A0D">
      <w:pPr>
        <w:pStyle w:val="ListParagraph"/>
        <w:numPr>
          <w:ilvl w:val="0"/>
          <w:numId w:val="23"/>
        </w:numPr>
      </w:pPr>
      <w:proofErr w:type="spellStart"/>
      <w:r w:rsidRPr="00DE7A0D">
        <w:t>darkgrid</w:t>
      </w:r>
      <w:proofErr w:type="spellEnd"/>
      <w:r w:rsidRPr="00DE7A0D">
        <w:t xml:space="preserve"> → clean background </w:t>
      </w:r>
    </w:p>
    <w:p w14:paraId="1F41420A" w14:textId="11FEE6A4" w:rsidR="00DE7A0D" w:rsidRPr="00DE7A0D" w:rsidRDefault="00DE7A0D" w:rsidP="00DE7A0D">
      <w:pPr>
        <w:pStyle w:val="ListParagraph"/>
        <w:numPr>
          <w:ilvl w:val="0"/>
          <w:numId w:val="23"/>
        </w:numPr>
      </w:pPr>
      <w:r w:rsidRPr="00DE7A0D">
        <w:t xml:space="preserve">palette="Set2" → nice </w:t>
      </w:r>
      <w:proofErr w:type="spellStart"/>
      <w:r w:rsidRPr="00DE7A0D">
        <w:t>colors</w:t>
      </w:r>
      <w:proofErr w:type="spellEnd"/>
      <w:r w:rsidRPr="00DE7A0D">
        <w:t xml:space="preserve"> </w:t>
      </w:r>
    </w:p>
    <w:p w14:paraId="258F45FD" w14:textId="419CF879" w:rsidR="00DE7A0D" w:rsidRPr="00DE7A0D" w:rsidRDefault="00DE7A0D" w:rsidP="00DE7A0D">
      <w:pPr>
        <w:pStyle w:val="ListParagraph"/>
        <w:numPr>
          <w:ilvl w:val="0"/>
          <w:numId w:val="23"/>
        </w:numPr>
      </w:pPr>
      <w:r w:rsidRPr="00DE7A0D">
        <w:t xml:space="preserve">hue="sex" → </w:t>
      </w:r>
      <w:r w:rsidRPr="00DE7A0D">
        <w:t>coloured</w:t>
      </w:r>
      <w:r w:rsidRPr="00DE7A0D">
        <w:t xml:space="preserve"> groups </w:t>
      </w:r>
    </w:p>
    <w:p w14:paraId="77C6CF23" w14:textId="7EE0EA8D" w:rsidR="00DE7A0D" w:rsidRDefault="00DE7A0D" w:rsidP="00DE7A0D">
      <w:pPr>
        <w:pStyle w:val="ListParagraph"/>
        <w:numPr>
          <w:ilvl w:val="0"/>
          <w:numId w:val="23"/>
        </w:numPr>
      </w:pPr>
      <w:r w:rsidRPr="00DE7A0D">
        <w:t>s=100 → bigger points (better visibility</w:t>
      </w:r>
      <w:r>
        <w:t>)</w:t>
      </w:r>
    </w:p>
    <w:p w14:paraId="7D6A11C3" w14:textId="77777777" w:rsidR="00DE7A0D" w:rsidRDefault="00DE7A0D" w:rsidP="00DE7A0D"/>
    <w:p w14:paraId="38997EE7" w14:textId="77777777" w:rsidR="00DE7A0D" w:rsidRDefault="00DE7A0D" w:rsidP="00DE7A0D"/>
    <w:p w14:paraId="4CDB1ECB" w14:textId="77777777" w:rsidR="00DE7A0D" w:rsidRDefault="00DE7A0D" w:rsidP="00DE7A0D"/>
    <w:p w14:paraId="7A49D3F0" w14:textId="77777777" w:rsidR="00DE7A0D" w:rsidRDefault="00DE7A0D" w:rsidP="00DE7A0D"/>
    <w:p w14:paraId="7DAECAA8" w14:textId="265AA1E6" w:rsidR="00DE7A0D" w:rsidRPr="00DE7A0D" w:rsidRDefault="00DE7A0D" w:rsidP="001C1B64">
      <w:pPr>
        <w:jc w:val="center"/>
      </w:pPr>
      <w:r w:rsidRPr="00DE7A0D">
        <w:rPr>
          <w:b/>
          <w:bCs/>
        </w:rPr>
        <w:lastRenderedPageBreak/>
        <w:t>Heatmap</w:t>
      </w:r>
    </w:p>
    <w:p w14:paraId="271CEC6D" w14:textId="40CFC469" w:rsidR="00DE7A0D" w:rsidRDefault="00DE7A0D" w:rsidP="00DE7A0D">
      <w:pPr>
        <w:rPr>
          <w:b/>
          <w:bCs/>
        </w:rPr>
      </w:pPr>
      <w:r w:rsidRPr="00DE7A0D">
        <w:t xml:space="preserve">A heatmap is a 2D color-coded matrix where each cell value is shown using different </w:t>
      </w:r>
      <w:proofErr w:type="spellStart"/>
      <w:r w:rsidRPr="00DE7A0D">
        <w:t>colors</w:t>
      </w:r>
      <w:proofErr w:type="spellEnd"/>
      <w:r w:rsidRPr="00DE7A0D">
        <w:rPr>
          <w:b/>
          <w:bCs/>
        </w:rPr>
        <w:t>.</w:t>
      </w:r>
    </w:p>
    <w:p w14:paraId="0DA3FA95" w14:textId="3E262D22" w:rsidR="00DE7A0D" w:rsidRPr="00DE7A0D" w:rsidRDefault="00DE7A0D" w:rsidP="00DE7A0D">
      <w:pPr>
        <w:numPr>
          <w:ilvl w:val="0"/>
          <w:numId w:val="25"/>
        </w:numPr>
      </w:pPr>
      <w:r w:rsidRPr="00DE7A0D">
        <w:t xml:space="preserve">Used to visualize relationships in matrix </w:t>
      </w:r>
      <w:proofErr w:type="gramStart"/>
      <w:r w:rsidRPr="00DE7A0D">
        <w:t xml:space="preserve">form </w:t>
      </w:r>
      <w:r>
        <w:t>.</w:t>
      </w:r>
      <w:r w:rsidRPr="00DE7A0D">
        <w:t>Common</w:t>
      </w:r>
      <w:proofErr w:type="gramEnd"/>
      <w:r w:rsidRPr="00DE7A0D">
        <w:t xml:space="preserve"> in: </w:t>
      </w:r>
    </w:p>
    <w:p w14:paraId="66D0E1FF" w14:textId="77777777" w:rsidR="00DE7A0D" w:rsidRPr="00DE7A0D" w:rsidRDefault="00DE7A0D" w:rsidP="00DE7A0D">
      <w:pPr>
        <w:pStyle w:val="ListParagraph"/>
        <w:numPr>
          <w:ilvl w:val="1"/>
          <w:numId w:val="26"/>
        </w:numPr>
      </w:pPr>
      <w:r w:rsidRPr="00DE7A0D">
        <w:t xml:space="preserve">Correlation matrices </w:t>
      </w:r>
    </w:p>
    <w:p w14:paraId="767AD27E" w14:textId="77777777" w:rsidR="00DE7A0D" w:rsidRPr="00DE7A0D" w:rsidRDefault="00DE7A0D" w:rsidP="00DE7A0D">
      <w:pPr>
        <w:pStyle w:val="ListParagraph"/>
        <w:numPr>
          <w:ilvl w:val="1"/>
          <w:numId w:val="26"/>
        </w:numPr>
      </w:pPr>
      <w:r w:rsidRPr="00DE7A0D">
        <w:t xml:space="preserve">Confusion matrices </w:t>
      </w:r>
    </w:p>
    <w:p w14:paraId="60EA2A53" w14:textId="77777777" w:rsidR="00DE7A0D" w:rsidRPr="00DE7A0D" w:rsidRDefault="00DE7A0D" w:rsidP="00DE7A0D">
      <w:pPr>
        <w:pStyle w:val="ListParagraph"/>
        <w:numPr>
          <w:ilvl w:val="1"/>
          <w:numId w:val="26"/>
        </w:numPr>
      </w:pPr>
      <w:r w:rsidRPr="00DE7A0D">
        <w:t xml:space="preserve">Pivot tables </w:t>
      </w:r>
    </w:p>
    <w:p w14:paraId="1266AA6A" w14:textId="77777777" w:rsidR="00DE7A0D" w:rsidRDefault="00DE7A0D" w:rsidP="00DE7A0D">
      <w:pPr>
        <w:pStyle w:val="ListParagraph"/>
        <w:numPr>
          <w:ilvl w:val="1"/>
          <w:numId w:val="26"/>
        </w:numPr>
      </w:pPr>
      <w:r w:rsidRPr="00DE7A0D">
        <w:t xml:space="preserve">Any 2D numerical dataset </w:t>
      </w:r>
    </w:p>
    <w:p w14:paraId="2A5835B9" w14:textId="1E6FE5B9" w:rsidR="00DE7A0D" w:rsidRDefault="00DE7A0D" w:rsidP="00DE7A0D">
      <w:pPr>
        <w:rPr>
          <w:b/>
          <w:bCs/>
          <w:u w:val="single"/>
        </w:rPr>
      </w:pPr>
      <w:r w:rsidRPr="00DE7A0D">
        <w:rPr>
          <w:b/>
          <w:bCs/>
          <w:u w:val="single"/>
        </w:rPr>
        <w:t>Code snippet and output:</w:t>
      </w:r>
    </w:p>
    <w:p w14:paraId="5ADD59CA" w14:textId="7FA25419" w:rsidR="00DE7A0D" w:rsidRDefault="00DE7A0D" w:rsidP="00DE7A0D">
      <w:pPr>
        <w:rPr>
          <w:b/>
          <w:bCs/>
          <w:u w:val="single"/>
        </w:rPr>
      </w:pPr>
      <w:r w:rsidRPr="00DE7A0D">
        <w:rPr>
          <w:b/>
          <w:bCs/>
        </w:rPr>
        <w:drawing>
          <wp:inline distT="0" distB="0" distL="0" distR="0" wp14:anchorId="11814204" wp14:editId="39714B33">
            <wp:extent cx="5224975" cy="5387340"/>
            <wp:effectExtent l="0" t="0" r="0" b="3810"/>
            <wp:docPr id="172319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95428" name=""/>
                    <pic:cNvPicPr/>
                  </pic:nvPicPr>
                  <pic:blipFill rotWithShape="1">
                    <a:blip r:embed="rId13"/>
                    <a:srcRect l="17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4975" cy="5387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C18EC1" w14:textId="16A715E4" w:rsidR="00DE7A0D" w:rsidRDefault="00DE7A0D" w:rsidP="00DE7A0D">
      <w:pPr>
        <w:rPr>
          <w:b/>
          <w:bCs/>
          <w:u w:val="single"/>
        </w:rPr>
      </w:pPr>
      <w:r>
        <w:rPr>
          <w:b/>
          <w:bCs/>
          <w:u w:val="single"/>
        </w:rPr>
        <w:t>Description:</w:t>
      </w:r>
    </w:p>
    <w:p w14:paraId="4E7D5833" w14:textId="2800EAAA" w:rsidR="00DE7A0D" w:rsidRPr="00DE7A0D" w:rsidRDefault="00DE7A0D" w:rsidP="00DE7A0D">
      <w:pPr>
        <w:pStyle w:val="ListParagraph"/>
        <w:numPr>
          <w:ilvl w:val="0"/>
          <w:numId w:val="26"/>
        </w:numPr>
      </w:pPr>
      <w:proofErr w:type="spellStart"/>
      <w:r w:rsidRPr="00DE7A0D">
        <w:t>annot</w:t>
      </w:r>
      <w:proofErr w:type="spellEnd"/>
      <w:r w:rsidRPr="00DE7A0D">
        <w:t xml:space="preserve">=True → displays the values inside each box. </w:t>
      </w:r>
    </w:p>
    <w:p w14:paraId="39AD6B94" w14:textId="7710880B" w:rsidR="00DE7A0D" w:rsidRPr="00DE7A0D" w:rsidRDefault="00DE7A0D" w:rsidP="00DE7A0D">
      <w:pPr>
        <w:pStyle w:val="ListParagraph"/>
        <w:numPr>
          <w:ilvl w:val="0"/>
          <w:numId w:val="26"/>
        </w:numPr>
      </w:pPr>
      <w:proofErr w:type="spellStart"/>
      <w:r w:rsidRPr="00DE7A0D">
        <w:t>cmap</w:t>
      </w:r>
      <w:proofErr w:type="spellEnd"/>
      <w:r w:rsidRPr="00DE7A0D">
        <w:t>="</w:t>
      </w:r>
      <w:proofErr w:type="spellStart"/>
      <w:r w:rsidRPr="00DE7A0D">
        <w:t>YlGnBu</w:t>
      </w:r>
      <w:proofErr w:type="spellEnd"/>
      <w:r w:rsidRPr="00DE7A0D">
        <w:t xml:space="preserve">" → applies a yellow-green-blue </w:t>
      </w:r>
      <w:proofErr w:type="spellStart"/>
      <w:r w:rsidRPr="00DE7A0D">
        <w:t>color</w:t>
      </w:r>
      <w:proofErr w:type="spellEnd"/>
      <w:r w:rsidRPr="00DE7A0D">
        <w:t xml:space="preserve"> scheme. </w:t>
      </w:r>
    </w:p>
    <w:p w14:paraId="4D04D871" w14:textId="26316745" w:rsidR="00DE7A0D" w:rsidRPr="00DE7A0D" w:rsidRDefault="00DE7A0D" w:rsidP="00DE7A0D">
      <w:pPr>
        <w:pStyle w:val="ListParagraph"/>
        <w:numPr>
          <w:ilvl w:val="0"/>
          <w:numId w:val="26"/>
        </w:numPr>
      </w:pPr>
      <w:proofErr w:type="spellStart"/>
      <w:proofErr w:type="gramStart"/>
      <w:r w:rsidRPr="00DE7A0D">
        <w:t>sns.heatmap</w:t>
      </w:r>
      <w:proofErr w:type="spellEnd"/>
      <w:proofErr w:type="gramEnd"/>
      <w:r w:rsidRPr="00DE7A0D">
        <w:t xml:space="preserve">() → creates the heatmap. </w:t>
      </w:r>
    </w:p>
    <w:p w14:paraId="3E1CEC82" w14:textId="1C9F0B7C" w:rsidR="00DE7A0D" w:rsidRPr="00DE7A0D" w:rsidRDefault="00DE7A0D" w:rsidP="00DE7A0D">
      <w:pPr>
        <w:pStyle w:val="ListParagraph"/>
        <w:numPr>
          <w:ilvl w:val="0"/>
          <w:numId w:val="26"/>
        </w:numPr>
      </w:pPr>
      <w:proofErr w:type="spellStart"/>
      <w:proofErr w:type="gramStart"/>
      <w:r w:rsidRPr="00DE7A0D">
        <w:t>plt.show</w:t>
      </w:r>
      <w:proofErr w:type="spellEnd"/>
      <w:proofErr w:type="gramEnd"/>
      <w:r w:rsidRPr="00DE7A0D">
        <w:t>() → displays the graph</w:t>
      </w:r>
    </w:p>
    <w:p w14:paraId="51F88A02" w14:textId="1C700D59" w:rsidR="00DE7A0D" w:rsidRDefault="00864312" w:rsidP="002706A6">
      <w:pPr>
        <w:jc w:val="center"/>
        <w:rPr>
          <w:b/>
          <w:bCs/>
          <w:u w:val="single"/>
        </w:rPr>
      </w:pPr>
      <w:r w:rsidRPr="002706A6">
        <w:rPr>
          <w:b/>
          <w:bCs/>
        </w:rPr>
        <w:lastRenderedPageBreak/>
        <w:t>Violin</w:t>
      </w:r>
      <w:r w:rsidR="00DE7A0D" w:rsidRPr="00864312">
        <w:rPr>
          <w:b/>
          <w:bCs/>
          <w:u w:val="single"/>
        </w:rPr>
        <w:t xml:space="preserve"> </w:t>
      </w:r>
      <w:r w:rsidR="00DE7A0D" w:rsidRPr="002706A6">
        <w:rPr>
          <w:b/>
          <w:bCs/>
        </w:rPr>
        <w:t>plot</w:t>
      </w:r>
    </w:p>
    <w:p w14:paraId="0785FE9D" w14:textId="74477E41" w:rsidR="00864312" w:rsidRPr="00864312" w:rsidRDefault="00864312" w:rsidP="00864312">
      <w:pPr>
        <w:pStyle w:val="ListParagraph"/>
        <w:numPr>
          <w:ilvl w:val="0"/>
          <w:numId w:val="26"/>
        </w:numPr>
      </w:pPr>
      <w:r w:rsidRPr="00864312">
        <w:t xml:space="preserve">Shows the distribution of data. </w:t>
      </w:r>
    </w:p>
    <w:p w14:paraId="3A8584A2" w14:textId="75DF1789" w:rsidR="00864312" w:rsidRPr="00864312" w:rsidRDefault="00864312" w:rsidP="00864312">
      <w:pPr>
        <w:pStyle w:val="ListParagraph"/>
        <w:numPr>
          <w:ilvl w:val="0"/>
          <w:numId w:val="26"/>
        </w:numPr>
      </w:pPr>
      <w:r w:rsidRPr="00864312">
        <w:t xml:space="preserve">Wider parts = more data points in that range. </w:t>
      </w:r>
    </w:p>
    <w:p w14:paraId="2F3E0C26" w14:textId="63FD3D29" w:rsidR="00864312" w:rsidRPr="00864312" w:rsidRDefault="00864312" w:rsidP="00864312">
      <w:pPr>
        <w:pStyle w:val="ListParagraph"/>
        <w:numPr>
          <w:ilvl w:val="0"/>
          <w:numId w:val="26"/>
        </w:numPr>
      </w:pPr>
      <w:r w:rsidRPr="00864312">
        <w:t xml:space="preserve">Narrower parts = fewer data points. </w:t>
      </w:r>
    </w:p>
    <w:p w14:paraId="125C276F" w14:textId="4201EFAD" w:rsidR="00864312" w:rsidRDefault="00864312" w:rsidP="00864312">
      <w:pPr>
        <w:pStyle w:val="ListParagraph"/>
        <w:numPr>
          <w:ilvl w:val="0"/>
          <w:numId w:val="26"/>
        </w:numPr>
      </w:pPr>
      <w:r w:rsidRPr="00864312">
        <w:t>Similar to a box plot, but also shows the shape of the data distribution.</w:t>
      </w:r>
    </w:p>
    <w:p w14:paraId="37D1008C" w14:textId="5C929D3C" w:rsidR="00864312" w:rsidRDefault="00864312" w:rsidP="00864312">
      <w:r>
        <w:t>Code snippet and output:</w:t>
      </w:r>
    </w:p>
    <w:p w14:paraId="17E199D9" w14:textId="44D7E1B0" w:rsidR="00864312" w:rsidRDefault="00864312" w:rsidP="00864312">
      <w:r w:rsidRPr="00864312">
        <w:drawing>
          <wp:inline distT="0" distB="0" distL="0" distR="0" wp14:anchorId="4569AB47" wp14:editId="3E923933">
            <wp:extent cx="5731510" cy="4629150"/>
            <wp:effectExtent l="0" t="0" r="2540" b="0"/>
            <wp:docPr id="475811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117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9952A" w14:textId="40BA0331" w:rsidR="00864312" w:rsidRDefault="00864312" w:rsidP="00864312">
      <w:pPr>
        <w:rPr>
          <w:b/>
          <w:bCs/>
          <w:u w:val="single"/>
        </w:rPr>
      </w:pPr>
      <w:r w:rsidRPr="00864312">
        <w:rPr>
          <w:b/>
          <w:bCs/>
          <w:u w:val="single"/>
        </w:rPr>
        <w:t>Description:</w:t>
      </w:r>
    </w:p>
    <w:p w14:paraId="0D546EAF" w14:textId="77777777" w:rsidR="00864312" w:rsidRPr="00864312" w:rsidRDefault="00864312" w:rsidP="00864312">
      <w:r w:rsidRPr="00864312">
        <w:t>palette="Set1"</w:t>
      </w:r>
    </w:p>
    <w:p w14:paraId="7B26F627" w14:textId="77777777" w:rsidR="00864312" w:rsidRPr="00864312" w:rsidRDefault="00864312" w:rsidP="00864312">
      <w:pPr>
        <w:pStyle w:val="ListParagraph"/>
        <w:numPr>
          <w:ilvl w:val="0"/>
          <w:numId w:val="30"/>
        </w:numPr>
      </w:pPr>
      <w:r w:rsidRPr="00864312">
        <w:t xml:space="preserve">Controls </w:t>
      </w:r>
      <w:proofErr w:type="spellStart"/>
      <w:r w:rsidRPr="00864312">
        <w:t>colors</w:t>
      </w:r>
      <w:proofErr w:type="spellEnd"/>
      <w:r w:rsidRPr="00864312">
        <w:t xml:space="preserve"> of violins </w:t>
      </w:r>
    </w:p>
    <w:p w14:paraId="20BE3A6B" w14:textId="77777777" w:rsidR="00864312" w:rsidRDefault="00864312" w:rsidP="00864312">
      <w:pPr>
        <w:pStyle w:val="ListParagraph"/>
        <w:numPr>
          <w:ilvl w:val="0"/>
          <w:numId w:val="30"/>
        </w:numPr>
      </w:pPr>
      <w:r w:rsidRPr="00864312">
        <w:t xml:space="preserve">Gives different </w:t>
      </w:r>
      <w:proofErr w:type="spellStart"/>
      <w:r w:rsidRPr="00864312">
        <w:t>colors</w:t>
      </w:r>
      <w:proofErr w:type="spellEnd"/>
      <w:r w:rsidRPr="00864312">
        <w:t xml:space="preserve"> for each category</w:t>
      </w:r>
    </w:p>
    <w:p w14:paraId="2E68DAD4" w14:textId="77777777" w:rsidR="00864312" w:rsidRPr="00864312" w:rsidRDefault="00864312" w:rsidP="00864312">
      <w:pPr>
        <w:rPr>
          <w:b/>
          <w:bCs/>
        </w:rPr>
      </w:pPr>
      <w:r w:rsidRPr="00864312">
        <w:rPr>
          <w:b/>
          <w:bCs/>
        </w:rPr>
        <w:t>hue=</w:t>
      </w:r>
      <w:r w:rsidRPr="00864312">
        <w:t>group</w:t>
      </w:r>
    </w:p>
    <w:p w14:paraId="079FAFE4" w14:textId="77777777" w:rsidR="00864312" w:rsidRPr="00864312" w:rsidRDefault="00864312" w:rsidP="00864312">
      <w:pPr>
        <w:pStyle w:val="ListParagraph"/>
        <w:numPr>
          <w:ilvl w:val="0"/>
          <w:numId w:val="32"/>
        </w:numPr>
      </w:pPr>
      <w:r w:rsidRPr="00864312">
        <w:t xml:space="preserve">Adds </w:t>
      </w:r>
      <w:proofErr w:type="spellStart"/>
      <w:r w:rsidRPr="00864312">
        <w:t>color</w:t>
      </w:r>
      <w:proofErr w:type="spellEnd"/>
      <w:r w:rsidRPr="00864312">
        <w:t xml:space="preserve"> separation </w:t>
      </w:r>
    </w:p>
    <w:p w14:paraId="142B6C23" w14:textId="77777777" w:rsidR="00864312" w:rsidRPr="00864312" w:rsidRDefault="00864312" w:rsidP="00864312">
      <w:pPr>
        <w:pStyle w:val="ListParagraph"/>
        <w:numPr>
          <w:ilvl w:val="0"/>
          <w:numId w:val="32"/>
        </w:numPr>
      </w:pPr>
      <w:r w:rsidRPr="00864312">
        <w:t xml:space="preserve">Each group gets different </w:t>
      </w:r>
      <w:proofErr w:type="spellStart"/>
      <w:r w:rsidRPr="00864312">
        <w:t>color</w:t>
      </w:r>
      <w:proofErr w:type="spellEnd"/>
      <w:r w:rsidRPr="00864312">
        <w:t xml:space="preserve"> </w:t>
      </w:r>
    </w:p>
    <w:p w14:paraId="60E037EE" w14:textId="77777777" w:rsidR="00864312" w:rsidRDefault="00864312" w:rsidP="00864312">
      <w:pPr>
        <w:pStyle w:val="ListParagraph"/>
        <w:numPr>
          <w:ilvl w:val="0"/>
          <w:numId w:val="32"/>
        </w:numPr>
      </w:pPr>
      <w:r w:rsidRPr="00864312">
        <w:t>Makes graph more attractive</w:t>
      </w:r>
    </w:p>
    <w:p w14:paraId="73F8B396" w14:textId="77777777" w:rsidR="00864312" w:rsidRDefault="00864312" w:rsidP="00864312">
      <w:pPr>
        <w:ind w:left="360"/>
      </w:pPr>
    </w:p>
    <w:p w14:paraId="444D0F81" w14:textId="24E4F46B" w:rsidR="00864312" w:rsidRDefault="00864312" w:rsidP="002706A6">
      <w:pPr>
        <w:jc w:val="center"/>
        <w:rPr>
          <w:b/>
          <w:bCs/>
        </w:rPr>
      </w:pPr>
      <w:r w:rsidRPr="00864312">
        <w:rPr>
          <w:b/>
          <w:bCs/>
        </w:rPr>
        <w:lastRenderedPageBreak/>
        <w:t>Box plot</w:t>
      </w:r>
    </w:p>
    <w:p w14:paraId="5C159C3B" w14:textId="34BBA165" w:rsidR="00864312" w:rsidRPr="00864312" w:rsidRDefault="00864312" w:rsidP="00864312">
      <w:pPr>
        <w:pStyle w:val="ListParagraph"/>
        <w:numPr>
          <w:ilvl w:val="0"/>
          <w:numId w:val="32"/>
        </w:numPr>
      </w:pPr>
      <w:r w:rsidRPr="00864312">
        <w:t xml:space="preserve">A box plot is a statistical graph used to show the distribution of numerical data. </w:t>
      </w:r>
    </w:p>
    <w:p w14:paraId="46BB6C96" w14:textId="4101D867" w:rsidR="00864312" w:rsidRDefault="00864312" w:rsidP="00864312">
      <w:pPr>
        <w:pStyle w:val="ListParagraph"/>
        <w:numPr>
          <w:ilvl w:val="0"/>
          <w:numId w:val="32"/>
        </w:numPr>
      </w:pPr>
      <w:r w:rsidRPr="00864312">
        <w:t>It displays data using quartiles and median.</w:t>
      </w:r>
    </w:p>
    <w:p w14:paraId="57A0B016" w14:textId="6164836F" w:rsidR="00864312" w:rsidRPr="00864312" w:rsidRDefault="00864312" w:rsidP="00864312">
      <w:pPr>
        <w:pStyle w:val="ListParagraph"/>
        <w:numPr>
          <w:ilvl w:val="0"/>
          <w:numId w:val="32"/>
        </w:numPr>
      </w:pPr>
      <w:r w:rsidRPr="00864312">
        <w:t xml:space="preserve">understand data spread </w:t>
      </w:r>
    </w:p>
    <w:p w14:paraId="165FEA02" w14:textId="64FA0198" w:rsidR="00864312" w:rsidRPr="00864312" w:rsidRDefault="00864312" w:rsidP="00864312">
      <w:pPr>
        <w:pStyle w:val="ListParagraph"/>
        <w:numPr>
          <w:ilvl w:val="0"/>
          <w:numId w:val="32"/>
        </w:numPr>
      </w:pPr>
      <w:r w:rsidRPr="00864312">
        <w:t>To compare multiple</w:t>
      </w:r>
      <w:r w:rsidRPr="00864312">
        <w:rPr>
          <w:b/>
          <w:bCs/>
        </w:rPr>
        <w:t xml:space="preserve"> </w:t>
      </w:r>
      <w:r w:rsidRPr="00864312">
        <w:t xml:space="preserve">groups of data </w:t>
      </w:r>
    </w:p>
    <w:p w14:paraId="4400284F" w14:textId="46CA2F00" w:rsidR="00864312" w:rsidRPr="00864312" w:rsidRDefault="00864312" w:rsidP="00864312">
      <w:pPr>
        <w:pStyle w:val="ListParagraph"/>
        <w:numPr>
          <w:ilvl w:val="0"/>
          <w:numId w:val="32"/>
        </w:numPr>
      </w:pPr>
      <w:r w:rsidRPr="00864312">
        <w:t xml:space="preserve">To </w:t>
      </w:r>
      <w:proofErr w:type="spellStart"/>
      <w:r w:rsidRPr="00864312">
        <w:t>analyze</w:t>
      </w:r>
      <w:proofErr w:type="spellEnd"/>
      <w:r w:rsidRPr="00864312">
        <w:t xml:space="preserve"> data distribution shape</w:t>
      </w:r>
    </w:p>
    <w:p w14:paraId="3FA57B1E" w14:textId="286E878C" w:rsidR="00864312" w:rsidRDefault="00864312" w:rsidP="00864312">
      <w:pPr>
        <w:rPr>
          <w:b/>
          <w:bCs/>
          <w:u w:val="single"/>
        </w:rPr>
      </w:pPr>
      <w:r w:rsidRPr="00864312">
        <w:rPr>
          <w:b/>
          <w:bCs/>
          <w:u w:val="single"/>
        </w:rPr>
        <w:t>Code snippet and output:</w:t>
      </w:r>
    </w:p>
    <w:p w14:paraId="0AADA69D" w14:textId="2F11ABE8" w:rsidR="00864312" w:rsidRDefault="002706A6" w:rsidP="00864312">
      <w:pPr>
        <w:rPr>
          <w:b/>
          <w:bCs/>
          <w:u w:val="single"/>
        </w:rPr>
      </w:pPr>
      <w:r w:rsidRPr="002706A6">
        <w:drawing>
          <wp:inline distT="0" distB="0" distL="0" distR="0" wp14:anchorId="02A78F3B" wp14:editId="6927987C">
            <wp:extent cx="5731510" cy="4680585"/>
            <wp:effectExtent l="0" t="0" r="2540" b="5715"/>
            <wp:docPr id="62565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652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0E2C8" w14:textId="1086217C" w:rsidR="002706A6" w:rsidRDefault="002706A6" w:rsidP="00864312">
      <w:pPr>
        <w:rPr>
          <w:b/>
          <w:bCs/>
          <w:u w:val="single"/>
        </w:rPr>
      </w:pPr>
      <w:r>
        <w:rPr>
          <w:b/>
          <w:bCs/>
          <w:u w:val="single"/>
        </w:rPr>
        <w:t>Description:</w:t>
      </w:r>
    </w:p>
    <w:p w14:paraId="3C0B52A0" w14:textId="60F6CFFF" w:rsidR="002706A6" w:rsidRDefault="002706A6" w:rsidP="002706A6">
      <w:pPr>
        <w:pStyle w:val="ListParagraph"/>
        <w:numPr>
          <w:ilvl w:val="0"/>
          <w:numId w:val="34"/>
        </w:numPr>
      </w:pPr>
      <w:r w:rsidRPr="002706A6">
        <w:t>palette="Set</w:t>
      </w:r>
      <w:r>
        <w:t>1</w:t>
      </w:r>
      <w:r w:rsidRPr="002706A6">
        <w:t xml:space="preserve">" gives different </w:t>
      </w:r>
      <w:proofErr w:type="spellStart"/>
      <w:r w:rsidRPr="002706A6">
        <w:t>colors</w:t>
      </w:r>
      <w:proofErr w:type="spellEnd"/>
      <w:r w:rsidRPr="002706A6">
        <w:t xml:space="preserve"> to each box</w:t>
      </w:r>
    </w:p>
    <w:p w14:paraId="12AB8AD5" w14:textId="42F9EFC7" w:rsidR="002706A6" w:rsidRDefault="002706A6" w:rsidP="002706A6">
      <w:pPr>
        <w:pStyle w:val="ListParagraph"/>
        <w:numPr>
          <w:ilvl w:val="0"/>
          <w:numId w:val="34"/>
        </w:numPr>
      </w:pPr>
      <w:r w:rsidRPr="002706A6">
        <w:t>A box plot uses quartiles (Q1, Q2, Q3) to show data distribution, and the mean is the average value of the dataset.</w:t>
      </w:r>
    </w:p>
    <w:p w14:paraId="5F19BDC7" w14:textId="77777777" w:rsidR="002706A6" w:rsidRPr="002706A6" w:rsidRDefault="002706A6" w:rsidP="002706A6"/>
    <w:p w14:paraId="23BEB21B" w14:textId="77777777" w:rsidR="00864312" w:rsidRDefault="00864312" w:rsidP="00864312"/>
    <w:p w14:paraId="19501458" w14:textId="77777777" w:rsidR="002706A6" w:rsidRDefault="002706A6" w:rsidP="00864312"/>
    <w:p w14:paraId="357F163A" w14:textId="77777777" w:rsidR="002706A6" w:rsidRDefault="002706A6" w:rsidP="00864312"/>
    <w:p w14:paraId="5F380A56" w14:textId="4CD450C5" w:rsidR="002706A6" w:rsidRDefault="002706A6" w:rsidP="002706A6">
      <w:pPr>
        <w:jc w:val="center"/>
        <w:rPr>
          <w:b/>
          <w:bCs/>
        </w:rPr>
      </w:pPr>
      <w:r w:rsidRPr="002706A6">
        <w:rPr>
          <w:b/>
          <w:bCs/>
        </w:rPr>
        <w:lastRenderedPageBreak/>
        <w:t>Bar plot</w:t>
      </w:r>
    </w:p>
    <w:p w14:paraId="5BA2A82E" w14:textId="5EBB229E" w:rsidR="002706A6" w:rsidRPr="002706A6" w:rsidRDefault="002706A6" w:rsidP="002706A6">
      <w:pPr>
        <w:pStyle w:val="ListParagraph"/>
        <w:numPr>
          <w:ilvl w:val="0"/>
          <w:numId w:val="36"/>
        </w:numPr>
      </w:pPr>
      <w:r w:rsidRPr="002706A6">
        <w:t xml:space="preserve">A bar plot in Seaborn is used to display the relationship between a categorical variable and a numerical variable. </w:t>
      </w:r>
    </w:p>
    <w:p w14:paraId="2760490A" w14:textId="42198AD1" w:rsidR="002706A6" w:rsidRDefault="002706A6" w:rsidP="002706A6">
      <w:pPr>
        <w:pStyle w:val="ListParagraph"/>
        <w:numPr>
          <w:ilvl w:val="0"/>
          <w:numId w:val="36"/>
        </w:numPr>
      </w:pPr>
      <w:r w:rsidRPr="002706A6">
        <w:t>It represents the average (or other statistical estimate) of data for each category using rectangular bars.</w:t>
      </w:r>
    </w:p>
    <w:p w14:paraId="292E27CB" w14:textId="441CEBA8" w:rsidR="002706A6" w:rsidRPr="002706A6" w:rsidRDefault="002706A6" w:rsidP="002706A6">
      <w:pPr>
        <w:rPr>
          <w:b/>
          <w:bCs/>
          <w:u w:val="single"/>
        </w:rPr>
      </w:pPr>
      <w:r w:rsidRPr="002706A6">
        <w:rPr>
          <w:b/>
          <w:bCs/>
          <w:u w:val="single"/>
        </w:rPr>
        <w:t>Code snippet and output:</w:t>
      </w:r>
    </w:p>
    <w:p w14:paraId="05637A33" w14:textId="77777777" w:rsidR="002706A6" w:rsidRPr="00864312" w:rsidRDefault="002706A6" w:rsidP="00864312"/>
    <w:p w14:paraId="55495EA3" w14:textId="0A125C92" w:rsidR="00864312" w:rsidRDefault="002706A6" w:rsidP="00864312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266B3EB5" wp14:editId="23E55EBC">
            <wp:extent cx="5731510" cy="4427855"/>
            <wp:effectExtent l="0" t="0" r="2540" b="0"/>
            <wp:docPr id="1129719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2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50B3E" w14:textId="67044D9B" w:rsidR="002706A6" w:rsidRDefault="002706A6" w:rsidP="00864312">
      <w:pPr>
        <w:rPr>
          <w:b/>
          <w:bCs/>
          <w:u w:val="single"/>
        </w:rPr>
      </w:pPr>
      <w:r>
        <w:rPr>
          <w:b/>
          <w:bCs/>
          <w:u w:val="single"/>
        </w:rPr>
        <w:t>Description:</w:t>
      </w:r>
    </w:p>
    <w:p w14:paraId="68ADD45D" w14:textId="77777777" w:rsidR="002706A6" w:rsidRPr="002706A6" w:rsidRDefault="002706A6" w:rsidP="002706A6">
      <w:pPr>
        <w:numPr>
          <w:ilvl w:val="0"/>
          <w:numId w:val="37"/>
        </w:numPr>
      </w:pPr>
      <w:r w:rsidRPr="002706A6">
        <w:t xml:space="preserve">x=group → categories (A, B, C, D) </w:t>
      </w:r>
    </w:p>
    <w:p w14:paraId="6FB8F27C" w14:textId="77777777" w:rsidR="002706A6" w:rsidRPr="002706A6" w:rsidRDefault="002706A6" w:rsidP="002706A6">
      <w:pPr>
        <w:numPr>
          <w:ilvl w:val="0"/>
          <w:numId w:val="37"/>
        </w:numPr>
      </w:pPr>
      <w:r w:rsidRPr="002706A6">
        <w:t xml:space="preserve">y=values → height of bars </w:t>
      </w:r>
    </w:p>
    <w:p w14:paraId="253B852C" w14:textId="77777777" w:rsidR="002706A6" w:rsidRPr="002706A6" w:rsidRDefault="002706A6" w:rsidP="002706A6">
      <w:pPr>
        <w:numPr>
          <w:ilvl w:val="0"/>
          <w:numId w:val="37"/>
        </w:numPr>
      </w:pPr>
      <w:r w:rsidRPr="002706A6">
        <w:t xml:space="preserve">palette="Set2" → </w:t>
      </w:r>
      <w:proofErr w:type="spellStart"/>
      <w:r w:rsidRPr="002706A6">
        <w:t>colors</w:t>
      </w:r>
      <w:proofErr w:type="spellEnd"/>
      <w:r w:rsidRPr="002706A6">
        <w:t xml:space="preserve"> </w:t>
      </w:r>
    </w:p>
    <w:p w14:paraId="7770A1DA" w14:textId="77777777" w:rsidR="002706A6" w:rsidRPr="002706A6" w:rsidRDefault="002706A6" w:rsidP="002706A6">
      <w:pPr>
        <w:numPr>
          <w:ilvl w:val="0"/>
          <w:numId w:val="37"/>
        </w:numPr>
      </w:pPr>
      <w:proofErr w:type="spellStart"/>
      <w:proofErr w:type="gramStart"/>
      <w:r w:rsidRPr="002706A6">
        <w:t>barplot</w:t>
      </w:r>
      <w:proofErr w:type="spellEnd"/>
      <w:r w:rsidRPr="002706A6">
        <w:t>(</w:t>
      </w:r>
      <w:proofErr w:type="gramEnd"/>
      <w:r w:rsidRPr="002706A6">
        <w:t xml:space="preserve">) → shows comparison between groups </w:t>
      </w:r>
    </w:p>
    <w:p w14:paraId="36FE233A" w14:textId="2A25C392" w:rsidR="002706A6" w:rsidRPr="002706A6" w:rsidRDefault="002706A6" w:rsidP="002706A6">
      <w:pPr>
        <w:rPr>
          <w:b/>
          <w:bCs/>
          <w:u w:val="single"/>
        </w:rPr>
      </w:pPr>
    </w:p>
    <w:p w14:paraId="3F46006D" w14:textId="77777777" w:rsidR="001C1B64" w:rsidRDefault="001C1B64" w:rsidP="00DE7A0D">
      <w:pPr>
        <w:rPr>
          <w:b/>
          <w:bCs/>
          <w:u w:val="single"/>
        </w:rPr>
      </w:pPr>
    </w:p>
    <w:p w14:paraId="0EADE8D4" w14:textId="1CDFC9D8" w:rsidR="00DE7A0D" w:rsidRDefault="001C1B64" w:rsidP="001C1B64">
      <w:pPr>
        <w:jc w:val="center"/>
        <w:rPr>
          <w:b/>
          <w:bCs/>
          <w:u w:val="single"/>
        </w:rPr>
      </w:pPr>
      <w:r w:rsidRPr="001C1B64">
        <w:rPr>
          <w:b/>
          <w:bCs/>
          <w:u w:val="single"/>
        </w:rPr>
        <w:lastRenderedPageBreak/>
        <w:t>D</w:t>
      </w:r>
      <w:r w:rsidR="002706A6" w:rsidRPr="001C1B64">
        <w:rPr>
          <w:b/>
          <w:bCs/>
          <w:u w:val="single"/>
        </w:rPr>
        <w:t>ifference between matplotlib and seaborn</w:t>
      </w:r>
    </w:p>
    <w:p w14:paraId="7EEB837A" w14:textId="77777777" w:rsidR="001C1B64" w:rsidRPr="001C1B64" w:rsidRDefault="001C1B64" w:rsidP="001C1B64">
      <w:r w:rsidRPr="001C1B64">
        <w:t>Matplotlib</w:t>
      </w:r>
    </w:p>
    <w:p w14:paraId="2C1FEBD0" w14:textId="77777777" w:rsidR="001C1B64" w:rsidRPr="001C1B64" w:rsidRDefault="001C1B64" w:rsidP="001C1B64">
      <w:pPr>
        <w:numPr>
          <w:ilvl w:val="0"/>
          <w:numId w:val="38"/>
        </w:numPr>
      </w:pPr>
      <w:r w:rsidRPr="001C1B64">
        <w:t xml:space="preserve">It is a low-level plotting library in Python </w:t>
      </w:r>
    </w:p>
    <w:p w14:paraId="5FA65437" w14:textId="77777777" w:rsidR="001C1B64" w:rsidRPr="001C1B64" w:rsidRDefault="001C1B64" w:rsidP="001C1B64">
      <w:pPr>
        <w:numPr>
          <w:ilvl w:val="0"/>
          <w:numId w:val="38"/>
        </w:numPr>
      </w:pPr>
      <w:r w:rsidRPr="001C1B64">
        <w:t xml:space="preserve">Used to create basic graphs like line plots, bar charts, scatter plots, etc. </w:t>
      </w:r>
    </w:p>
    <w:p w14:paraId="0AF9B107" w14:textId="77777777" w:rsidR="001C1B64" w:rsidRPr="001C1B64" w:rsidRDefault="001C1B64" w:rsidP="001C1B64">
      <w:pPr>
        <w:numPr>
          <w:ilvl w:val="0"/>
          <w:numId w:val="38"/>
        </w:numPr>
      </w:pPr>
      <w:r w:rsidRPr="001C1B64">
        <w:t xml:space="preserve">Requires more code and detailed syntax </w:t>
      </w:r>
    </w:p>
    <w:p w14:paraId="2809145D" w14:textId="77777777" w:rsidR="001C1B64" w:rsidRPr="001C1B64" w:rsidRDefault="001C1B64" w:rsidP="001C1B64">
      <w:pPr>
        <w:numPr>
          <w:ilvl w:val="0"/>
          <w:numId w:val="38"/>
        </w:numPr>
      </w:pPr>
      <w:r w:rsidRPr="001C1B64">
        <w:t xml:space="preserve">Gives full control over every part of the graph (labels, </w:t>
      </w:r>
      <w:proofErr w:type="spellStart"/>
      <w:r w:rsidRPr="001C1B64">
        <w:t>colors</w:t>
      </w:r>
      <w:proofErr w:type="spellEnd"/>
      <w:r w:rsidRPr="001C1B64">
        <w:t xml:space="preserve">, styles, etc.) </w:t>
      </w:r>
    </w:p>
    <w:p w14:paraId="7F5EFDD0" w14:textId="77777777" w:rsidR="001C1B64" w:rsidRPr="001C1B64" w:rsidRDefault="001C1B64" w:rsidP="001C1B64">
      <w:pPr>
        <w:numPr>
          <w:ilvl w:val="0"/>
          <w:numId w:val="38"/>
        </w:numPr>
      </w:pPr>
      <w:r w:rsidRPr="001C1B64">
        <w:t xml:space="preserve">Default graphs are less visually attractive </w:t>
      </w:r>
    </w:p>
    <w:p w14:paraId="7A3C0015" w14:textId="77777777" w:rsidR="001C1B64" w:rsidRPr="001C1B64" w:rsidRDefault="001C1B64" w:rsidP="001C1B64">
      <w:pPr>
        <w:numPr>
          <w:ilvl w:val="0"/>
          <w:numId w:val="38"/>
        </w:numPr>
      </w:pPr>
      <w:r w:rsidRPr="001C1B64">
        <w:t xml:space="preserve">Works with arrays, lists, and basic Python data structures </w:t>
      </w:r>
    </w:p>
    <w:p w14:paraId="6ADC18A4" w14:textId="77777777" w:rsidR="001C1B64" w:rsidRPr="001C1B64" w:rsidRDefault="001C1B64" w:rsidP="001C1B64">
      <w:pPr>
        <w:numPr>
          <w:ilvl w:val="0"/>
          <w:numId w:val="38"/>
        </w:numPr>
      </w:pPr>
      <w:r w:rsidRPr="001C1B64">
        <w:t xml:space="preserve">It is the base library on which many other visualization libraries are built </w:t>
      </w:r>
    </w:p>
    <w:p w14:paraId="18AA44E4" w14:textId="7C8914A1" w:rsidR="001C1B64" w:rsidRPr="001C1B64" w:rsidRDefault="001C1B64" w:rsidP="001C1B64">
      <w:pPr>
        <w:jc w:val="center"/>
        <w:rPr>
          <w:b/>
          <w:bCs/>
          <w:u w:val="single"/>
        </w:rPr>
      </w:pPr>
    </w:p>
    <w:p w14:paraId="5721954D" w14:textId="5ED93D31" w:rsidR="001C1B64" w:rsidRPr="001C1B64" w:rsidRDefault="001C1B64" w:rsidP="001C1B64">
      <w:r w:rsidRPr="001C1B64">
        <w:rPr>
          <w:b/>
          <w:bCs/>
          <w:u w:val="single"/>
        </w:rPr>
        <w:t xml:space="preserve"> </w:t>
      </w:r>
      <w:r w:rsidRPr="001C1B64">
        <w:t>Seaborn</w:t>
      </w:r>
    </w:p>
    <w:p w14:paraId="3E6986D6" w14:textId="77777777" w:rsidR="001C1B64" w:rsidRPr="001C1B64" w:rsidRDefault="001C1B64" w:rsidP="001C1B64">
      <w:pPr>
        <w:numPr>
          <w:ilvl w:val="0"/>
          <w:numId w:val="39"/>
        </w:numPr>
      </w:pPr>
      <w:r w:rsidRPr="001C1B64">
        <w:t xml:space="preserve">It is a high-level data visualization library built on Matplotlib </w:t>
      </w:r>
    </w:p>
    <w:p w14:paraId="71668DBD" w14:textId="77777777" w:rsidR="001C1B64" w:rsidRPr="001C1B64" w:rsidRDefault="001C1B64" w:rsidP="001C1B64">
      <w:pPr>
        <w:numPr>
          <w:ilvl w:val="0"/>
          <w:numId w:val="39"/>
        </w:numPr>
      </w:pPr>
      <w:r w:rsidRPr="001C1B64">
        <w:t xml:space="preserve">Used for statistical and attractive visualizations </w:t>
      </w:r>
    </w:p>
    <w:p w14:paraId="06588F3D" w14:textId="77777777" w:rsidR="001C1B64" w:rsidRPr="001C1B64" w:rsidRDefault="001C1B64" w:rsidP="001C1B64">
      <w:pPr>
        <w:numPr>
          <w:ilvl w:val="0"/>
          <w:numId w:val="39"/>
        </w:numPr>
      </w:pPr>
      <w:r w:rsidRPr="001C1B64">
        <w:t xml:space="preserve">Requires less code and is easier to use </w:t>
      </w:r>
    </w:p>
    <w:p w14:paraId="0E7BC924" w14:textId="77777777" w:rsidR="001C1B64" w:rsidRPr="001C1B64" w:rsidRDefault="001C1B64" w:rsidP="001C1B64">
      <w:pPr>
        <w:numPr>
          <w:ilvl w:val="0"/>
          <w:numId w:val="39"/>
        </w:numPr>
      </w:pPr>
      <w:r w:rsidRPr="001C1B64">
        <w:t xml:space="preserve">Works directly with Pandas </w:t>
      </w:r>
      <w:proofErr w:type="spellStart"/>
      <w:r w:rsidRPr="001C1B64">
        <w:t>DataFrames</w:t>
      </w:r>
      <w:proofErr w:type="spellEnd"/>
      <w:r w:rsidRPr="001C1B64">
        <w:t xml:space="preserve"> </w:t>
      </w:r>
    </w:p>
    <w:p w14:paraId="3DE02379" w14:textId="77777777" w:rsidR="001C1B64" w:rsidRPr="001C1B64" w:rsidRDefault="001C1B64" w:rsidP="001C1B64">
      <w:pPr>
        <w:numPr>
          <w:ilvl w:val="0"/>
          <w:numId w:val="39"/>
        </w:numPr>
      </w:pPr>
      <w:r w:rsidRPr="001C1B64">
        <w:t xml:space="preserve">Provides beautiful default styles and </w:t>
      </w:r>
      <w:proofErr w:type="spellStart"/>
      <w:r w:rsidRPr="001C1B64">
        <w:t>color</w:t>
      </w:r>
      <w:proofErr w:type="spellEnd"/>
      <w:r w:rsidRPr="001C1B64">
        <w:t xml:space="preserve"> themes </w:t>
      </w:r>
    </w:p>
    <w:p w14:paraId="5ABDB80A" w14:textId="77777777" w:rsidR="001C1B64" w:rsidRPr="001C1B64" w:rsidRDefault="001C1B64" w:rsidP="001C1B64">
      <w:pPr>
        <w:numPr>
          <w:ilvl w:val="0"/>
          <w:numId w:val="39"/>
        </w:numPr>
      </w:pPr>
      <w:r w:rsidRPr="001C1B64">
        <w:t xml:space="preserve">Includes advanced plots like heatmap, boxplot, violin plot, </w:t>
      </w:r>
      <w:proofErr w:type="spellStart"/>
      <w:r w:rsidRPr="001C1B64">
        <w:t>pairplot</w:t>
      </w:r>
      <w:proofErr w:type="spellEnd"/>
      <w:r w:rsidRPr="001C1B64">
        <w:t xml:space="preserve">, etc. </w:t>
      </w:r>
    </w:p>
    <w:p w14:paraId="3B4A44BB" w14:textId="77777777" w:rsidR="001C1B64" w:rsidRPr="001C1B64" w:rsidRDefault="001C1B64" w:rsidP="001C1B64">
      <w:pPr>
        <w:numPr>
          <w:ilvl w:val="0"/>
          <w:numId w:val="39"/>
        </w:numPr>
      </w:pPr>
      <w:r w:rsidRPr="001C1B64">
        <w:t>Best for data analysis and machine learning visualization</w:t>
      </w:r>
    </w:p>
    <w:p w14:paraId="0691A3AF" w14:textId="77777777" w:rsidR="001C1B64" w:rsidRPr="001C1B64" w:rsidRDefault="001C1B64" w:rsidP="001C1B64"/>
    <w:p w14:paraId="4CD4B496" w14:textId="77777777" w:rsidR="00DE7A0D" w:rsidRPr="00DE7A0D" w:rsidRDefault="00DE7A0D" w:rsidP="00DE7A0D"/>
    <w:p w14:paraId="16EA06AF" w14:textId="77777777" w:rsidR="00DE7A0D" w:rsidRPr="00DE7A0D" w:rsidRDefault="00DE7A0D" w:rsidP="00DE7A0D"/>
    <w:sectPr w:rsidR="00DE7A0D" w:rsidRPr="00DE7A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1F00"/>
    <w:multiLevelType w:val="multilevel"/>
    <w:tmpl w:val="2AE6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F5A43"/>
    <w:multiLevelType w:val="multilevel"/>
    <w:tmpl w:val="F410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C2B03"/>
    <w:multiLevelType w:val="multilevel"/>
    <w:tmpl w:val="2AE6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3370BC"/>
    <w:multiLevelType w:val="multilevel"/>
    <w:tmpl w:val="2AE6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B3070A"/>
    <w:multiLevelType w:val="multilevel"/>
    <w:tmpl w:val="2AE6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1B344C"/>
    <w:multiLevelType w:val="hybridMultilevel"/>
    <w:tmpl w:val="1668F7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B65547"/>
    <w:multiLevelType w:val="multilevel"/>
    <w:tmpl w:val="AA52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BF3AB6"/>
    <w:multiLevelType w:val="multilevel"/>
    <w:tmpl w:val="1ADC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954845"/>
    <w:multiLevelType w:val="multilevel"/>
    <w:tmpl w:val="2AE6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3D11F6"/>
    <w:multiLevelType w:val="multilevel"/>
    <w:tmpl w:val="2AE6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CC1B23"/>
    <w:multiLevelType w:val="multilevel"/>
    <w:tmpl w:val="7E3E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C7EBA"/>
    <w:multiLevelType w:val="hybridMultilevel"/>
    <w:tmpl w:val="D5F24B6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D307E51"/>
    <w:multiLevelType w:val="multilevel"/>
    <w:tmpl w:val="86BE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814092"/>
    <w:multiLevelType w:val="multilevel"/>
    <w:tmpl w:val="A7B2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CA3205"/>
    <w:multiLevelType w:val="hybridMultilevel"/>
    <w:tmpl w:val="41802F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7377E9"/>
    <w:multiLevelType w:val="hybridMultilevel"/>
    <w:tmpl w:val="F78C3F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706E56"/>
    <w:multiLevelType w:val="hybridMultilevel"/>
    <w:tmpl w:val="3BCA306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4DC77D9"/>
    <w:multiLevelType w:val="multilevel"/>
    <w:tmpl w:val="1F1C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655BA3"/>
    <w:multiLevelType w:val="multilevel"/>
    <w:tmpl w:val="9640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ED7DEA"/>
    <w:multiLevelType w:val="hybridMultilevel"/>
    <w:tmpl w:val="8EE44E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BF6596"/>
    <w:multiLevelType w:val="hybridMultilevel"/>
    <w:tmpl w:val="DB2C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2B05F7"/>
    <w:multiLevelType w:val="multilevel"/>
    <w:tmpl w:val="E334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CF3B6C"/>
    <w:multiLevelType w:val="multilevel"/>
    <w:tmpl w:val="4A3EB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7D2131"/>
    <w:multiLevelType w:val="multilevel"/>
    <w:tmpl w:val="4A3EB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EA7D8F"/>
    <w:multiLevelType w:val="hybridMultilevel"/>
    <w:tmpl w:val="2FDA34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6A3504"/>
    <w:multiLevelType w:val="multilevel"/>
    <w:tmpl w:val="44EE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AC326C"/>
    <w:multiLevelType w:val="multilevel"/>
    <w:tmpl w:val="25C8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1A7B21"/>
    <w:multiLevelType w:val="hybridMultilevel"/>
    <w:tmpl w:val="0C1CEEF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87515F6"/>
    <w:multiLevelType w:val="multilevel"/>
    <w:tmpl w:val="2AE6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E94CAB"/>
    <w:multiLevelType w:val="multilevel"/>
    <w:tmpl w:val="14BAA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4339A0"/>
    <w:multiLevelType w:val="hybridMultilevel"/>
    <w:tmpl w:val="CE484E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51799B"/>
    <w:multiLevelType w:val="multilevel"/>
    <w:tmpl w:val="4A3EB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0C15E5C"/>
    <w:multiLevelType w:val="multilevel"/>
    <w:tmpl w:val="7DE6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C46CA9"/>
    <w:multiLevelType w:val="multilevel"/>
    <w:tmpl w:val="2AE6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8B43BD"/>
    <w:multiLevelType w:val="hybridMultilevel"/>
    <w:tmpl w:val="D43A31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3FC5644"/>
    <w:multiLevelType w:val="multilevel"/>
    <w:tmpl w:val="2AE6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EC56E6"/>
    <w:multiLevelType w:val="hybridMultilevel"/>
    <w:tmpl w:val="DC3A220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A9B5671"/>
    <w:multiLevelType w:val="hybridMultilevel"/>
    <w:tmpl w:val="DF86CC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375446"/>
    <w:multiLevelType w:val="multilevel"/>
    <w:tmpl w:val="B192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1516798">
    <w:abstractNumId w:val="5"/>
  </w:num>
  <w:num w:numId="2" w16cid:durableId="119691234">
    <w:abstractNumId w:val="31"/>
  </w:num>
  <w:num w:numId="3" w16cid:durableId="953751146">
    <w:abstractNumId w:val="25"/>
  </w:num>
  <w:num w:numId="4" w16cid:durableId="1476796155">
    <w:abstractNumId w:val="32"/>
  </w:num>
  <w:num w:numId="5" w16cid:durableId="1971090385">
    <w:abstractNumId w:val="23"/>
  </w:num>
  <w:num w:numId="6" w16cid:durableId="1708288514">
    <w:abstractNumId w:val="22"/>
  </w:num>
  <w:num w:numId="7" w16cid:durableId="1027869669">
    <w:abstractNumId w:val="7"/>
  </w:num>
  <w:num w:numId="8" w16cid:durableId="1516654907">
    <w:abstractNumId w:val="37"/>
  </w:num>
  <w:num w:numId="9" w16cid:durableId="1554585610">
    <w:abstractNumId w:val="30"/>
  </w:num>
  <w:num w:numId="10" w16cid:durableId="923420128">
    <w:abstractNumId w:val="24"/>
  </w:num>
  <w:num w:numId="11" w16cid:durableId="653680692">
    <w:abstractNumId w:val="34"/>
  </w:num>
  <w:num w:numId="12" w16cid:durableId="961302581">
    <w:abstractNumId w:val="20"/>
  </w:num>
  <w:num w:numId="13" w16cid:durableId="834689183">
    <w:abstractNumId w:val="10"/>
  </w:num>
  <w:num w:numId="14" w16cid:durableId="925845831">
    <w:abstractNumId w:val="17"/>
  </w:num>
  <w:num w:numId="15" w16cid:durableId="576017472">
    <w:abstractNumId w:val="29"/>
  </w:num>
  <w:num w:numId="16" w16cid:durableId="2101752817">
    <w:abstractNumId w:val="38"/>
  </w:num>
  <w:num w:numId="17" w16cid:durableId="162360912">
    <w:abstractNumId w:val="19"/>
  </w:num>
  <w:num w:numId="18" w16cid:durableId="760763368">
    <w:abstractNumId w:val="14"/>
  </w:num>
  <w:num w:numId="19" w16cid:durableId="32267499">
    <w:abstractNumId w:val="27"/>
  </w:num>
  <w:num w:numId="20" w16cid:durableId="695885332">
    <w:abstractNumId w:val="36"/>
  </w:num>
  <w:num w:numId="21" w16cid:durableId="1496022368">
    <w:abstractNumId w:val="11"/>
  </w:num>
  <w:num w:numId="22" w16cid:durableId="1597982802">
    <w:abstractNumId w:val="12"/>
  </w:num>
  <w:num w:numId="23" w16cid:durableId="1529636161">
    <w:abstractNumId w:val="15"/>
  </w:num>
  <w:num w:numId="24" w16cid:durableId="1451044627">
    <w:abstractNumId w:val="16"/>
  </w:num>
  <w:num w:numId="25" w16cid:durableId="734087362">
    <w:abstractNumId w:val="21"/>
  </w:num>
  <w:num w:numId="26" w16cid:durableId="1333297000">
    <w:abstractNumId w:val="33"/>
  </w:num>
  <w:num w:numId="27" w16cid:durableId="508103950">
    <w:abstractNumId w:val="2"/>
  </w:num>
  <w:num w:numId="28" w16cid:durableId="528883867">
    <w:abstractNumId w:val="9"/>
  </w:num>
  <w:num w:numId="29" w16cid:durableId="1960456129">
    <w:abstractNumId w:val="18"/>
  </w:num>
  <w:num w:numId="30" w16cid:durableId="1721128865">
    <w:abstractNumId w:val="3"/>
  </w:num>
  <w:num w:numId="31" w16cid:durableId="156312559">
    <w:abstractNumId w:val="1"/>
  </w:num>
  <w:num w:numId="32" w16cid:durableId="572275632">
    <w:abstractNumId w:val="0"/>
  </w:num>
  <w:num w:numId="33" w16cid:durableId="1752922246">
    <w:abstractNumId w:val="8"/>
  </w:num>
  <w:num w:numId="34" w16cid:durableId="578297967">
    <w:abstractNumId w:val="35"/>
  </w:num>
  <w:num w:numId="35" w16cid:durableId="530648634">
    <w:abstractNumId w:val="28"/>
  </w:num>
  <w:num w:numId="36" w16cid:durableId="600531787">
    <w:abstractNumId w:val="4"/>
  </w:num>
  <w:num w:numId="37" w16cid:durableId="1660494771">
    <w:abstractNumId w:val="13"/>
  </w:num>
  <w:num w:numId="38" w16cid:durableId="9989987">
    <w:abstractNumId w:val="6"/>
  </w:num>
  <w:num w:numId="39" w16cid:durableId="30697518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23182"/>
    <w:rsid w:val="000C083A"/>
    <w:rsid w:val="00185F6E"/>
    <w:rsid w:val="001C1B64"/>
    <w:rsid w:val="002706A6"/>
    <w:rsid w:val="002901CC"/>
    <w:rsid w:val="002A6E62"/>
    <w:rsid w:val="00323182"/>
    <w:rsid w:val="00376235"/>
    <w:rsid w:val="00415628"/>
    <w:rsid w:val="00445C3C"/>
    <w:rsid w:val="004C6AD8"/>
    <w:rsid w:val="004F0D83"/>
    <w:rsid w:val="00575361"/>
    <w:rsid w:val="00583391"/>
    <w:rsid w:val="006D651E"/>
    <w:rsid w:val="007A5D0F"/>
    <w:rsid w:val="00864312"/>
    <w:rsid w:val="00DE3E79"/>
    <w:rsid w:val="00DE7A0D"/>
    <w:rsid w:val="00E626F9"/>
    <w:rsid w:val="00EE5BA1"/>
    <w:rsid w:val="00F85834"/>
    <w:rsid w:val="00F91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65D0C"/>
  <w15:chartTrackingRefBased/>
  <w15:docId w15:val="{7DDBC027-7C2E-42D8-956C-FCC67B533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18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18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18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18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18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18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18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1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1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1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1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18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1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1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1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18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18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18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18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859</TotalTime>
  <Pages>13</Pages>
  <Words>1245</Words>
  <Characters>7101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anshul Chaudhary</dc:creator>
  <cp:keywords/>
  <dc:description/>
  <cp:lastModifiedBy>anshul Chaudhary</cp:lastModifiedBy>
  <cp:revision>6</cp:revision>
  <dcterms:created xsi:type="dcterms:W3CDTF">2026-06-10T05:15:00Z</dcterms:created>
  <dcterms:modified xsi:type="dcterms:W3CDTF">2026-06-11T15:04:00Z</dcterms:modified>
</cp:coreProperties>
</file>