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FIT2101 – Sprint 3 Retrospective Meeting</w:t>
      </w:r>
    </w:p>
    <w:p w:rsidR="00000000" w:rsidDel="00000000" w:rsidP="00000000" w:rsidRDefault="00000000" w:rsidRPr="00000000" w14:paraId="00000002">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Attendees: </w:t>
      </w:r>
      <w:r w:rsidDel="00000000" w:rsidR="00000000" w:rsidRPr="00000000">
        <w:rPr>
          <w:rFonts w:ascii="Arial" w:cs="Arial" w:eastAsia="Arial" w:hAnsi="Arial"/>
          <w:sz w:val="22"/>
          <w:szCs w:val="22"/>
          <w:rtl w:val="0"/>
        </w:rPr>
        <w:t xml:space="preserve">Ayesha Ali, Shreya Kathuriya, Ryley Angus, Akshith Patil</w:t>
      </w:r>
    </w:p>
    <w:p w:rsidR="00000000" w:rsidDel="00000000" w:rsidP="00000000" w:rsidRDefault="00000000" w:rsidRPr="00000000" w14:paraId="00000003">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Time: </w:t>
      </w:r>
      <w:r w:rsidDel="00000000" w:rsidR="00000000" w:rsidRPr="00000000">
        <w:rPr>
          <w:rFonts w:ascii="Arial" w:cs="Arial" w:eastAsia="Arial" w:hAnsi="Arial"/>
          <w:sz w:val="22"/>
          <w:szCs w:val="22"/>
          <w:rtl w:val="0"/>
        </w:rPr>
        <w:t xml:space="preserve">1:30 PM, Saturday October 19, 2019</w:t>
      </w:r>
    </w:p>
    <w:tbl>
      <w:tblPr>
        <w:tblStyle w:val="Table1"/>
        <w:tblW w:w="10485.0" w:type="dxa"/>
        <w:jc w:val="left"/>
        <w:tblInd w:w="-69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70"/>
        <w:gridCol w:w="5160"/>
        <w:gridCol w:w="2055"/>
        <w:tblGridChange w:id="0">
          <w:tblGrid>
            <w:gridCol w:w="3270"/>
            <w:gridCol w:w="5160"/>
            <w:gridCol w:w="205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Duration</w:t>
            </w:r>
          </w:p>
        </w:tc>
      </w:tr>
      <w:tr>
        <w:trPr>
          <w:trHeight w:val="20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Testing the user stories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Team discussed how testing should be documented. We all agreed to use ad-hoc methodology for testing each features and document the test results in one file on team drive. A general template is used to document all results.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 mins</w:t>
            </w:r>
          </w:p>
        </w:tc>
      </w:tr>
      <w:tr>
        <w:trPr>
          <w:trHeight w:val="28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Reviewing user stories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Checking on each team member’s user stories status. All user stories have nearly been implemented, there are some issues with most frequently change files and pie chart features. Team agreed to complete all features and testing, including fixing issues,and testing them by 20th October.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 mins</w:t>
            </w:r>
          </w:p>
        </w:tc>
      </w:tr>
      <w:tr>
        <w:trPr>
          <w:trHeight w:val="23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Changes to application UI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Group has identified issues with navigation links in the Index page of the application. Too many navigation links are currently displayed on the navigation panel. Hence, we decided to reduce the links by removing help and contact pages and displaying the information from those pages on index.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 mins </w:t>
            </w:r>
          </w:p>
        </w:tc>
      </w:tr>
      <w:tr>
        <w:trPr>
          <w:trHeight w:val="1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Reviewing PMP and management process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Throughout the sprint, every team member followed all procedures described in the project management plan. Including time logging in asana, allocating tasks, tracking progress of each task in asana and using asana to communicate or resolve issues. We all agreed procedures were followed appropriately, except documenting testing results.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 mins</w:t>
            </w:r>
          </w:p>
        </w:tc>
      </w:tr>
    </w:tbl>
    <w:p w:rsidR="00000000" w:rsidDel="00000000" w:rsidP="00000000" w:rsidRDefault="00000000" w:rsidRPr="00000000" w14:paraId="00000013">
      <w:pPr>
        <w:spacing w:line="276"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