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7F59" w:rsidRDefault="008525C5" w:rsidP="008525C5">
      <w:pPr>
        <w:pStyle w:val="Title"/>
        <w:jc w:val="center"/>
        <w:rPr>
          <w:b/>
        </w:rPr>
      </w:pPr>
      <w:r w:rsidRPr="008525C5">
        <w:rPr>
          <w:b/>
        </w:rPr>
        <w:t>Mobile Application Development</w:t>
      </w:r>
    </w:p>
    <w:p w:rsidR="008525C5" w:rsidRDefault="008525C5" w:rsidP="008525C5"/>
    <w:p w:rsidR="008525C5" w:rsidRDefault="008525C5" w:rsidP="008525C5">
      <w:pPr>
        <w:pStyle w:val="Title"/>
        <w:jc w:val="center"/>
      </w:pPr>
      <w:r>
        <w:t>Assignment No.03</w:t>
      </w:r>
    </w:p>
    <w:p w:rsidR="008525C5" w:rsidRPr="00256061" w:rsidRDefault="008525C5" w:rsidP="008525C5">
      <w:pPr>
        <w:rPr>
          <w:b/>
        </w:rPr>
      </w:pPr>
    </w:p>
    <w:p w:rsidR="00256061" w:rsidRPr="00256061" w:rsidRDefault="00256061" w:rsidP="00256061">
      <w:pPr>
        <w:pStyle w:val="Heading3"/>
        <w:rPr>
          <w:b/>
          <w:color w:val="000000" w:themeColor="text1"/>
        </w:rPr>
      </w:pPr>
      <w:r>
        <w:rPr>
          <w:rStyle w:val="Strong"/>
          <w:bCs w:val="0"/>
          <w:color w:val="000000" w:themeColor="text1"/>
        </w:rPr>
        <w:t xml:space="preserve">Day 1 </w:t>
      </w:r>
      <w:r w:rsidRPr="00256061">
        <w:rPr>
          <w:rStyle w:val="Strong"/>
          <w:bCs w:val="0"/>
          <w:color w:val="000000" w:themeColor="text1"/>
        </w:rPr>
        <w:t>Initial Exposure to Competitive Bidding</w:t>
      </w:r>
    </w:p>
    <w:p w:rsidR="00256061" w:rsidRPr="00256061" w:rsidRDefault="00256061" w:rsidP="00256061">
      <w:pPr>
        <w:pStyle w:val="NormalWeb"/>
        <w:rPr>
          <w:color w:val="000000" w:themeColor="text1"/>
        </w:rPr>
      </w:pPr>
      <w:r w:rsidRPr="00256061">
        <w:rPr>
          <w:color w:val="000000" w:themeColor="text1"/>
        </w:rPr>
        <w:t>On the first day, I submitted proposals to small and medium-sized projects across mobile app and web development. Although none of the clients responded, the process helped me understand how competitive freelancing platforms are, especially for new profiles. I noticed that many projects had a large number of applicants, which reduced visibility. This day highlighted the importance of crafting proposals that stand out quickly and clearly.</w:t>
      </w:r>
    </w:p>
    <w:p w:rsidR="00256061" w:rsidRPr="00256061" w:rsidRDefault="00256061" w:rsidP="00256061">
      <w:pPr>
        <w:rPr>
          <w:color w:val="000000" w:themeColor="text1"/>
        </w:rPr>
      </w:pPr>
    </w:p>
    <w:p w:rsidR="00256061" w:rsidRPr="00256061" w:rsidRDefault="00256061" w:rsidP="00256061">
      <w:pPr>
        <w:pStyle w:val="Heading3"/>
        <w:rPr>
          <w:color w:val="000000" w:themeColor="text1"/>
        </w:rPr>
      </w:pPr>
      <w:r>
        <w:rPr>
          <w:rStyle w:val="Strong"/>
          <w:bCs w:val="0"/>
          <w:color w:val="000000" w:themeColor="text1"/>
        </w:rPr>
        <w:t xml:space="preserve">Day 2 </w:t>
      </w:r>
      <w:r w:rsidRPr="00256061">
        <w:rPr>
          <w:rStyle w:val="Strong"/>
          <w:bCs w:val="0"/>
          <w:color w:val="000000" w:themeColor="text1"/>
        </w:rPr>
        <w:t>Evaluating Proposal Structure</w:t>
      </w:r>
    </w:p>
    <w:p w:rsidR="00256061" w:rsidRPr="00256061" w:rsidRDefault="00256061" w:rsidP="00256061">
      <w:pPr>
        <w:pStyle w:val="NormalWeb"/>
        <w:rPr>
          <w:color w:val="000000" w:themeColor="text1"/>
        </w:rPr>
      </w:pPr>
      <w:r w:rsidRPr="00256061">
        <w:rPr>
          <w:color w:val="000000" w:themeColor="text1"/>
        </w:rPr>
        <w:t>The second day focused on improving proposal clarity and alignment with project requirements. Despite not receiving responses, I observed that my earlier proposals were slightly lengthy and could be refined further. I began restructuring them to be more concise and direct, focusing on client needs rather than general skills. The lack of responses encouraged me to critically review my writing style instead of assuming client disinterest.</w:t>
      </w:r>
    </w:p>
    <w:p w:rsidR="00256061" w:rsidRPr="00256061" w:rsidRDefault="00256061" w:rsidP="00256061">
      <w:pPr>
        <w:rPr>
          <w:color w:val="000000" w:themeColor="text1"/>
        </w:rPr>
      </w:pPr>
    </w:p>
    <w:p w:rsidR="00256061" w:rsidRPr="00256061" w:rsidRDefault="00256061" w:rsidP="00256061">
      <w:pPr>
        <w:pStyle w:val="Heading3"/>
        <w:rPr>
          <w:color w:val="000000" w:themeColor="text1"/>
        </w:rPr>
      </w:pPr>
      <w:r>
        <w:rPr>
          <w:rStyle w:val="Strong"/>
          <w:bCs w:val="0"/>
          <w:color w:val="000000" w:themeColor="text1"/>
        </w:rPr>
        <w:t xml:space="preserve">Day 3 </w:t>
      </w:r>
      <w:r w:rsidRPr="00256061">
        <w:rPr>
          <w:rStyle w:val="Strong"/>
          <w:bCs w:val="0"/>
          <w:color w:val="000000" w:themeColor="text1"/>
        </w:rPr>
        <w:t xml:space="preserve">Relevance </w:t>
      </w:r>
      <w:proofErr w:type="gramStart"/>
      <w:r w:rsidRPr="00256061">
        <w:rPr>
          <w:rStyle w:val="Strong"/>
          <w:bCs w:val="0"/>
          <w:color w:val="000000" w:themeColor="text1"/>
        </w:rPr>
        <w:t>Over</w:t>
      </w:r>
      <w:proofErr w:type="gramEnd"/>
      <w:r w:rsidRPr="00256061">
        <w:rPr>
          <w:rStyle w:val="Strong"/>
          <w:bCs w:val="0"/>
          <w:color w:val="000000" w:themeColor="text1"/>
        </w:rPr>
        <w:t xml:space="preserve"> Volume</w:t>
      </w:r>
    </w:p>
    <w:p w:rsidR="00256061" w:rsidRPr="00256061" w:rsidRDefault="00256061" w:rsidP="00256061">
      <w:pPr>
        <w:pStyle w:val="NormalWeb"/>
        <w:rPr>
          <w:color w:val="000000" w:themeColor="text1"/>
        </w:rPr>
      </w:pPr>
      <w:r w:rsidRPr="00256061">
        <w:rPr>
          <w:color w:val="000000" w:themeColor="text1"/>
        </w:rPr>
        <w:t>On day three, I reduced the number of bids and focused only on projects closely matching my skills. Although there was still no direct response from clients, this shift helped me better tailor my proposals. I learned that relevance and precision are more important than applying to many projects without strong alignment.</w:t>
      </w:r>
    </w:p>
    <w:p w:rsidR="00256061" w:rsidRPr="00256061" w:rsidRDefault="00256061" w:rsidP="00256061">
      <w:pPr>
        <w:rPr>
          <w:color w:val="000000" w:themeColor="text1"/>
        </w:rPr>
      </w:pPr>
    </w:p>
    <w:p w:rsidR="00256061" w:rsidRPr="00256061" w:rsidRDefault="00256061" w:rsidP="00256061">
      <w:pPr>
        <w:pStyle w:val="Heading3"/>
        <w:rPr>
          <w:color w:val="000000" w:themeColor="text1"/>
        </w:rPr>
      </w:pPr>
      <w:r>
        <w:rPr>
          <w:rStyle w:val="Strong"/>
          <w:bCs w:val="0"/>
          <w:color w:val="000000" w:themeColor="text1"/>
        </w:rPr>
        <w:t xml:space="preserve">Day 4 </w:t>
      </w:r>
      <w:r w:rsidRPr="00256061">
        <w:rPr>
          <w:rStyle w:val="Strong"/>
          <w:bCs w:val="0"/>
          <w:color w:val="000000" w:themeColor="text1"/>
        </w:rPr>
        <w:t>Timing and Visibility Awareness</w:t>
      </w:r>
    </w:p>
    <w:p w:rsidR="00256061" w:rsidRPr="00256061" w:rsidRDefault="00256061" w:rsidP="00256061">
      <w:pPr>
        <w:pStyle w:val="NormalWeb"/>
        <w:rPr>
          <w:color w:val="000000" w:themeColor="text1"/>
        </w:rPr>
      </w:pPr>
      <w:r w:rsidRPr="00256061">
        <w:rPr>
          <w:color w:val="000000" w:themeColor="text1"/>
        </w:rPr>
        <w:t>The fourth day emphasized the impact of timing on proposal visibility. Many projects already had dozens of applicants by the time I applied. Even though I did not receive replies, I realized that bidding earlier could significantly improve visibility. This day helped me understand platform dynamics beyond proposal quality alone.</w:t>
      </w:r>
    </w:p>
    <w:p w:rsidR="00256061" w:rsidRPr="00256061" w:rsidRDefault="00256061" w:rsidP="00256061">
      <w:pPr>
        <w:rPr>
          <w:color w:val="000000" w:themeColor="text1"/>
        </w:rPr>
      </w:pPr>
    </w:p>
    <w:p w:rsidR="00256061" w:rsidRPr="00256061" w:rsidRDefault="00256061" w:rsidP="00256061">
      <w:pPr>
        <w:pStyle w:val="Heading3"/>
        <w:rPr>
          <w:color w:val="000000" w:themeColor="text1"/>
        </w:rPr>
      </w:pPr>
      <w:r w:rsidRPr="00256061">
        <w:rPr>
          <w:rStyle w:val="Strong"/>
          <w:bCs w:val="0"/>
          <w:color w:val="000000" w:themeColor="text1"/>
        </w:rPr>
        <w:lastRenderedPageBreak/>
        <w:t>Da</w:t>
      </w:r>
      <w:r>
        <w:rPr>
          <w:rStyle w:val="Strong"/>
          <w:bCs w:val="0"/>
          <w:color w:val="000000" w:themeColor="text1"/>
        </w:rPr>
        <w:t xml:space="preserve">y 5 </w:t>
      </w:r>
      <w:r w:rsidRPr="00256061">
        <w:rPr>
          <w:rStyle w:val="Strong"/>
          <w:bCs w:val="0"/>
          <w:color w:val="000000" w:themeColor="text1"/>
        </w:rPr>
        <w:t>Reflective Improvement and Strategy Planning</w:t>
      </w:r>
    </w:p>
    <w:p w:rsidR="00256061" w:rsidRPr="00256061" w:rsidRDefault="00256061" w:rsidP="00256061">
      <w:pPr>
        <w:pStyle w:val="NormalWeb"/>
        <w:rPr>
          <w:color w:val="000000" w:themeColor="text1"/>
        </w:rPr>
      </w:pPr>
      <w:r w:rsidRPr="00256061">
        <w:rPr>
          <w:color w:val="000000" w:themeColor="text1"/>
        </w:rPr>
        <w:t>The final day was spent reviewing all submitted proposals and identifying common weaknesses. While there were no client responses throughout the five days, the experience was still valuable. I gained a clearer understanding of how to position myself better as a new freelancer and how to present my skills more confidently. Thi</w:t>
      </w:r>
      <w:r>
        <w:rPr>
          <w:color w:val="000000" w:themeColor="text1"/>
        </w:rPr>
        <w:t xml:space="preserve">s day marked a shift from trial and </w:t>
      </w:r>
      <w:bookmarkStart w:id="0" w:name="_GoBack"/>
      <w:bookmarkEnd w:id="0"/>
      <w:r w:rsidRPr="00256061">
        <w:rPr>
          <w:color w:val="000000" w:themeColor="text1"/>
        </w:rPr>
        <w:t>error to a more structured strategy.</w:t>
      </w:r>
    </w:p>
    <w:p w:rsidR="00256061" w:rsidRPr="00256061" w:rsidRDefault="00256061" w:rsidP="00256061">
      <w:pPr>
        <w:rPr>
          <w:color w:val="000000" w:themeColor="text1"/>
        </w:rPr>
      </w:pPr>
    </w:p>
    <w:p w:rsidR="00256061" w:rsidRPr="00256061" w:rsidRDefault="00256061" w:rsidP="00256061">
      <w:pPr>
        <w:pStyle w:val="Heading2"/>
        <w:rPr>
          <w:color w:val="000000" w:themeColor="text1"/>
        </w:rPr>
      </w:pPr>
      <w:r w:rsidRPr="00256061">
        <w:rPr>
          <w:rStyle w:val="Strong"/>
          <w:rFonts w:eastAsiaTheme="majorEastAsia"/>
          <w:b/>
          <w:bCs/>
          <w:color w:val="000000" w:themeColor="text1"/>
        </w:rPr>
        <w:t>Comprehensive Reflection (No Responses)</w:t>
      </w:r>
    </w:p>
    <w:p w:rsidR="00256061" w:rsidRPr="00256061" w:rsidRDefault="00256061" w:rsidP="00256061">
      <w:pPr>
        <w:pStyle w:val="NormalWeb"/>
        <w:rPr>
          <w:color w:val="000000" w:themeColor="text1"/>
        </w:rPr>
      </w:pPr>
      <w:r w:rsidRPr="00256061">
        <w:rPr>
          <w:color w:val="000000" w:themeColor="text1"/>
        </w:rPr>
        <w:t>Over the five-day bidding period, I did not receive direct client responses; however, the experience provided important insights into freelancing platform dynamics, competition, and self-positioning. The most important learning was that lack of response does not necessarily reflect lack of ability but often relates to profile maturity, proposal visibility, and market competition. I identified several areas for improvement, including stronger opening statements, earlier bidding, clearer pricing communication, and better portfolio presentation. Moving forward, I plan to refine my proposals further, improve my profile completeness, add more portfolio evidence, and adopt a more strategic approach to bidding. This experience served as a foundational learning phase for my freelancing journey rather than a measure of immediate success.</w:t>
      </w:r>
    </w:p>
    <w:p w:rsidR="008525C5" w:rsidRPr="00256061" w:rsidRDefault="008525C5" w:rsidP="00256061">
      <w:pPr>
        <w:spacing w:before="100" w:beforeAutospacing="1" w:after="100" w:afterAutospacing="1" w:line="240" w:lineRule="auto"/>
        <w:outlineLvl w:val="1"/>
        <w:rPr>
          <w:color w:val="000000" w:themeColor="text1"/>
        </w:rPr>
      </w:pPr>
    </w:p>
    <w:sectPr w:rsidR="008525C5" w:rsidRPr="0025606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5C5"/>
    <w:rsid w:val="00256061"/>
    <w:rsid w:val="00627F59"/>
    <w:rsid w:val="00852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53CCCC-0EA4-4559-BCF7-5A1BE5FC6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525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25606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525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5C5"/>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8525C5"/>
    <w:rPr>
      <w:rFonts w:ascii="Times New Roman" w:eastAsia="Times New Roman" w:hAnsi="Times New Roman" w:cs="Times New Roman"/>
      <w:b/>
      <w:bCs/>
      <w:sz w:val="36"/>
      <w:szCs w:val="36"/>
    </w:rPr>
  </w:style>
  <w:style w:type="character" w:styleId="Strong">
    <w:name w:val="Strong"/>
    <w:basedOn w:val="DefaultParagraphFont"/>
    <w:uiPriority w:val="22"/>
    <w:qFormat/>
    <w:rsid w:val="008525C5"/>
    <w:rPr>
      <w:b/>
      <w:bCs/>
    </w:rPr>
  </w:style>
  <w:style w:type="paragraph" w:styleId="NormalWeb">
    <w:name w:val="Normal (Web)"/>
    <w:basedOn w:val="Normal"/>
    <w:uiPriority w:val="99"/>
    <w:semiHidden/>
    <w:unhideWhenUsed/>
    <w:rsid w:val="008525C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25606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4825164">
      <w:bodyDiv w:val="1"/>
      <w:marLeft w:val="0"/>
      <w:marRight w:val="0"/>
      <w:marTop w:val="0"/>
      <w:marBottom w:val="0"/>
      <w:divBdr>
        <w:top w:val="none" w:sz="0" w:space="0" w:color="auto"/>
        <w:left w:val="none" w:sz="0" w:space="0" w:color="auto"/>
        <w:bottom w:val="none" w:sz="0" w:space="0" w:color="auto"/>
        <w:right w:val="none" w:sz="0" w:space="0" w:color="auto"/>
      </w:divBdr>
    </w:div>
    <w:div w:id="1190799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458</Words>
  <Characters>2614</Characters>
  <Application>Microsoft Office Word</Application>
  <DocSecurity>0</DocSecurity>
  <Lines>21</Lines>
  <Paragraphs>6</Paragraphs>
  <ScaleCrop>false</ScaleCrop>
  <Company/>
  <LinksUpToDate>false</LinksUpToDate>
  <CharactersWithSpaces>3066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 Complex</dc:creator>
  <cp:keywords/>
  <dc:description/>
  <cp:lastModifiedBy>Computer Complex</cp:lastModifiedBy>
  <cp:revision>2</cp:revision>
  <dcterms:created xsi:type="dcterms:W3CDTF">2025-12-13T05:33:00Z</dcterms:created>
  <dcterms:modified xsi:type="dcterms:W3CDTF">2025-12-13T05:52:00Z</dcterms:modified>
</cp:coreProperties>
</file>