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rtl w:val="0"/>
        </w:rPr>
        <w:t xml:space="preserve">                                          </w:t>
      </w:r>
      <w:r w:rsidDel="00000000" w:rsidR="00000000" w:rsidRPr="00000000">
        <w:rPr>
          <w:b w:val="1"/>
          <w:sz w:val="32"/>
          <w:szCs w:val="32"/>
          <w:u w:val="single"/>
          <w:rtl w:val="0"/>
        </w:rPr>
        <w:t xml:space="preserve">IMPLEMENTATION</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0"/>
          <w:szCs w:val="30"/>
          <w:u w:val="single"/>
        </w:rPr>
      </w:pPr>
      <w:r w:rsidDel="00000000" w:rsidR="00000000" w:rsidRPr="00000000">
        <w:rPr>
          <w:b w:val="1"/>
          <w:sz w:val="30"/>
          <w:szCs w:val="30"/>
          <w:u w:val="single"/>
          <w:rtl w:val="0"/>
        </w:rPr>
        <w:t xml:space="preserve">MODULES:</w:t>
      </w:r>
    </w:p>
    <w:p w:rsidR="00000000" w:rsidDel="00000000" w:rsidP="00000000" w:rsidRDefault="00000000" w:rsidRPr="00000000" w14:paraId="00000005">
      <w:pPr>
        <w:rPr>
          <w:b w:val="1"/>
          <w:sz w:val="30"/>
          <w:szCs w:val="30"/>
          <w:u w:val="single"/>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30"/>
          <w:szCs w:val="30"/>
        </w:rPr>
      </w:pPr>
      <w:r w:rsidDel="00000000" w:rsidR="00000000" w:rsidRPr="00000000">
        <w:rPr>
          <w:sz w:val="30"/>
          <w:szCs w:val="30"/>
          <w:rtl w:val="0"/>
        </w:rPr>
        <w:t xml:space="preserve">User/EDA Tester</w:t>
      </w:r>
    </w:p>
    <w:p w:rsidR="00000000" w:rsidDel="00000000" w:rsidP="00000000" w:rsidRDefault="00000000" w:rsidRPr="00000000" w14:paraId="00000007">
      <w:pPr>
        <w:numPr>
          <w:ilvl w:val="0"/>
          <w:numId w:val="1"/>
        </w:numPr>
        <w:ind w:left="720" w:hanging="360"/>
        <w:rPr>
          <w:sz w:val="30"/>
          <w:szCs w:val="30"/>
          <w:u w:val="none"/>
        </w:rPr>
      </w:pPr>
      <w:r w:rsidDel="00000000" w:rsidR="00000000" w:rsidRPr="00000000">
        <w:rPr>
          <w:sz w:val="30"/>
          <w:szCs w:val="30"/>
          <w:rtl w:val="0"/>
        </w:rPr>
        <w:t xml:space="preserve">Admin/EDA Modeller</w:t>
      </w:r>
    </w:p>
    <w:p w:rsidR="00000000" w:rsidDel="00000000" w:rsidP="00000000" w:rsidRDefault="00000000" w:rsidRPr="00000000" w14:paraId="00000008">
      <w:pPr>
        <w:numPr>
          <w:ilvl w:val="0"/>
          <w:numId w:val="1"/>
        </w:numPr>
        <w:ind w:left="720" w:hanging="360"/>
        <w:rPr>
          <w:sz w:val="30"/>
          <w:szCs w:val="30"/>
          <w:u w:val="none"/>
        </w:rPr>
      </w:pPr>
      <w:r w:rsidDel="00000000" w:rsidR="00000000" w:rsidRPr="00000000">
        <w:rPr>
          <w:sz w:val="30"/>
          <w:szCs w:val="30"/>
          <w:rtl w:val="0"/>
        </w:rPr>
        <w:t xml:space="preserve">Machine Learning</w:t>
      </w:r>
    </w:p>
    <w:p w:rsidR="00000000" w:rsidDel="00000000" w:rsidP="00000000" w:rsidRDefault="00000000" w:rsidRPr="00000000" w14:paraId="00000009">
      <w:pPr>
        <w:ind w:left="0" w:firstLine="0"/>
        <w:rPr>
          <w:sz w:val="30"/>
          <w:szCs w:val="30"/>
        </w:rPr>
      </w:pPr>
      <w:r w:rsidDel="00000000" w:rsidR="00000000" w:rsidRPr="00000000">
        <w:rPr>
          <w:rtl w:val="0"/>
        </w:rPr>
      </w:r>
    </w:p>
    <w:p w:rsidR="00000000" w:rsidDel="00000000" w:rsidP="00000000" w:rsidRDefault="00000000" w:rsidRPr="00000000" w14:paraId="0000000A">
      <w:pPr>
        <w:ind w:left="0" w:firstLine="0"/>
        <w:rPr>
          <w:sz w:val="30"/>
          <w:szCs w:val="30"/>
        </w:rPr>
      </w:pPr>
      <w:r w:rsidDel="00000000" w:rsidR="00000000" w:rsidRPr="00000000">
        <w:rPr>
          <w:rtl w:val="0"/>
        </w:rPr>
      </w:r>
    </w:p>
    <w:p w:rsidR="00000000" w:rsidDel="00000000" w:rsidP="00000000" w:rsidRDefault="00000000" w:rsidRPr="00000000" w14:paraId="0000000B">
      <w:pPr>
        <w:ind w:left="0" w:firstLine="0"/>
        <w:rPr>
          <w:b w:val="1"/>
          <w:sz w:val="32"/>
          <w:szCs w:val="32"/>
          <w:u w:val="single"/>
        </w:rPr>
      </w:pPr>
      <w:r w:rsidDel="00000000" w:rsidR="00000000" w:rsidRPr="00000000">
        <w:rPr>
          <w:b w:val="1"/>
          <w:sz w:val="32"/>
          <w:szCs w:val="32"/>
          <w:u w:val="single"/>
          <w:rtl w:val="0"/>
        </w:rPr>
        <w:t xml:space="preserve">MODULES DESCRIPTION:</w:t>
      </w:r>
    </w:p>
    <w:p w:rsidR="00000000" w:rsidDel="00000000" w:rsidP="00000000" w:rsidRDefault="00000000" w:rsidRPr="00000000" w14:paraId="0000000C">
      <w:pPr>
        <w:ind w:left="0" w:firstLine="0"/>
        <w:rPr>
          <w:b w:val="1"/>
          <w:sz w:val="32"/>
          <w:szCs w:val="32"/>
          <w:u w:val="single"/>
        </w:rPr>
      </w:pPr>
      <w:r w:rsidDel="00000000" w:rsidR="00000000" w:rsidRPr="00000000">
        <w:rPr>
          <w:rtl w:val="0"/>
        </w:rPr>
      </w:r>
    </w:p>
    <w:p w:rsidR="00000000" w:rsidDel="00000000" w:rsidP="00000000" w:rsidRDefault="00000000" w:rsidRPr="00000000" w14:paraId="0000000D">
      <w:pPr>
        <w:ind w:left="0" w:firstLine="0"/>
        <w:rPr>
          <w:b w:val="1"/>
          <w:sz w:val="32"/>
          <w:szCs w:val="32"/>
          <w:u w:val="single"/>
        </w:rPr>
      </w:pPr>
      <w:r w:rsidDel="00000000" w:rsidR="00000000" w:rsidRPr="00000000">
        <w:rPr>
          <w:rtl w:val="0"/>
        </w:rPr>
      </w:r>
    </w:p>
    <w:p w:rsidR="00000000" w:rsidDel="00000000" w:rsidP="00000000" w:rsidRDefault="00000000" w:rsidRPr="00000000" w14:paraId="0000000E">
      <w:pPr>
        <w:ind w:left="0" w:firstLine="0"/>
        <w:rPr>
          <w:b w:val="1"/>
          <w:sz w:val="32"/>
          <w:szCs w:val="32"/>
        </w:rPr>
      </w:pPr>
      <w:r w:rsidDel="00000000" w:rsidR="00000000" w:rsidRPr="00000000">
        <w:rPr>
          <w:b w:val="1"/>
          <w:sz w:val="32"/>
          <w:szCs w:val="32"/>
          <w:rtl w:val="0"/>
        </w:rPr>
        <w:t xml:space="preserve">User/EDA Tester: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The User can register first. While registering,he required a valid user email and mobile for further communications. Once the user registers, then the admin can activate the user. Once the admin activates the user,then the user can login into our system. Users can upload the dataset based on our dataset column matched. For algorithm execution data must be in integer or float format.Here we took different types of images dataset for testing </w:t>
      </w:r>
      <w:r w:rsidDel="00000000" w:rsidR="00000000" w:rsidRPr="00000000">
        <w:rPr>
          <w:sz w:val="26"/>
          <w:szCs w:val="26"/>
          <w:rtl w:val="0"/>
        </w:rPr>
        <w:t xml:space="preserve">pupose</w:t>
      </w:r>
      <w:r w:rsidDel="00000000" w:rsidR="00000000" w:rsidRPr="00000000">
        <w:rPr>
          <w:sz w:val="26"/>
          <w:szCs w:val="26"/>
          <w:rtl w:val="0"/>
        </w:rPr>
        <w:t xml:space="preserve">.User can click the Data Preparations in the web page so that the data cleaning process will be started. The cleaned data will be displayed.</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ind w:left="0" w:firstLine="0"/>
        <w:rPr>
          <w:b w:val="1"/>
          <w:sz w:val="32"/>
          <w:szCs w:val="32"/>
        </w:rPr>
      </w:pPr>
      <w:r w:rsidDel="00000000" w:rsidR="00000000" w:rsidRPr="00000000">
        <w:rPr>
          <w:b w:val="1"/>
          <w:sz w:val="32"/>
          <w:szCs w:val="32"/>
          <w:rtl w:val="0"/>
        </w:rPr>
        <w:t xml:space="preserve">Admin/EDA Modeller: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Admin can login with his login details. Admin can activate the registered users. Once he activates then only the user can login into our system. Admin can view the overall data in the browser. He can also check the algorithms Convolutional Neural Network (CNN), Machine Learning algorithms,Support Vector Machine (SVM) All algorithm execution completes then the admin can see the overall accuracy in the web page.</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ind w:left="0" w:firstLine="0"/>
        <w:rPr>
          <w:b w:val="1"/>
          <w:sz w:val="32"/>
          <w:szCs w:val="32"/>
        </w:rPr>
      </w:pPr>
      <w:r w:rsidDel="00000000" w:rsidR="00000000" w:rsidRPr="00000000">
        <w:rPr>
          <w:b w:val="1"/>
          <w:sz w:val="32"/>
          <w:szCs w:val="32"/>
          <w:rtl w:val="0"/>
        </w:rPr>
        <w:t xml:space="preserve">Machine Learning:</w:t>
      </w:r>
    </w:p>
    <w:p w:rsidR="00000000" w:rsidDel="00000000" w:rsidP="00000000" w:rsidRDefault="00000000" w:rsidRPr="00000000" w14:paraId="0000001A">
      <w:pPr>
        <w:ind w:left="0" w:firstLine="0"/>
        <w:rPr>
          <w:b w:val="1"/>
          <w:sz w:val="32"/>
          <w:szCs w:val="32"/>
        </w:rPr>
      </w:pPr>
      <w:r w:rsidDel="00000000" w:rsidR="00000000" w:rsidRPr="00000000">
        <w:rPr>
          <w:rtl w:val="0"/>
        </w:rPr>
      </w:r>
    </w:p>
    <w:p w:rsidR="00000000" w:rsidDel="00000000" w:rsidP="00000000" w:rsidRDefault="00000000" w:rsidRPr="00000000" w14:paraId="0000001B">
      <w:pPr>
        <w:ind w:left="0" w:firstLine="0"/>
        <w:rPr>
          <w:sz w:val="32"/>
          <w:szCs w:val="32"/>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Based on the split criterion, the cleansed data is split into 60% training and 40% test, then the dataset is subjected to five machine learning classifiers such as Logistic Regression (LR) with pipeline, Support Vector Machine (SVM), Decision Tree (IT), Random Forest (RF), K-Nearest Neighbors (KNN). The accuracy of the classifiers was calculated using the confusion matrix. The classifier which bags up the highest accuracy could be determined as the best classifier. For arch algorithm confusion matrix roc curve and accuracy has been calculated and displayed in my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