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F7E8" w14:textId="4C89D9F3" w:rsidR="00EE4077" w:rsidRPr="0068608D" w:rsidRDefault="00EE4077" w:rsidP="00A02F6A">
      <w:pPr>
        <w:jc w:val="both"/>
        <w:rPr>
          <w:rFonts w:ascii="Calibri" w:hAnsi="Calibri" w:cs="Calibri"/>
          <w:b/>
          <w:bCs/>
        </w:rPr>
      </w:pPr>
    </w:p>
    <w:p w14:paraId="3D6418A4" w14:textId="7C9BB01A" w:rsidR="00AB26D7" w:rsidRPr="0068608D" w:rsidRDefault="00AB26D7" w:rsidP="00A02F6A">
      <w:pPr>
        <w:autoSpaceDE w:val="0"/>
        <w:autoSpaceDN w:val="0"/>
        <w:adjustRightInd w:val="0"/>
        <w:spacing w:after="0" w:line="240" w:lineRule="auto"/>
        <w:jc w:val="both"/>
        <w:rPr>
          <w:rFonts w:ascii="Calibri" w:hAnsi="Calibri" w:cs="Calibri"/>
          <w:b/>
          <w:bCs/>
          <w:sz w:val="48"/>
          <w:szCs w:val="48"/>
          <w:lang w:val="en-US"/>
        </w:rPr>
      </w:pPr>
    </w:p>
    <w:p w14:paraId="4352B1B4" w14:textId="77777777" w:rsidR="00C025F3" w:rsidRPr="00021F42" w:rsidRDefault="00C025F3" w:rsidP="00C025F3">
      <w:pPr>
        <w:pBdr>
          <w:bottom w:val="single" w:sz="6" w:space="1" w:color="auto"/>
        </w:pBdr>
        <w:jc w:val="center"/>
        <w:rPr>
          <w:rFonts w:asciiTheme="majorHAnsi" w:hAnsiTheme="majorHAnsi" w:cstheme="majorHAnsi"/>
          <w:color w:val="7A2418"/>
          <w:sz w:val="42"/>
          <w:szCs w:val="42"/>
        </w:rPr>
      </w:pPr>
      <w:r w:rsidRPr="00021F42">
        <w:rPr>
          <w:rFonts w:asciiTheme="majorHAnsi" w:hAnsiTheme="majorHAnsi" w:cstheme="majorHAnsi"/>
          <w:color w:val="7A2418"/>
          <w:sz w:val="42"/>
          <w:szCs w:val="42"/>
        </w:rPr>
        <w:t>Optimisation de la Gestion des Plaintes Clients chez GE Healthcare : Développement et Implémentation d'</w:t>
      </w:r>
      <w:proofErr w:type="spellStart"/>
      <w:r w:rsidRPr="00021F42">
        <w:rPr>
          <w:rFonts w:asciiTheme="majorHAnsi" w:hAnsiTheme="majorHAnsi" w:cstheme="majorHAnsi"/>
          <w:color w:val="7A2418"/>
          <w:sz w:val="42"/>
          <w:szCs w:val="42"/>
        </w:rPr>
        <w:t>IBTool</w:t>
      </w:r>
      <w:proofErr w:type="spellEnd"/>
    </w:p>
    <w:p w14:paraId="56782792" w14:textId="77777777" w:rsidR="00C025F3" w:rsidRPr="00DD3DEB" w:rsidRDefault="00C025F3" w:rsidP="00C025F3">
      <w:pPr>
        <w:jc w:val="center"/>
        <w:rPr>
          <w:rFonts w:asciiTheme="majorHAnsi" w:hAnsiTheme="majorHAnsi" w:cstheme="majorHAnsi"/>
          <w:color w:val="9B2D1F" w:themeColor="accent2"/>
          <w:sz w:val="42"/>
          <w:szCs w:val="42"/>
        </w:rPr>
      </w:pPr>
    </w:p>
    <w:p w14:paraId="5A92FC6E" w14:textId="77777777" w:rsidR="00C025F3" w:rsidRPr="00DD3DEB" w:rsidRDefault="00C025F3" w:rsidP="00C025F3">
      <w:pPr>
        <w:pStyle w:val="Default"/>
        <w:rPr>
          <w:rFonts w:asciiTheme="minorHAnsi" w:hAnsiTheme="minorHAnsi" w:cstheme="minorHAnsi"/>
          <w:lang w:val="fr-FR"/>
        </w:rPr>
      </w:pPr>
    </w:p>
    <w:p w14:paraId="53EAF37B" w14:textId="026E2CA0" w:rsidR="00C025F3" w:rsidRPr="00DD3DEB" w:rsidRDefault="00C025F3" w:rsidP="00C025F3">
      <w:pPr>
        <w:spacing w:after="160" w:line="256" w:lineRule="auto"/>
        <w:jc w:val="center"/>
        <w:rPr>
          <w:rFonts w:cstheme="minorHAnsi"/>
        </w:rPr>
      </w:pPr>
      <w:r>
        <w:rPr>
          <w:rFonts w:ascii="Calibri" w:eastAsia="Calibri" w:hAnsi="Calibri" w:cs="Arial"/>
          <w:sz w:val="22"/>
          <w:szCs w:val="22"/>
        </w:rPr>
        <w:t xml:space="preserve">Livret Blanc </w:t>
      </w:r>
      <w:r w:rsidRPr="00021F42">
        <w:rPr>
          <w:rFonts w:ascii="Calibri" w:eastAsia="Calibri" w:hAnsi="Calibri" w:cs="Arial"/>
          <w:sz w:val="22"/>
          <w:szCs w:val="22"/>
        </w:rPr>
        <w:t xml:space="preserve">de Master </w:t>
      </w:r>
      <w:r>
        <w:rPr>
          <w:rFonts w:ascii="Calibri" w:eastAsia="Calibri" w:hAnsi="Calibri" w:cs="Arial"/>
          <w:sz w:val="22"/>
          <w:szCs w:val="22"/>
        </w:rPr>
        <w:t>1</w:t>
      </w:r>
    </w:p>
    <w:p w14:paraId="778BA89F" w14:textId="77777777" w:rsidR="00C025F3" w:rsidRPr="00DD3DEB" w:rsidRDefault="00C025F3" w:rsidP="00C025F3">
      <w:pPr>
        <w:pStyle w:val="Default"/>
        <w:rPr>
          <w:rFonts w:asciiTheme="minorHAnsi" w:hAnsiTheme="minorHAnsi" w:cstheme="minorHAnsi"/>
          <w:lang w:val="fr-FR"/>
        </w:rPr>
      </w:pPr>
    </w:p>
    <w:p w14:paraId="43D0CE07" w14:textId="77777777" w:rsidR="00C025F3" w:rsidRDefault="00C025F3" w:rsidP="00C025F3">
      <w:pPr>
        <w:jc w:val="center"/>
        <w:rPr>
          <w:rFonts w:ascii="Calibri" w:eastAsia="Calibri" w:hAnsi="Calibri" w:cs="Arial"/>
          <w:sz w:val="22"/>
          <w:szCs w:val="22"/>
        </w:rPr>
      </w:pPr>
      <w:r w:rsidRPr="00C1691F">
        <w:rPr>
          <w:rFonts w:ascii="Calibri" w:eastAsia="Calibri" w:hAnsi="Calibri" w:cs="Arial"/>
          <w:sz w:val="22"/>
          <w:szCs w:val="22"/>
        </w:rPr>
        <w:t xml:space="preserve">Présenté par </w:t>
      </w:r>
    </w:p>
    <w:p w14:paraId="3C7CBC88" w14:textId="77777777" w:rsidR="00C025F3" w:rsidRPr="00DD3DEB" w:rsidRDefault="00C025F3" w:rsidP="00C025F3">
      <w:pPr>
        <w:jc w:val="center"/>
        <w:rPr>
          <w:rFonts w:cstheme="minorHAnsi"/>
          <w:bCs/>
          <w:sz w:val="28"/>
          <w:szCs w:val="28"/>
        </w:rPr>
      </w:pPr>
      <w:r w:rsidRPr="00DD3DEB">
        <w:rPr>
          <w:rFonts w:cstheme="minorHAnsi"/>
          <w:bCs/>
          <w:sz w:val="28"/>
          <w:szCs w:val="28"/>
        </w:rPr>
        <w:t>Sana ALINIA</w:t>
      </w:r>
    </w:p>
    <w:p w14:paraId="18598D04" w14:textId="77777777" w:rsidR="00C025F3" w:rsidRPr="00DD3DEB" w:rsidRDefault="00C025F3" w:rsidP="00C025F3">
      <w:pPr>
        <w:jc w:val="center"/>
        <w:rPr>
          <w:rFonts w:cstheme="minorHAnsi"/>
          <w:bCs/>
          <w:sz w:val="28"/>
          <w:szCs w:val="28"/>
        </w:rPr>
      </w:pPr>
    </w:p>
    <w:p w14:paraId="3E83A39A" w14:textId="77777777" w:rsidR="00C025F3" w:rsidRPr="00DD3DEB" w:rsidRDefault="00C025F3" w:rsidP="00C025F3">
      <w:pPr>
        <w:jc w:val="center"/>
        <w:rPr>
          <w:rFonts w:cstheme="minorHAnsi"/>
          <w:bCs/>
          <w:sz w:val="28"/>
          <w:szCs w:val="28"/>
        </w:rPr>
      </w:pPr>
    </w:p>
    <w:p w14:paraId="5B2819EB" w14:textId="77777777" w:rsidR="00C025F3" w:rsidRPr="00DD3DEB" w:rsidRDefault="00C025F3" w:rsidP="00C025F3">
      <w:pPr>
        <w:pStyle w:val="Default"/>
        <w:rPr>
          <w:rFonts w:asciiTheme="minorHAnsi" w:hAnsiTheme="minorHAnsi" w:cstheme="minorHAnsi"/>
          <w:lang w:val="fr-FR"/>
        </w:rPr>
      </w:pPr>
    </w:p>
    <w:p w14:paraId="2C773772" w14:textId="77777777" w:rsidR="00C025F3" w:rsidRPr="00DD3DEB" w:rsidRDefault="00C025F3" w:rsidP="00C025F3">
      <w:pPr>
        <w:pStyle w:val="Default"/>
        <w:jc w:val="center"/>
        <w:rPr>
          <w:rFonts w:asciiTheme="minorHAnsi" w:hAnsiTheme="minorHAnsi" w:cstheme="minorHAnsi"/>
          <w:sz w:val="22"/>
          <w:szCs w:val="22"/>
          <w:lang w:val="fr-FR"/>
        </w:rPr>
      </w:pPr>
      <w:proofErr w:type="gramStart"/>
      <w:r w:rsidRPr="00DD3DEB">
        <w:rPr>
          <w:rFonts w:asciiTheme="minorHAnsi" w:hAnsiTheme="minorHAnsi" w:cstheme="minorHAnsi"/>
          <w:b/>
          <w:bCs/>
          <w:sz w:val="22"/>
          <w:szCs w:val="22"/>
          <w:lang w:val="fr-FR"/>
        </w:rPr>
        <w:t>Établissement:</w:t>
      </w:r>
      <w:proofErr w:type="gramEnd"/>
      <w:r w:rsidRPr="00DD3DEB">
        <w:rPr>
          <w:rFonts w:asciiTheme="minorHAnsi" w:hAnsiTheme="minorHAnsi" w:cstheme="minorHAnsi"/>
          <w:b/>
          <w:bCs/>
          <w:sz w:val="22"/>
          <w:szCs w:val="22"/>
          <w:lang w:val="fr-FR"/>
        </w:rPr>
        <w:t xml:space="preserve">  </w:t>
      </w:r>
      <w:r w:rsidRPr="00DD3DEB">
        <w:rPr>
          <w:rFonts w:asciiTheme="minorHAnsi" w:hAnsiTheme="minorHAnsi" w:cstheme="minorHAnsi"/>
          <w:sz w:val="22"/>
          <w:szCs w:val="22"/>
          <w:lang w:val="fr-FR"/>
        </w:rPr>
        <w:t>L’École La Passerelle des Métiers du Numérique – La PMN</w:t>
      </w:r>
    </w:p>
    <w:p w14:paraId="7496D98B" w14:textId="77777777" w:rsidR="00C025F3" w:rsidRPr="00DD3DEB" w:rsidRDefault="00C025F3" w:rsidP="00C025F3">
      <w:pPr>
        <w:pStyle w:val="Default"/>
        <w:rPr>
          <w:rFonts w:asciiTheme="minorHAnsi" w:hAnsiTheme="minorHAnsi" w:cstheme="minorHAnsi"/>
          <w:sz w:val="22"/>
          <w:szCs w:val="22"/>
          <w:lang w:val="fr-FR"/>
        </w:rPr>
      </w:pPr>
    </w:p>
    <w:p w14:paraId="5A248E20" w14:textId="77777777" w:rsidR="00C025F3" w:rsidRPr="00DD3DEB" w:rsidRDefault="00C025F3" w:rsidP="00C025F3">
      <w:pPr>
        <w:jc w:val="center"/>
        <w:rPr>
          <w:rFonts w:cstheme="minorHAnsi"/>
          <w:b/>
          <w:bCs/>
          <w:color w:val="FF0000"/>
          <w:sz w:val="48"/>
          <w:szCs w:val="48"/>
        </w:rPr>
      </w:pPr>
      <w:r w:rsidRPr="00DD3DEB">
        <w:rPr>
          <w:rFonts w:cstheme="minorHAnsi"/>
          <w:b/>
          <w:bCs/>
        </w:rPr>
        <w:t>Entreprise d’accueil </w:t>
      </w:r>
      <w:r w:rsidRPr="00DD3DEB">
        <w:rPr>
          <w:rFonts w:cstheme="minorHAnsi"/>
        </w:rPr>
        <w:t xml:space="preserve">: GE Healthcare, </w:t>
      </w:r>
      <w:r w:rsidRPr="00DD3DEB">
        <w:rPr>
          <w:rFonts w:cstheme="minorHAnsi"/>
          <w:color w:val="202124"/>
          <w:shd w:val="clear" w:color="auto" w:fill="FFFFFF"/>
        </w:rPr>
        <w:t>283 Rue de la Minière, 78530 Buc</w:t>
      </w:r>
    </w:p>
    <w:p w14:paraId="31C16476" w14:textId="6337BFDB" w:rsidR="00EE4077" w:rsidRPr="0068608D" w:rsidRDefault="00EE4077" w:rsidP="00A02F6A">
      <w:pPr>
        <w:jc w:val="both"/>
        <w:rPr>
          <w:rFonts w:ascii="Calibri" w:hAnsi="Calibri" w:cs="Calibri"/>
          <w:b/>
          <w:bCs/>
        </w:rPr>
      </w:pPr>
    </w:p>
    <w:p w14:paraId="54639597" w14:textId="4D52EE20" w:rsidR="00EE4077" w:rsidRPr="0068608D" w:rsidRDefault="00EE4077" w:rsidP="00A02F6A">
      <w:pPr>
        <w:jc w:val="both"/>
        <w:rPr>
          <w:rFonts w:ascii="Calibri" w:hAnsi="Calibri" w:cs="Calibri"/>
          <w:b/>
          <w:bCs/>
        </w:rPr>
      </w:pPr>
    </w:p>
    <w:p w14:paraId="018628CE" w14:textId="77777777" w:rsidR="00AB26D7" w:rsidRPr="0068608D" w:rsidRDefault="00AB26D7" w:rsidP="00A02F6A">
      <w:pPr>
        <w:jc w:val="both"/>
        <w:rPr>
          <w:rFonts w:ascii="Calibri" w:hAnsi="Calibri" w:cs="Calibri"/>
          <w:b/>
          <w:bCs/>
        </w:rPr>
      </w:pPr>
    </w:p>
    <w:p w14:paraId="54F7DE97" w14:textId="77777777" w:rsidR="00AB26D7" w:rsidRPr="0068608D" w:rsidRDefault="00AB26D7" w:rsidP="00A02F6A">
      <w:pPr>
        <w:jc w:val="both"/>
        <w:rPr>
          <w:rFonts w:ascii="Calibri" w:hAnsi="Calibri" w:cs="Calibri"/>
          <w:b/>
          <w:bCs/>
        </w:rPr>
      </w:pPr>
    </w:p>
    <w:p w14:paraId="5A00DB61" w14:textId="073DD698" w:rsidR="00C025F3" w:rsidRDefault="00C025F3" w:rsidP="00C025F3">
      <w:pPr>
        <w:jc w:val="center"/>
        <w:rPr>
          <w:rFonts w:cstheme="minorHAnsi"/>
        </w:rPr>
      </w:pPr>
      <w:r>
        <w:t>Septembre</w:t>
      </w:r>
      <w:r>
        <w:t xml:space="preserve"> 2023</w:t>
      </w:r>
    </w:p>
    <w:p w14:paraId="6DED0A6D" w14:textId="77777777" w:rsidR="00C025F3" w:rsidRPr="00DD3DEB" w:rsidRDefault="00C025F3" w:rsidP="00C025F3">
      <w:pPr>
        <w:jc w:val="center"/>
        <w:rPr>
          <w:rFonts w:cstheme="minorHAnsi"/>
        </w:rPr>
      </w:pPr>
      <w:r w:rsidRPr="00DD3DEB">
        <w:rPr>
          <w:rFonts w:cstheme="minorHAnsi"/>
        </w:rPr>
        <w:t>Paris, France</w:t>
      </w:r>
    </w:p>
    <w:p w14:paraId="7FAA5692" w14:textId="39B5F0E8" w:rsidR="00AB26D7" w:rsidRPr="0068608D" w:rsidRDefault="00AB26D7" w:rsidP="00A02F6A">
      <w:pPr>
        <w:jc w:val="both"/>
        <w:rPr>
          <w:rFonts w:ascii="Calibri" w:hAnsi="Calibri" w:cs="Calibri"/>
          <w:b/>
        </w:rPr>
      </w:pPr>
    </w:p>
    <w:p w14:paraId="2E0D99B8" w14:textId="5ACEF132" w:rsidR="00AB26D7" w:rsidRPr="0068608D" w:rsidRDefault="00AB26D7" w:rsidP="00A02F6A">
      <w:pPr>
        <w:jc w:val="both"/>
        <w:rPr>
          <w:rFonts w:ascii="Calibri" w:hAnsi="Calibri" w:cs="Calibri"/>
          <w:b/>
        </w:rPr>
      </w:pPr>
    </w:p>
    <w:p w14:paraId="500804B2" w14:textId="5EA91254" w:rsidR="00AB26D7" w:rsidRPr="0068608D" w:rsidRDefault="00AB26D7" w:rsidP="00A02F6A">
      <w:pPr>
        <w:jc w:val="both"/>
        <w:rPr>
          <w:rFonts w:ascii="Calibri" w:hAnsi="Calibri" w:cs="Calibri"/>
          <w:b/>
        </w:rPr>
      </w:pPr>
    </w:p>
    <w:p w14:paraId="17310F6A" w14:textId="50290264" w:rsidR="00AB26D7" w:rsidRPr="0068608D" w:rsidRDefault="00AB26D7" w:rsidP="00A02F6A">
      <w:pPr>
        <w:jc w:val="both"/>
        <w:rPr>
          <w:rFonts w:ascii="Calibri" w:hAnsi="Calibri" w:cs="Calibri"/>
          <w:b/>
        </w:rPr>
      </w:pPr>
    </w:p>
    <w:p w14:paraId="504D8899" w14:textId="0AA7FFF7" w:rsidR="00AB26D7" w:rsidRPr="0068608D" w:rsidRDefault="00AB26D7" w:rsidP="00A02F6A">
      <w:pPr>
        <w:jc w:val="both"/>
        <w:rPr>
          <w:rFonts w:ascii="Calibri" w:hAnsi="Calibri" w:cs="Calibri"/>
          <w:b/>
        </w:rPr>
      </w:pPr>
    </w:p>
    <w:p w14:paraId="12C55B58" w14:textId="77777777" w:rsidR="00FE6A1A" w:rsidRPr="0068608D" w:rsidRDefault="00FE6A1A" w:rsidP="00A02F6A">
      <w:pPr>
        <w:jc w:val="both"/>
        <w:rPr>
          <w:rFonts w:ascii="Calibri" w:hAnsi="Calibri" w:cs="Calibri"/>
        </w:rPr>
      </w:pPr>
    </w:p>
    <w:p w14:paraId="1416AB12" w14:textId="77777777" w:rsidR="00FE6A1A" w:rsidRPr="0068608D" w:rsidRDefault="00FE6A1A" w:rsidP="00A02F6A">
      <w:pPr>
        <w:jc w:val="both"/>
        <w:rPr>
          <w:rFonts w:ascii="Calibri" w:hAnsi="Calibri" w:cs="Calibri"/>
        </w:rPr>
      </w:pPr>
    </w:p>
    <w:p w14:paraId="4FBDBD29" w14:textId="77777777" w:rsidR="00FE6A1A" w:rsidRPr="0068608D" w:rsidRDefault="00FE6A1A" w:rsidP="00A02F6A">
      <w:pPr>
        <w:jc w:val="both"/>
        <w:rPr>
          <w:rFonts w:ascii="Calibri" w:hAnsi="Calibri" w:cs="Calibri"/>
        </w:rPr>
      </w:pPr>
    </w:p>
    <w:p w14:paraId="7565730E" w14:textId="77777777" w:rsidR="00FE6A1A" w:rsidRPr="0068608D" w:rsidRDefault="00FE6A1A" w:rsidP="00A02F6A">
      <w:pPr>
        <w:jc w:val="both"/>
        <w:rPr>
          <w:rFonts w:ascii="Calibri" w:hAnsi="Calibri" w:cs="Calibri"/>
        </w:rPr>
      </w:pPr>
    </w:p>
    <w:p w14:paraId="0934F289" w14:textId="77777777" w:rsidR="00FE6A1A" w:rsidRPr="0068608D" w:rsidRDefault="00FE6A1A" w:rsidP="00A02F6A">
      <w:pPr>
        <w:jc w:val="both"/>
        <w:rPr>
          <w:rFonts w:ascii="Calibri" w:hAnsi="Calibri" w:cs="Calibri"/>
        </w:rPr>
      </w:pPr>
    </w:p>
    <w:p w14:paraId="4401553D" w14:textId="77777777" w:rsidR="00FE6A1A" w:rsidRPr="0068608D" w:rsidRDefault="00FE6A1A" w:rsidP="00A02F6A">
      <w:pPr>
        <w:jc w:val="both"/>
        <w:rPr>
          <w:rFonts w:ascii="Calibri" w:hAnsi="Calibri" w:cs="Calibri"/>
        </w:rPr>
      </w:pPr>
    </w:p>
    <w:p w14:paraId="03C11B33" w14:textId="77777777" w:rsidR="00FE6A1A" w:rsidRPr="0068608D" w:rsidRDefault="00FE6A1A" w:rsidP="00A02F6A">
      <w:pPr>
        <w:jc w:val="both"/>
        <w:rPr>
          <w:rFonts w:ascii="Calibri" w:hAnsi="Calibri" w:cs="Calibri"/>
        </w:rPr>
      </w:pPr>
    </w:p>
    <w:p w14:paraId="1E0E658B" w14:textId="77777777" w:rsidR="00FE6A1A" w:rsidRPr="0068608D" w:rsidRDefault="00FE6A1A" w:rsidP="00A02F6A">
      <w:pPr>
        <w:jc w:val="both"/>
        <w:rPr>
          <w:rFonts w:ascii="Calibri" w:hAnsi="Calibri" w:cs="Calibri"/>
        </w:rPr>
      </w:pPr>
    </w:p>
    <w:p w14:paraId="04CB6FC2" w14:textId="77777777" w:rsidR="00FE6A1A" w:rsidRPr="0068608D" w:rsidRDefault="00FE6A1A" w:rsidP="00A02F6A">
      <w:pPr>
        <w:jc w:val="both"/>
        <w:rPr>
          <w:rFonts w:ascii="Calibri" w:hAnsi="Calibri" w:cs="Calibri"/>
        </w:rPr>
      </w:pPr>
    </w:p>
    <w:p w14:paraId="73363FA4" w14:textId="77777777" w:rsidR="00FE6A1A" w:rsidRPr="0068608D" w:rsidRDefault="00FE6A1A" w:rsidP="00A02F6A">
      <w:pPr>
        <w:jc w:val="both"/>
        <w:rPr>
          <w:rFonts w:ascii="Calibri" w:hAnsi="Calibri" w:cs="Calibri"/>
        </w:rPr>
      </w:pPr>
    </w:p>
    <w:p w14:paraId="0C973123" w14:textId="77777777" w:rsidR="00FE6A1A" w:rsidRPr="0068608D" w:rsidRDefault="00FE6A1A" w:rsidP="00A02F6A">
      <w:pPr>
        <w:jc w:val="both"/>
        <w:rPr>
          <w:rFonts w:ascii="Calibri" w:hAnsi="Calibri" w:cs="Calibri"/>
        </w:rPr>
      </w:pPr>
    </w:p>
    <w:p w14:paraId="29651A9E" w14:textId="600F08DE" w:rsidR="00FE6A1A" w:rsidRPr="0068608D" w:rsidRDefault="00FE6A1A" w:rsidP="00A02F6A">
      <w:pPr>
        <w:jc w:val="both"/>
        <w:rPr>
          <w:rFonts w:ascii="Calibri" w:hAnsi="Calibri" w:cs="Calibri"/>
        </w:rPr>
      </w:pPr>
    </w:p>
    <w:p w14:paraId="3BD40DFB" w14:textId="20B069E7" w:rsidR="00FE6A1A" w:rsidRPr="0068608D" w:rsidRDefault="00FE6A1A" w:rsidP="00A02F6A">
      <w:pPr>
        <w:jc w:val="both"/>
        <w:rPr>
          <w:rFonts w:ascii="Calibri" w:hAnsi="Calibri" w:cs="Calibri"/>
        </w:rPr>
      </w:pPr>
    </w:p>
    <w:p w14:paraId="2ADB883A" w14:textId="4305F395" w:rsidR="00A073AD" w:rsidRPr="0068608D" w:rsidRDefault="00A073AD" w:rsidP="00A02F6A">
      <w:pPr>
        <w:jc w:val="both"/>
        <w:rPr>
          <w:rFonts w:ascii="Calibri" w:hAnsi="Calibri" w:cs="Calibri"/>
        </w:rPr>
      </w:pPr>
    </w:p>
    <w:p w14:paraId="565E8527" w14:textId="032703D6" w:rsidR="00A073AD" w:rsidRPr="0068608D" w:rsidRDefault="00A073AD" w:rsidP="00A02F6A">
      <w:pPr>
        <w:jc w:val="both"/>
        <w:rPr>
          <w:rFonts w:ascii="Calibri" w:hAnsi="Calibri" w:cs="Calibri"/>
        </w:rPr>
      </w:pPr>
    </w:p>
    <w:p w14:paraId="0ACAD3FB" w14:textId="199FB887" w:rsidR="00A073AD" w:rsidRPr="0068608D" w:rsidRDefault="00A073AD" w:rsidP="00A02F6A">
      <w:pPr>
        <w:jc w:val="both"/>
        <w:rPr>
          <w:rFonts w:ascii="Calibri" w:hAnsi="Calibri" w:cs="Calibri"/>
        </w:rPr>
      </w:pPr>
    </w:p>
    <w:p w14:paraId="1F76DC1A" w14:textId="50103E98" w:rsidR="005C13A5" w:rsidRPr="0068608D" w:rsidRDefault="005C13A5" w:rsidP="00A02F6A">
      <w:pPr>
        <w:jc w:val="both"/>
        <w:rPr>
          <w:rFonts w:ascii="Calibri" w:hAnsi="Calibri" w:cs="Calibri"/>
        </w:rPr>
      </w:pPr>
    </w:p>
    <w:p w14:paraId="1A3E2E8E" w14:textId="5E8CBCD3" w:rsidR="005C13A5" w:rsidRPr="0068608D" w:rsidRDefault="005C13A5" w:rsidP="00A02F6A">
      <w:pPr>
        <w:jc w:val="both"/>
        <w:rPr>
          <w:rFonts w:ascii="Calibri" w:hAnsi="Calibri" w:cs="Calibri"/>
        </w:rPr>
      </w:pPr>
    </w:p>
    <w:p w14:paraId="5834D02E" w14:textId="7D235344" w:rsidR="005C13A5" w:rsidRPr="0068608D" w:rsidRDefault="005C13A5" w:rsidP="00A02F6A">
      <w:pPr>
        <w:jc w:val="both"/>
        <w:rPr>
          <w:rFonts w:ascii="Calibri" w:hAnsi="Calibri" w:cs="Calibri"/>
        </w:rPr>
      </w:pPr>
    </w:p>
    <w:p w14:paraId="4F3E60BF" w14:textId="271261C5" w:rsidR="005C13A5" w:rsidRPr="0068608D" w:rsidRDefault="005C13A5" w:rsidP="00A02F6A">
      <w:pPr>
        <w:jc w:val="both"/>
        <w:rPr>
          <w:rFonts w:ascii="Calibri" w:hAnsi="Calibri" w:cs="Calibri"/>
        </w:rPr>
      </w:pPr>
    </w:p>
    <w:p w14:paraId="073D8901" w14:textId="5EBD94F2" w:rsidR="005C13A5" w:rsidRPr="0068608D" w:rsidRDefault="005C13A5" w:rsidP="00A02F6A">
      <w:pPr>
        <w:jc w:val="both"/>
        <w:rPr>
          <w:rFonts w:ascii="Calibri" w:hAnsi="Calibri" w:cs="Calibri"/>
        </w:rPr>
      </w:pPr>
    </w:p>
    <w:p w14:paraId="2A0800DA" w14:textId="1015651E" w:rsidR="005C13A5" w:rsidRPr="0068608D" w:rsidRDefault="005C13A5" w:rsidP="00A02F6A">
      <w:pPr>
        <w:jc w:val="both"/>
        <w:rPr>
          <w:rFonts w:ascii="Calibri" w:hAnsi="Calibri" w:cs="Calibri"/>
        </w:rPr>
      </w:pPr>
    </w:p>
    <w:p w14:paraId="173763DE" w14:textId="060E76CD" w:rsidR="00A073AD" w:rsidRDefault="00A073AD" w:rsidP="00A02F6A">
      <w:pPr>
        <w:jc w:val="both"/>
        <w:rPr>
          <w:rFonts w:ascii="Calibri" w:hAnsi="Calibri" w:cs="Calibri"/>
        </w:rPr>
      </w:pPr>
    </w:p>
    <w:p w14:paraId="73F05A21" w14:textId="77777777" w:rsidR="0042539D" w:rsidRPr="0068608D" w:rsidRDefault="0042539D" w:rsidP="00A02F6A">
      <w:pPr>
        <w:jc w:val="both"/>
        <w:rPr>
          <w:rFonts w:ascii="Calibri" w:hAnsi="Calibri" w:cs="Calibri"/>
        </w:rPr>
      </w:pPr>
    </w:p>
    <w:p w14:paraId="4918A102" w14:textId="66BEA503" w:rsidR="00A073AD" w:rsidRDefault="00A073AD" w:rsidP="00A02F6A">
      <w:pPr>
        <w:jc w:val="both"/>
        <w:rPr>
          <w:rFonts w:ascii="Calibri" w:hAnsi="Calibri" w:cs="Calibri"/>
        </w:rPr>
      </w:pPr>
    </w:p>
    <w:p w14:paraId="1FCA9DA8" w14:textId="77777777" w:rsidR="00016429" w:rsidRPr="00DD3DEB" w:rsidRDefault="00016429" w:rsidP="00016429">
      <w:pPr>
        <w:pStyle w:val="Heading1"/>
        <w:rPr>
          <w:rFonts w:asciiTheme="minorHAnsi" w:hAnsiTheme="minorHAnsi" w:cstheme="minorHAnsi"/>
        </w:rPr>
      </w:pPr>
      <w:bookmarkStart w:id="0" w:name="_Toc144559926"/>
      <w:bookmarkStart w:id="1" w:name="_Toc144824636"/>
      <w:bookmarkStart w:id="2" w:name="_Toc144825518"/>
      <w:bookmarkStart w:id="3" w:name="_Toc145849836"/>
      <w:r w:rsidRPr="00DD3DEB">
        <w:rPr>
          <w:rFonts w:asciiTheme="minorHAnsi" w:hAnsiTheme="minorHAnsi" w:cstheme="minorHAnsi"/>
        </w:rPr>
        <w:lastRenderedPageBreak/>
        <w:t>Remerciement</w:t>
      </w:r>
      <w:bookmarkEnd w:id="0"/>
      <w:bookmarkEnd w:id="1"/>
      <w:bookmarkEnd w:id="2"/>
      <w:bookmarkEnd w:id="3"/>
    </w:p>
    <w:p w14:paraId="4986B589" w14:textId="7C2F59C6" w:rsidR="00016429" w:rsidRDefault="00016429" w:rsidP="00A02F6A">
      <w:pPr>
        <w:jc w:val="both"/>
        <w:rPr>
          <w:rFonts w:ascii="Calibri" w:hAnsi="Calibri" w:cs="Calibri"/>
        </w:rPr>
      </w:pPr>
      <w:r w:rsidRPr="00016429">
        <w:rPr>
          <w:rFonts w:ascii="Calibri" w:hAnsi="Calibri" w:cs="Calibri"/>
        </w:rPr>
        <w:t>Je tiens à exprimer ma gratitude envers L'École La Passerelle des Métiers du Numérique - La PMN pour leur confiance et soutien dans mon parcours académique. Un grand merci à mon manager, Magali Wissocq, à l'équipe RH de GE Healthcare, ainsi qu'à mes collègues pour leurs précieux conseils durant mon alternance. Mes professeurs de la PMN ont également joué un rôle clé par leurs enseignements. Je suis reconnaissante envers le jury pour leur évaluation et mes proches pour leur soutien inconditionnel tout au long de ce projet.</w:t>
      </w:r>
    </w:p>
    <w:p w14:paraId="01EF39D7" w14:textId="518A962A" w:rsidR="00016429" w:rsidRDefault="00016429" w:rsidP="00A02F6A">
      <w:pPr>
        <w:jc w:val="both"/>
        <w:rPr>
          <w:rFonts w:ascii="Calibri" w:hAnsi="Calibri" w:cs="Calibri"/>
        </w:rPr>
      </w:pPr>
    </w:p>
    <w:p w14:paraId="4CAFB7C7" w14:textId="7359677C" w:rsidR="00016429" w:rsidRDefault="00016429" w:rsidP="00A02F6A">
      <w:pPr>
        <w:jc w:val="both"/>
        <w:rPr>
          <w:rFonts w:ascii="Calibri" w:hAnsi="Calibri" w:cs="Calibri"/>
        </w:rPr>
      </w:pPr>
    </w:p>
    <w:p w14:paraId="47E3E533" w14:textId="4882F76F" w:rsidR="00016429" w:rsidRDefault="00016429" w:rsidP="00A02F6A">
      <w:pPr>
        <w:jc w:val="both"/>
        <w:rPr>
          <w:rFonts w:ascii="Calibri" w:hAnsi="Calibri" w:cs="Calibri"/>
        </w:rPr>
      </w:pPr>
    </w:p>
    <w:p w14:paraId="635B2F25" w14:textId="18C699BA" w:rsidR="00016429" w:rsidRDefault="00016429" w:rsidP="00A02F6A">
      <w:pPr>
        <w:jc w:val="both"/>
        <w:rPr>
          <w:rFonts w:ascii="Calibri" w:hAnsi="Calibri" w:cs="Calibri"/>
        </w:rPr>
      </w:pPr>
    </w:p>
    <w:p w14:paraId="16043982" w14:textId="15E46315" w:rsidR="00016429" w:rsidRDefault="00016429" w:rsidP="00A02F6A">
      <w:pPr>
        <w:jc w:val="both"/>
        <w:rPr>
          <w:rFonts w:ascii="Calibri" w:hAnsi="Calibri" w:cs="Calibri"/>
        </w:rPr>
      </w:pPr>
    </w:p>
    <w:p w14:paraId="75B9D978" w14:textId="33EA6D6C" w:rsidR="00016429" w:rsidRDefault="00016429" w:rsidP="00A02F6A">
      <w:pPr>
        <w:jc w:val="both"/>
        <w:rPr>
          <w:rFonts w:ascii="Calibri" w:hAnsi="Calibri" w:cs="Calibri"/>
        </w:rPr>
      </w:pPr>
    </w:p>
    <w:p w14:paraId="437484A0" w14:textId="2F951E49" w:rsidR="00016429" w:rsidRDefault="00016429" w:rsidP="00A02F6A">
      <w:pPr>
        <w:jc w:val="both"/>
        <w:rPr>
          <w:rFonts w:ascii="Calibri" w:hAnsi="Calibri" w:cs="Calibri"/>
        </w:rPr>
      </w:pPr>
    </w:p>
    <w:p w14:paraId="06B7A533" w14:textId="39F4DF2F" w:rsidR="00016429" w:rsidRDefault="00016429" w:rsidP="00A02F6A">
      <w:pPr>
        <w:jc w:val="both"/>
        <w:rPr>
          <w:rFonts w:ascii="Calibri" w:hAnsi="Calibri" w:cs="Calibri"/>
        </w:rPr>
      </w:pPr>
    </w:p>
    <w:p w14:paraId="0222F3E8" w14:textId="539ACA9D" w:rsidR="00016429" w:rsidRDefault="00016429" w:rsidP="00A02F6A">
      <w:pPr>
        <w:jc w:val="both"/>
        <w:rPr>
          <w:rFonts w:ascii="Calibri" w:hAnsi="Calibri" w:cs="Calibri"/>
        </w:rPr>
      </w:pPr>
    </w:p>
    <w:p w14:paraId="745BDE12" w14:textId="180FA374" w:rsidR="00016429" w:rsidRDefault="00016429" w:rsidP="00A02F6A">
      <w:pPr>
        <w:jc w:val="both"/>
        <w:rPr>
          <w:rFonts w:ascii="Calibri" w:hAnsi="Calibri" w:cs="Calibri"/>
        </w:rPr>
      </w:pPr>
    </w:p>
    <w:p w14:paraId="2AFE5469" w14:textId="3E3ABFD9" w:rsidR="00016429" w:rsidRDefault="00016429" w:rsidP="00A02F6A">
      <w:pPr>
        <w:jc w:val="both"/>
        <w:rPr>
          <w:rFonts w:ascii="Calibri" w:hAnsi="Calibri" w:cs="Calibri"/>
        </w:rPr>
      </w:pPr>
    </w:p>
    <w:p w14:paraId="6EDECBEF" w14:textId="7C732FAE" w:rsidR="00016429" w:rsidRDefault="00016429" w:rsidP="00A02F6A">
      <w:pPr>
        <w:jc w:val="both"/>
        <w:rPr>
          <w:rFonts w:ascii="Calibri" w:hAnsi="Calibri" w:cs="Calibri"/>
        </w:rPr>
      </w:pPr>
    </w:p>
    <w:p w14:paraId="69F92B6E" w14:textId="68F19D09" w:rsidR="00016429" w:rsidRDefault="00016429" w:rsidP="00A02F6A">
      <w:pPr>
        <w:jc w:val="both"/>
        <w:rPr>
          <w:rFonts w:ascii="Calibri" w:hAnsi="Calibri" w:cs="Calibri"/>
        </w:rPr>
      </w:pPr>
    </w:p>
    <w:p w14:paraId="18224F5E" w14:textId="387ECC69" w:rsidR="00016429" w:rsidRDefault="00016429" w:rsidP="00A02F6A">
      <w:pPr>
        <w:jc w:val="both"/>
        <w:rPr>
          <w:rFonts w:ascii="Calibri" w:hAnsi="Calibri" w:cs="Calibri"/>
        </w:rPr>
      </w:pPr>
    </w:p>
    <w:p w14:paraId="73749B21" w14:textId="574CE78C" w:rsidR="00016429" w:rsidRDefault="00016429" w:rsidP="00A02F6A">
      <w:pPr>
        <w:jc w:val="both"/>
        <w:rPr>
          <w:rFonts w:ascii="Calibri" w:hAnsi="Calibri" w:cs="Calibri"/>
        </w:rPr>
      </w:pPr>
    </w:p>
    <w:p w14:paraId="3C5BD3C8" w14:textId="0A28C871" w:rsidR="00016429" w:rsidRDefault="00016429" w:rsidP="00A02F6A">
      <w:pPr>
        <w:jc w:val="both"/>
        <w:rPr>
          <w:rFonts w:ascii="Calibri" w:hAnsi="Calibri" w:cs="Calibri"/>
        </w:rPr>
      </w:pPr>
    </w:p>
    <w:p w14:paraId="599E4BB9" w14:textId="63203618" w:rsidR="00016429" w:rsidRDefault="00016429" w:rsidP="00A02F6A">
      <w:pPr>
        <w:jc w:val="both"/>
        <w:rPr>
          <w:rFonts w:ascii="Calibri" w:hAnsi="Calibri" w:cs="Calibri"/>
        </w:rPr>
      </w:pPr>
    </w:p>
    <w:p w14:paraId="65C810C8" w14:textId="4738AF3C" w:rsidR="00DA4B53" w:rsidRDefault="00DA4B53" w:rsidP="00A02F6A">
      <w:pPr>
        <w:jc w:val="both"/>
        <w:rPr>
          <w:rFonts w:ascii="Calibri" w:hAnsi="Calibri" w:cs="Calibri"/>
        </w:rPr>
      </w:pPr>
    </w:p>
    <w:p w14:paraId="64A75DD2" w14:textId="77777777" w:rsidR="00DA4B53" w:rsidRDefault="00DA4B53" w:rsidP="00A02F6A">
      <w:pPr>
        <w:jc w:val="both"/>
        <w:rPr>
          <w:rFonts w:ascii="Calibri" w:hAnsi="Calibri" w:cs="Calibri"/>
        </w:rPr>
      </w:pPr>
    </w:p>
    <w:p w14:paraId="20F8EDD2" w14:textId="77777777" w:rsidR="00016429" w:rsidRDefault="00016429" w:rsidP="00A02F6A">
      <w:pPr>
        <w:jc w:val="both"/>
        <w:rPr>
          <w:rFonts w:ascii="Calibri" w:hAnsi="Calibri" w:cs="Calibri"/>
        </w:rPr>
      </w:pPr>
    </w:p>
    <w:p w14:paraId="65064B71" w14:textId="77777777" w:rsidR="003C0646" w:rsidRPr="00DD3DEB" w:rsidRDefault="003C0646" w:rsidP="003C0646">
      <w:pPr>
        <w:pStyle w:val="Heading1"/>
        <w:spacing w:after="240"/>
        <w:rPr>
          <w:rFonts w:asciiTheme="minorHAnsi" w:hAnsiTheme="minorHAnsi" w:cstheme="minorHAnsi"/>
        </w:rPr>
      </w:pPr>
      <w:bookmarkStart w:id="4" w:name="_Toc144559925"/>
      <w:bookmarkStart w:id="5" w:name="_Toc144824637"/>
      <w:bookmarkStart w:id="6" w:name="_Toc144825519"/>
      <w:bookmarkStart w:id="7" w:name="_Toc145849837"/>
      <w:r w:rsidRPr="00DD3DEB">
        <w:rPr>
          <w:rFonts w:cstheme="majorHAnsi"/>
        </w:rPr>
        <w:lastRenderedPageBreak/>
        <w:t>Résumé</w:t>
      </w:r>
      <w:bookmarkEnd w:id="4"/>
      <w:bookmarkEnd w:id="5"/>
      <w:bookmarkEnd w:id="6"/>
      <w:bookmarkEnd w:id="7"/>
    </w:p>
    <w:p w14:paraId="77A063FB" w14:textId="77777777" w:rsidR="00692604" w:rsidRDefault="00692604" w:rsidP="00692604">
      <w:pPr>
        <w:jc w:val="both"/>
      </w:pPr>
      <w:r w:rsidRPr="00692604">
        <w:t xml:space="preserve">La maintenance logicielle est une étape clé post-livraison dans le domaine du génie logiciel, impliquant la rectification des défauts et l'amélioration des performances. Pour GE Healthcare, gérer les problèmes d'Installation Base (IB) soulevés par les clients est un défi conséquent qui nécessite une surveillance attentive. Malgré l'existence d'outils commerciaux comme </w:t>
      </w:r>
      <w:proofErr w:type="spellStart"/>
      <w:r w:rsidRPr="00692604">
        <w:t>ClearQuest</w:t>
      </w:r>
      <w:proofErr w:type="spellEnd"/>
      <w:r w:rsidRPr="00692604">
        <w:t xml:space="preserve"> d'IBM pour cette gestion, ils présentent des limites en termes de sécurité, de coûts et d'adaptabilité aux besoins spécifiques du secteur.</w:t>
      </w:r>
    </w:p>
    <w:p w14:paraId="3059082A" w14:textId="77777777" w:rsidR="00692604" w:rsidRDefault="00692604" w:rsidP="00692604">
      <w:pPr>
        <w:jc w:val="both"/>
      </w:pPr>
      <w:r w:rsidRPr="00692604">
        <w:t>Dans ce contexte, ce rapport décrit le développement d'</w:t>
      </w:r>
      <w:proofErr w:type="spellStart"/>
      <w:r w:rsidRPr="00692604">
        <w:t>IBTool</w:t>
      </w:r>
      <w:proofErr w:type="spellEnd"/>
      <w:r w:rsidRPr="00692604">
        <w:t>, une solution interne créée pour optimiser le suivi et l'analyse des problèmes IB chez GE Healthcare. Réalisé en étroite collaboration avec les ingénieurs de GE, le projet englobe le développement de fonctionnalités frontend et backend, visant à améliorer substantiellement l'interface utilisateur et l'analyse des réclamations.</w:t>
      </w:r>
    </w:p>
    <w:p w14:paraId="702FF6D0" w14:textId="77777777" w:rsidR="00692604" w:rsidRDefault="00692604" w:rsidP="00692604">
      <w:pPr>
        <w:jc w:val="both"/>
      </w:pPr>
      <w:r w:rsidRPr="00692604">
        <w:t xml:space="preserve">La phase récente du développement s'est concentrée sur l'amélioration des performances via la mise en cache et l'indexation de la base de données, et sur l'initiation de la migration vers un environnement </w:t>
      </w:r>
      <w:proofErr w:type="spellStart"/>
      <w:r w:rsidRPr="00692604">
        <w:t>React</w:t>
      </w:r>
      <w:proofErr w:type="spellEnd"/>
      <w:r w:rsidRPr="00692604">
        <w:t xml:space="preserve"> pour une meilleure réutilisabilité des composants et optimisation des performances. Parallèlement, le déploiement sur le cloud a été amorcé avec l'utilisation d'un éventail de services AWS, offrant plus de sécurité et de contrôle.</w:t>
      </w:r>
    </w:p>
    <w:p w14:paraId="52A77F10" w14:textId="629B0587" w:rsidR="003C0646" w:rsidRDefault="00692604" w:rsidP="00692604">
      <w:pPr>
        <w:jc w:val="both"/>
      </w:pPr>
      <w:r w:rsidRPr="00692604">
        <w:t xml:space="preserve">Pour les étapes à venir, il est prévu de compléter la migration vers </w:t>
      </w:r>
      <w:proofErr w:type="spellStart"/>
      <w:r w:rsidRPr="00692604">
        <w:t>React</w:t>
      </w:r>
      <w:proofErr w:type="spellEnd"/>
      <w:r w:rsidRPr="00692604">
        <w:t xml:space="preserve"> et d'approfondir l'intégration au cloud, incluant des optimisations de coûts et l'incorporation de fonctionnalités telles que le déploiement continu et une surveillance accrue.</w:t>
      </w:r>
    </w:p>
    <w:p w14:paraId="026C310D" w14:textId="0BA26FE8" w:rsidR="003C0646" w:rsidRDefault="003C0646" w:rsidP="003C0646"/>
    <w:p w14:paraId="71ABC2E4" w14:textId="65608AB8" w:rsidR="003C0646" w:rsidRDefault="003C0646" w:rsidP="003C0646"/>
    <w:p w14:paraId="43B6A71C" w14:textId="5135B716" w:rsidR="003C0646" w:rsidRDefault="003C0646" w:rsidP="003C0646"/>
    <w:p w14:paraId="14BD9FA3" w14:textId="49A1DF1F" w:rsidR="003C0646" w:rsidRDefault="003C0646" w:rsidP="003C0646"/>
    <w:p w14:paraId="61F976DC" w14:textId="3A51C484" w:rsidR="003C0646" w:rsidRDefault="003C0646" w:rsidP="003C0646"/>
    <w:p w14:paraId="6DECD9B0" w14:textId="326817B2" w:rsidR="003C0646" w:rsidRDefault="003C0646" w:rsidP="003C0646"/>
    <w:p w14:paraId="5E61CAB9" w14:textId="68AB0AD9" w:rsidR="003C0646" w:rsidRDefault="003C0646" w:rsidP="003C0646"/>
    <w:p w14:paraId="04CC1967" w14:textId="24F72D7B" w:rsidR="003C0646" w:rsidRDefault="003C0646" w:rsidP="003C0646"/>
    <w:p w14:paraId="39988FD7" w14:textId="2CD301E0" w:rsidR="003C0646" w:rsidRDefault="003C0646" w:rsidP="003C0646"/>
    <w:p w14:paraId="35FBAEE4" w14:textId="1371235E" w:rsidR="003C0646" w:rsidRDefault="003C0646" w:rsidP="003C0646"/>
    <w:p w14:paraId="76668C03" w14:textId="680DC88D" w:rsidR="003C0646" w:rsidRDefault="003C0646" w:rsidP="003C0646"/>
    <w:p w14:paraId="73D3AF46" w14:textId="307DDBD6" w:rsidR="00016429" w:rsidRDefault="00016429" w:rsidP="003C0646"/>
    <w:p w14:paraId="676769CC" w14:textId="055294C6" w:rsidR="00016429" w:rsidRDefault="00016429" w:rsidP="003C0646"/>
    <w:bookmarkStart w:id="8" w:name="_Toc145849838" w:displacedByCustomXml="next"/>
    <w:bookmarkStart w:id="9" w:name="_Toc144825520" w:displacedByCustomXml="next"/>
    <w:bookmarkStart w:id="10" w:name="_Toc144824638" w:displacedByCustomXml="next"/>
    <w:sdt>
      <w:sdtPr>
        <w:rPr>
          <w:rFonts w:asciiTheme="minorHAnsi" w:eastAsiaTheme="minorEastAsia" w:hAnsiTheme="minorHAnsi" w:cstheme="minorBidi"/>
          <w:color w:val="auto"/>
          <w:sz w:val="21"/>
          <w:szCs w:val="21"/>
        </w:rPr>
        <w:id w:val="1207827533"/>
        <w:docPartObj>
          <w:docPartGallery w:val="Table of Contents"/>
          <w:docPartUnique/>
        </w:docPartObj>
      </w:sdtPr>
      <w:sdtEndPr>
        <w:rPr>
          <w:b/>
          <w:bCs/>
          <w:noProof/>
        </w:rPr>
      </w:sdtEndPr>
      <w:sdtContent>
        <w:bookmarkStart w:id="11" w:name="_Toc144559927" w:displacedByCustomXml="prev"/>
        <w:p w14:paraId="54FFDB17" w14:textId="77777777" w:rsidR="00016429" w:rsidRPr="0042539D" w:rsidRDefault="00016429" w:rsidP="00016429">
          <w:pPr>
            <w:pStyle w:val="Heading1"/>
            <w:rPr>
              <w:rFonts w:asciiTheme="minorHAnsi" w:hAnsiTheme="minorHAnsi" w:cstheme="minorHAnsi"/>
            </w:rPr>
          </w:pPr>
          <w:r w:rsidRPr="00DD3DEB">
            <w:rPr>
              <w:rFonts w:asciiTheme="minorHAnsi" w:hAnsiTheme="minorHAnsi" w:cstheme="minorHAnsi"/>
            </w:rPr>
            <w:t>Table des matières</w:t>
          </w:r>
          <w:bookmarkEnd w:id="10"/>
          <w:bookmarkEnd w:id="9"/>
          <w:bookmarkEnd w:id="8"/>
          <w:bookmarkEnd w:id="11"/>
        </w:p>
        <w:p w14:paraId="280520E1" w14:textId="53BE7B87" w:rsidR="009C18A4" w:rsidRDefault="00016429">
          <w:pPr>
            <w:pStyle w:val="TOC1"/>
            <w:tabs>
              <w:tab w:val="right" w:leader="dot" w:pos="9062"/>
            </w:tabs>
            <w:rPr>
              <w:noProof/>
              <w:sz w:val="22"/>
              <w:szCs w:val="22"/>
              <w:lang w:eastAsia="fr-FR"/>
            </w:rPr>
          </w:pPr>
          <w:r>
            <w:fldChar w:fldCharType="begin"/>
          </w:r>
          <w:r>
            <w:instrText xml:space="preserve"> TOC \o "1-3" \h \z \u </w:instrText>
          </w:r>
          <w:r>
            <w:fldChar w:fldCharType="separate"/>
          </w:r>
          <w:hyperlink w:anchor="_Toc145849839" w:history="1">
            <w:r w:rsidR="009C18A4" w:rsidRPr="00A02BD0">
              <w:rPr>
                <w:rStyle w:val="Hyperlink"/>
                <w:rFonts w:ascii="Calibri" w:hAnsi="Calibri" w:cs="Calibri"/>
                <w:noProof/>
              </w:rPr>
              <w:t>Introduction</w:t>
            </w:r>
            <w:r w:rsidR="009C18A4">
              <w:rPr>
                <w:noProof/>
                <w:webHidden/>
              </w:rPr>
              <w:tab/>
            </w:r>
            <w:r w:rsidR="009C18A4">
              <w:rPr>
                <w:noProof/>
                <w:webHidden/>
              </w:rPr>
              <w:fldChar w:fldCharType="begin"/>
            </w:r>
            <w:r w:rsidR="009C18A4">
              <w:rPr>
                <w:noProof/>
                <w:webHidden/>
              </w:rPr>
              <w:instrText xml:space="preserve"> PAGEREF _Toc145849839 \h </w:instrText>
            </w:r>
            <w:r w:rsidR="009C18A4">
              <w:rPr>
                <w:noProof/>
                <w:webHidden/>
              </w:rPr>
            </w:r>
            <w:r w:rsidR="009C18A4">
              <w:rPr>
                <w:noProof/>
                <w:webHidden/>
              </w:rPr>
              <w:fldChar w:fldCharType="separate"/>
            </w:r>
            <w:r w:rsidR="00A0240F">
              <w:rPr>
                <w:noProof/>
                <w:webHidden/>
              </w:rPr>
              <w:t>6</w:t>
            </w:r>
            <w:r w:rsidR="009C18A4">
              <w:rPr>
                <w:noProof/>
                <w:webHidden/>
              </w:rPr>
              <w:fldChar w:fldCharType="end"/>
            </w:r>
          </w:hyperlink>
        </w:p>
        <w:p w14:paraId="67CB255D" w14:textId="3E5E2174" w:rsidR="009C18A4" w:rsidRDefault="009C18A4">
          <w:pPr>
            <w:pStyle w:val="TOC2"/>
            <w:tabs>
              <w:tab w:val="right" w:leader="dot" w:pos="9062"/>
            </w:tabs>
            <w:rPr>
              <w:noProof/>
              <w:sz w:val="22"/>
              <w:szCs w:val="22"/>
              <w:lang w:eastAsia="fr-FR"/>
            </w:rPr>
          </w:pPr>
          <w:hyperlink w:anchor="_Toc145849840" w:history="1">
            <w:r w:rsidRPr="00A02BD0">
              <w:rPr>
                <w:rStyle w:val="Hyperlink"/>
                <w:noProof/>
              </w:rPr>
              <w:t>Définition du problème et contributions</w:t>
            </w:r>
            <w:r>
              <w:rPr>
                <w:noProof/>
                <w:webHidden/>
              </w:rPr>
              <w:tab/>
            </w:r>
            <w:r>
              <w:rPr>
                <w:noProof/>
                <w:webHidden/>
              </w:rPr>
              <w:fldChar w:fldCharType="begin"/>
            </w:r>
            <w:r>
              <w:rPr>
                <w:noProof/>
                <w:webHidden/>
              </w:rPr>
              <w:instrText xml:space="preserve"> PAGEREF _Toc145849840 \h </w:instrText>
            </w:r>
            <w:r>
              <w:rPr>
                <w:noProof/>
                <w:webHidden/>
              </w:rPr>
            </w:r>
            <w:r>
              <w:rPr>
                <w:noProof/>
                <w:webHidden/>
              </w:rPr>
              <w:fldChar w:fldCharType="separate"/>
            </w:r>
            <w:r w:rsidR="00A0240F">
              <w:rPr>
                <w:noProof/>
                <w:webHidden/>
              </w:rPr>
              <w:t>6</w:t>
            </w:r>
            <w:r>
              <w:rPr>
                <w:noProof/>
                <w:webHidden/>
              </w:rPr>
              <w:fldChar w:fldCharType="end"/>
            </w:r>
          </w:hyperlink>
        </w:p>
        <w:p w14:paraId="77655884" w14:textId="0859F9AB" w:rsidR="009C18A4" w:rsidRDefault="009C18A4">
          <w:pPr>
            <w:pStyle w:val="TOC1"/>
            <w:tabs>
              <w:tab w:val="right" w:leader="dot" w:pos="9062"/>
            </w:tabs>
            <w:rPr>
              <w:noProof/>
              <w:sz w:val="22"/>
              <w:szCs w:val="22"/>
              <w:lang w:eastAsia="fr-FR"/>
            </w:rPr>
          </w:pPr>
          <w:hyperlink w:anchor="_Toc145849841" w:history="1">
            <w:r w:rsidRPr="00A02BD0">
              <w:rPr>
                <w:rStyle w:val="Hyperlink"/>
                <w:rFonts w:ascii="Calibri" w:hAnsi="Calibri" w:cs="Calibri"/>
                <w:noProof/>
              </w:rPr>
              <w:t>Développement</w:t>
            </w:r>
            <w:r>
              <w:rPr>
                <w:noProof/>
                <w:webHidden/>
              </w:rPr>
              <w:tab/>
            </w:r>
            <w:r>
              <w:rPr>
                <w:noProof/>
                <w:webHidden/>
              </w:rPr>
              <w:fldChar w:fldCharType="begin"/>
            </w:r>
            <w:r>
              <w:rPr>
                <w:noProof/>
                <w:webHidden/>
              </w:rPr>
              <w:instrText xml:space="preserve"> PAGEREF _Toc145849841 \h </w:instrText>
            </w:r>
            <w:r>
              <w:rPr>
                <w:noProof/>
                <w:webHidden/>
              </w:rPr>
            </w:r>
            <w:r>
              <w:rPr>
                <w:noProof/>
                <w:webHidden/>
              </w:rPr>
              <w:fldChar w:fldCharType="separate"/>
            </w:r>
            <w:r w:rsidR="00A0240F">
              <w:rPr>
                <w:noProof/>
                <w:webHidden/>
              </w:rPr>
              <w:t>7</w:t>
            </w:r>
            <w:r>
              <w:rPr>
                <w:noProof/>
                <w:webHidden/>
              </w:rPr>
              <w:fldChar w:fldCharType="end"/>
            </w:r>
          </w:hyperlink>
        </w:p>
        <w:p w14:paraId="0601CA33" w14:textId="6B09652F" w:rsidR="009C18A4" w:rsidRDefault="009C18A4">
          <w:pPr>
            <w:pStyle w:val="TOC2"/>
            <w:tabs>
              <w:tab w:val="right" w:leader="dot" w:pos="9062"/>
            </w:tabs>
            <w:rPr>
              <w:noProof/>
              <w:sz w:val="22"/>
              <w:szCs w:val="22"/>
              <w:lang w:eastAsia="fr-FR"/>
            </w:rPr>
          </w:pPr>
          <w:hyperlink w:anchor="_Toc145849842" w:history="1">
            <w:r w:rsidRPr="00A02BD0">
              <w:rPr>
                <w:rStyle w:val="Hyperlink"/>
                <w:rFonts w:ascii="Calibri" w:hAnsi="Calibri" w:cs="Calibri"/>
                <w:noProof/>
              </w:rPr>
              <w:t>Outils et technologies utilisés</w:t>
            </w:r>
            <w:r>
              <w:rPr>
                <w:noProof/>
                <w:webHidden/>
              </w:rPr>
              <w:tab/>
            </w:r>
            <w:r>
              <w:rPr>
                <w:noProof/>
                <w:webHidden/>
              </w:rPr>
              <w:fldChar w:fldCharType="begin"/>
            </w:r>
            <w:r>
              <w:rPr>
                <w:noProof/>
                <w:webHidden/>
              </w:rPr>
              <w:instrText xml:space="preserve"> PAGEREF _Toc145849842 \h </w:instrText>
            </w:r>
            <w:r>
              <w:rPr>
                <w:noProof/>
                <w:webHidden/>
              </w:rPr>
            </w:r>
            <w:r>
              <w:rPr>
                <w:noProof/>
                <w:webHidden/>
              </w:rPr>
              <w:fldChar w:fldCharType="separate"/>
            </w:r>
            <w:r w:rsidR="00A0240F">
              <w:rPr>
                <w:noProof/>
                <w:webHidden/>
              </w:rPr>
              <w:t>7</w:t>
            </w:r>
            <w:r>
              <w:rPr>
                <w:noProof/>
                <w:webHidden/>
              </w:rPr>
              <w:fldChar w:fldCharType="end"/>
            </w:r>
          </w:hyperlink>
        </w:p>
        <w:p w14:paraId="0DB6BEF4" w14:textId="3BC571A6" w:rsidR="009C18A4" w:rsidRDefault="009C18A4">
          <w:pPr>
            <w:pStyle w:val="TOC2"/>
            <w:tabs>
              <w:tab w:val="right" w:leader="dot" w:pos="9062"/>
            </w:tabs>
            <w:rPr>
              <w:noProof/>
              <w:sz w:val="22"/>
              <w:szCs w:val="22"/>
              <w:lang w:eastAsia="fr-FR"/>
            </w:rPr>
          </w:pPr>
          <w:hyperlink w:anchor="_Toc145849843" w:history="1">
            <w:r w:rsidRPr="00A02BD0">
              <w:rPr>
                <w:rStyle w:val="Hyperlink"/>
                <w:rFonts w:ascii="Calibri" w:eastAsia="Times New Roman" w:hAnsi="Calibri" w:cs="Calibri"/>
                <w:noProof/>
              </w:rPr>
              <w:t>Structure et pages de l'interface utilisateur d'IBTool</w:t>
            </w:r>
            <w:r>
              <w:rPr>
                <w:noProof/>
                <w:webHidden/>
              </w:rPr>
              <w:tab/>
            </w:r>
            <w:r>
              <w:rPr>
                <w:noProof/>
                <w:webHidden/>
              </w:rPr>
              <w:fldChar w:fldCharType="begin"/>
            </w:r>
            <w:r>
              <w:rPr>
                <w:noProof/>
                <w:webHidden/>
              </w:rPr>
              <w:instrText xml:space="preserve"> PAGEREF _Toc145849843 \h </w:instrText>
            </w:r>
            <w:r>
              <w:rPr>
                <w:noProof/>
                <w:webHidden/>
              </w:rPr>
            </w:r>
            <w:r>
              <w:rPr>
                <w:noProof/>
                <w:webHidden/>
              </w:rPr>
              <w:fldChar w:fldCharType="separate"/>
            </w:r>
            <w:r w:rsidR="00A0240F">
              <w:rPr>
                <w:noProof/>
                <w:webHidden/>
              </w:rPr>
              <w:t>8</w:t>
            </w:r>
            <w:r>
              <w:rPr>
                <w:noProof/>
                <w:webHidden/>
              </w:rPr>
              <w:fldChar w:fldCharType="end"/>
            </w:r>
          </w:hyperlink>
        </w:p>
        <w:p w14:paraId="36C84180" w14:textId="13963F74" w:rsidR="009C18A4" w:rsidRDefault="009C18A4">
          <w:pPr>
            <w:pStyle w:val="TOC2"/>
            <w:tabs>
              <w:tab w:val="right" w:leader="dot" w:pos="9062"/>
            </w:tabs>
            <w:rPr>
              <w:noProof/>
              <w:sz w:val="22"/>
              <w:szCs w:val="22"/>
              <w:lang w:eastAsia="fr-FR"/>
            </w:rPr>
          </w:pPr>
          <w:hyperlink w:anchor="_Toc145849844" w:history="1">
            <w:r w:rsidRPr="00A02BD0">
              <w:rPr>
                <w:rStyle w:val="Hyperlink"/>
                <w:rFonts w:ascii="Calibri" w:hAnsi="Calibri" w:cs="Calibri"/>
                <w:noProof/>
              </w:rPr>
              <w:t>Schéma de base de données</w:t>
            </w:r>
            <w:r>
              <w:rPr>
                <w:noProof/>
                <w:webHidden/>
              </w:rPr>
              <w:tab/>
            </w:r>
            <w:r>
              <w:rPr>
                <w:noProof/>
                <w:webHidden/>
              </w:rPr>
              <w:fldChar w:fldCharType="begin"/>
            </w:r>
            <w:r>
              <w:rPr>
                <w:noProof/>
                <w:webHidden/>
              </w:rPr>
              <w:instrText xml:space="preserve"> PAGEREF _Toc145849844 \h </w:instrText>
            </w:r>
            <w:r>
              <w:rPr>
                <w:noProof/>
                <w:webHidden/>
              </w:rPr>
            </w:r>
            <w:r>
              <w:rPr>
                <w:noProof/>
                <w:webHidden/>
              </w:rPr>
              <w:fldChar w:fldCharType="separate"/>
            </w:r>
            <w:r w:rsidR="00A0240F">
              <w:rPr>
                <w:noProof/>
                <w:webHidden/>
              </w:rPr>
              <w:t>9</w:t>
            </w:r>
            <w:r>
              <w:rPr>
                <w:noProof/>
                <w:webHidden/>
              </w:rPr>
              <w:fldChar w:fldCharType="end"/>
            </w:r>
          </w:hyperlink>
        </w:p>
        <w:p w14:paraId="3B85A171" w14:textId="397704E9" w:rsidR="009C18A4" w:rsidRDefault="009C18A4">
          <w:pPr>
            <w:pStyle w:val="TOC2"/>
            <w:tabs>
              <w:tab w:val="right" w:leader="dot" w:pos="9062"/>
            </w:tabs>
            <w:rPr>
              <w:noProof/>
              <w:sz w:val="22"/>
              <w:szCs w:val="22"/>
              <w:lang w:eastAsia="fr-FR"/>
            </w:rPr>
          </w:pPr>
          <w:hyperlink w:anchor="_Toc145849845" w:history="1">
            <w:r w:rsidRPr="00A02BD0">
              <w:rPr>
                <w:rStyle w:val="Hyperlink"/>
                <w:noProof/>
              </w:rPr>
              <w:t>Amélioration des performances</w:t>
            </w:r>
            <w:r>
              <w:rPr>
                <w:noProof/>
                <w:webHidden/>
              </w:rPr>
              <w:tab/>
            </w:r>
            <w:r>
              <w:rPr>
                <w:noProof/>
                <w:webHidden/>
              </w:rPr>
              <w:fldChar w:fldCharType="begin"/>
            </w:r>
            <w:r>
              <w:rPr>
                <w:noProof/>
                <w:webHidden/>
              </w:rPr>
              <w:instrText xml:space="preserve"> PAGEREF _Toc145849845 \h </w:instrText>
            </w:r>
            <w:r>
              <w:rPr>
                <w:noProof/>
                <w:webHidden/>
              </w:rPr>
            </w:r>
            <w:r>
              <w:rPr>
                <w:noProof/>
                <w:webHidden/>
              </w:rPr>
              <w:fldChar w:fldCharType="separate"/>
            </w:r>
            <w:r w:rsidR="00A0240F">
              <w:rPr>
                <w:noProof/>
                <w:webHidden/>
              </w:rPr>
              <w:t>10</w:t>
            </w:r>
            <w:r>
              <w:rPr>
                <w:noProof/>
                <w:webHidden/>
              </w:rPr>
              <w:fldChar w:fldCharType="end"/>
            </w:r>
          </w:hyperlink>
        </w:p>
        <w:p w14:paraId="108F5301" w14:textId="07FE00FE" w:rsidR="009C18A4" w:rsidRDefault="009C18A4">
          <w:pPr>
            <w:pStyle w:val="TOC1"/>
            <w:tabs>
              <w:tab w:val="right" w:leader="dot" w:pos="9062"/>
            </w:tabs>
            <w:rPr>
              <w:noProof/>
              <w:sz w:val="22"/>
              <w:szCs w:val="22"/>
              <w:lang w:eastAsia="fr-FR"/>
            </w:rPr>
          </w:pPr>
          <w:hyperlink w:anchor="_Toc145849846" w:history="1">
            <w:r w:rsidRPr="00A02BD0">
              <w:rPr>
                <w:rStyle w:val="Hyperlink"/>
                <w:rFonts w:ascii="Calibri" w:hAnsi="Calibri" w:cs="Calibri"/>
                <w:noProof/>
              </w:rPr>
              <w:t>Déploiement d'IBTool</w:t>
            </w:r>
            <w:r>
              <w:rPr>
                <w:noProof/>
                <w:webHidden/>
              </w:rPr>
              <w:tab/>
            </w:r>
            <w:r>
              <w:rPr>
                <w:noProof/>
                <w:webHidden/>
              </w:rPr>
              <w:fldChar w:fldCharType="begin"/>
            </w:r>
            <w:r>
              <w:rPr>
                <w:noProof/>
                <w:webHidden/>
              </w:rPr>
              <w:instrText xml:space="preserve"> PAGEREF _Toc145849846 \h </w:instrText>
            </w:r>
            <w:r>
              <w:rPr>
                <w:noProof/>
                <w:webHidden/>
              </w:rPr>
            </w:r>
            <w:r>
              <w:rPr>
                <w:noProof/>
                <w:webHidden/>
              </w:rPr>
              <w:fldChar w:fldCharType="separate"/>
            </w:r>
            <w:r w:rsidR="00A0240F">
              <w:rPr>
                <w:noProof/>
                <w:webHidden/>
              </w:rPr>
              <w:t>11</w:t>
            </w:r>
            <w:r>
              <w:rPr>
                <w:noProof/>
                <w:webHidden/>
              </w:rPr>
              <w:fldChar w:fldCharType="end"/>
            </w:r>
          </w:hyperlink>
        </w:p>
        <w:p w14:paraId="657016DE" w14:textId="5498304A" w:rsidR="009C18A4" w:rsidRDefault="009C18A4">
          <w:pPr>
            <w:pStyle w:val="TOC2"/>
            <w:tabs>
              <w:tab w:val="right" w:leader="dot" w:pos="9062"/>
            </w:tabs>
            <w:rPr>
              <w:noProof/>
              <w:sz w:val="22"/>
              <w:szCs w:val="22"/>
              <w:lang w:eastAsia="fr-FR"/>
            </w:rPr>
          </w:pPr>
          <w:hyperlink w:anchor="_Toc145849847" w:history="1">
            <w:r w:rsidRPr="00A02BD0">
              <w:rPr>
                <w:rStyle w:val="Hyperlink"/>
                <w:rFonts w:ascii="Calibri" w:hAnsi="Calibri" w:cs="Calibri"/>
                <w:noProof/>
              </w:rPr>
              <w:t>Déploiement sur cloud privé</w:t>
            </w:r>
            <w:r>
              <w:rPr>
                <w:noProof/>
                <w:webHidden/>
              </w:rPr>
              <w:tab/>
            </w:r>
            <w:r>
              <w:rPr>
                <w:noProof/>
                <w:webHidden/>
              </w:rPr>
              <w:fldChar w:fldCharType="begin"/>
            </w:r>
            <w:r>
              <w:rPr>
                <w:noProof/>
                <w:webHidden/>
              </w:rPr>
              <w:instrText xml:space="preserve"> PAGEREF _Toc145849847 \h </w:instrText>
            </w:r>
            <w:r>
              <w:rPr>
                <w:noProof/>
                <w:webHidden/>
              </w:rPr>
            </w:r>
            <w:r>
              <w:rPr>
                <w:noProof/>
                <w:webHidden/>
              </w:rPr>
              <w:fldChar w:fldCharType="separate"/>
            </w:r>
            <w:r w:rsidR="00A0240F">
              <w:rPr>
                <w:noProof/>
                <w:webHidden/>
              </w:rPr>
              <w:t>11</w:t>
            </w:r>
            <w:r>
              <w:rPr>
                <w:noProof/>
                <w:webHidden/>
              </w:rPr>
              <w:fldChar w:fldCharType="end"/>
            </w:r>
          </w:hyperlink>
        </w:p>
        <w:p w14:paraId="182A23C2" w14:textId="172C0D99" w:rsidR="009C18A4" w:rsidRDefault="009C18A4">
          <w:pPr>
            <w:pStyle w:val="TOC2"/>
            <w:tabs>
              <w:tab w:val="right" w:leader="dot" w:pos="9062"/>
            </w:tabs>
            <w:rPr>
              <w:noProof/>
              <w:sz w:val="22"/>
              <w:szCs w:val="22"/>
              <w:lang w:eastAsia="fr-FR"/>
            </w:rPr>
          </w:pPr>
          <w:hyperlink w:anchor="_Toc145849848" w:history="1">
            <w:r w:rsidRPr="00A02BD0">
              <w:rPr>
                <w:rStyle w:val="Hyperlink"/>
                <w:rFonts w:ascii="Calibri" w:hAnsi="Calibri" w:cs="Calibri"/>
                <w:noProof/>
              </w:rPr>
              <w:t>Déploiement sur AWS</w:t>
            </w:r>
            <w:r>
              <w:rPr>
                <w:noProof/>
                <w:webHidden/>
              </w:rPr>
              <w:tab/>
            </w:r>
            <w:r>
              <w:rPr>
                <w:noProof/>
                <w:webHidden/>
              </w:rPr>
              <w:fldChar w:fldCharType="begin"/>
            </w:r>
            <w:r>
              <w:rPr>
                <w:noProof/>
                <w:webHidden/>
              </w:rPr>
              <w:instrText xml:space="preserve"> PAGEREF _Toc145849848 \h </w:instrText>
            </w:r>
            <w:r>
              <w:rPr>
                <w:noProof/>
                <w:webHidden/>
              </w:rPr>
            </w:r>
            <w:r>
              <w:rPr>
                <w:noProof/>
                <w:webHidden/>
              </w:rPr>
              <w:fldChar w:fldCharType="separate"/>
            </w:r>
            <w:r w:rsidR="00A0240F">
              <w:rPr>
                <w:noProof/>
                <w:webHidden/>
              </w:rPr>
              <w:t>11</w:t>
            </w:r>
            <w:r>
              <w:rPr>
                <w:noProof/>
                <w:webHidden/>
              </w:rPr>
              <w:fldChar w:fldCharType="end"/>
            </w:r>
          </w:hyperlink>
        </w:p>
        <w:p w14:paraId="23AA8C8A" w14:textId="2C7FF2D4" w:rsidR="009C18A4" w:rsidRDefault="009C18A4">
          <w:pPr>
            <w:pStyle w:val="TOC3"/>
            <w:tabs>
              <w:tab w:val="right" w:leader="dot" w:pos="9062"/>
            </w:tabs>
            <w:rPr>
              <w:noProof/>
              <w:sz w:val="22"/>
              <w:szCs w:val="22"/>
              <w:lang w:eastAsia="fr-FR"/>
            </w:rPr>
          </w:pPr>
          <w:hyperlink w:anchor="_Toc145849849" w:history="1">
            <w:r w:rsidRPr="00A02BD0">
              <w:rPr>
                <w:rStyle w:val="Hyperlink"/>
                <w:rFonts w:ascii="Calibri" w:hAnsi="Calibri" w:cs="Calibri"/>
                <w:noProof/>
              </w:rPr>
              <w:t>Déploiement d'IBTool sur Amazon EC2</w:t>
            </w:r>
            <w:r>
              <w:rPr>
                <w:noProof/>
                <w:webHidden/>
              </w:rPr>
              <w:tab/>
            </w:r>
            <w:r>
              <w:rPr>
                <w:noProof/>
                <w:webHidden/>
              </w:rPr>
              <w:fldChar w:fldCharType="begin"/>
            </w:r>
            <w:r>
              <w:rPr>
                <w:noProof/>
                <w:webHidden/>
              </w:rPr>
              <w:instrText xml:space="preserve"> PAGEREF _Toc145849849 \h </w:instrText>
            </w:r>
            <w:r>
              <w:rPr>
                <w:noProof/>
                <w:webHidden/>
              </w:rPr>
            </w:r>
            <w:r>
              <w:rPr>
                <w:noProof/>
                <w:webHidden/>
              </w:rPr>
              <w:fldChar w:fldCharType="separate"/>
            </w:r>
            <w:r w:rsidR="00A0240F">
              <w:rPr>
                <w:noProof/>
                <w:webHidden/>
              </w:rPr>
              <w:t>12</w:t>
            </w:r>
            <w:r>
              <w:rPr>
                <w:noProof/>
                <w:webHidden/>
              </w:rPr>
              <w:fldChar w:fldCharType="end"/>
            </w:r>
          </w:hyperlink>
        </w:p>
        <w:p w14:paraId="60DE5369" w14:textId="0AD12F72" w:rsidR="009C18A4" w:rsidRDefault="009C18A4">
          <w:pPr>
            <w:pStyle w:val="TOC3"/>
            <w:tabs>
              <w:tab w:val="right" w:leader="dot" w:pos="9062"/>
            </w:tabs>
            <w:rPr>
              <w:noProof/>
              <w:sz w:val="22"/>
              <w:szCs w:val="22"/>
              <w:lang w:eastAsia="fr-FR"/>
            </w:rPr>
          </w:pPr>
          <w:hyperlink w:anchor="_Toc145849850" w:history="1">
            <w:r w:rsidRPr="00A02BD0">
              <w:rPr>
                <w:rStyle w:val="Hyperlink"/>
                <w:noProof/>
              </w:rPr>
              <w:t>Déploiement via AWS EKS et EC2</w:t>
            </w:r>
            <w:r>
              <w:rPr>
                <w:noProof/>
                <w:webHidden/>
              </w:rPr>
              <w:tab/>
            </w:r>
            <w:r>
              <w:rPr>
                <w:noProof/>
                <w:webHidden/>
              </w:rPr>
              <w:fldChar w:fldCharType="begin"/>
            </w:r>
            <w:r>
              <w:rPr>
                <w:noProof/>
                <w:webHidden/>
              </w:rPr>
              <w:instrText xml:space="preserve"> PAGEREF _Toc145849850 \h </w:instrText>
            </w:r>
            <w:r>
              <w:rPr>
                <w:noProof/>
                <w:webHidden/>
              </w:rPr>
            </w:r>
            <w:r>
              <w:rPr>
                <w:noProof/>
                <w:webHidden/>
              </w:rPr>
              <w:fldChar w:fldCharType="separate"/>
            </w:r>
            <w:r w:rsidR="00A0240F">
              <w:rPr>
                <w:noProof/>
                <w:webHidden/>
              </w:rPr>
              <w:t>13</w:t>
            </w:r>
            <w:r>
              <w:rPr>
                <w:noProof/>
                <w:webHidden/>
              </w:rPr>
              <w:fldChar w:fldCharType="end"/>
            </w:r>
          </w:hyperlink>
        </w:p>
        <w:p w14:paraId="4C32D5B6" w14:textId="6003471A" w:rsidR="009C18A4" w:rsidRDefault="009C18A4">
          <w:pPr>
            <w:pStyle w:val="TOC1"/>
            <w:tabs>
              <w:tab w:val="right" w:leader="dot" w:pos="9062"/>
            </w:tabs>
            <w:rPr>
              <w:noProof/>
              <w:sz w:val="22"/>
              <w:szCs w:val="22"/>
              <w:lang w:eastAsia="fr-FR"/>
            </w:rPr>
          </w:pPr>
          <w:hyperlink w:anchor="_Toc145849851" w:history="1">
            <w:r w:rsidRPr="00A02BD0">
              <w:rPr>
                <w:rStyle w:val="Hyperlink"/>
                <w:noProof/>
              </w:rPr>
              <w:t>Discussion sur les orientations futures</w:t>
            </w:r>
            <w:r>
              <w:rPr>
                <w:noProof/>
                <w:webHidden/>
              </w:rPr>
              <w:tab/>
            </w:r>
            <w:r>
              <w:rPr>
                <w:noProof/>
                <w:webHidden/>
              </w:rPr>
              <w:fldChar w:fldCharType="begin"/>
            </w:r>
            <w:r>
              <w:rPr>
                <w:noProof/>
                <w:webHidden/>
              </w:rPr>
              <w:instrText xml:space="preserve"> PAGEREF _Toc145849851 \h </w:instrText>
            </w:r>
            <w:r>
              <w:rPr>
                <w:noProof/>
                <w:webHidden/>
              </w:rPr>
            </w:r>
            <w:r>
              <w:rPr>
                <w:noProof/>
                <w:webHidden/>
              </w:rPr>
              <w:fldChar w:fldCharType="separate"/>
            </w:r>
            <w:r w:rsidR="00A0240F">
              <w:rPr>
                <w:noProof/>
                <w:webHidden/>
              </w:rPr>
              <w:t>13</w:t>
            </w:r>
            <w:r>
              <w:rPr>
                <w:noProof/>
                <w:webHidden/>
              </w:rPr>
              <w:fldChar w:fldCharType="end"/>
            </w:r>
          </w:hyperlink>
        </w:p>
        <w:p w14:paraId="553D768A" w14:textId="35734DF3" w:rsidR="009C18A4" w:rsidRDefault="009C18A4">
          <w:pPr>
            <w:pStyle w:val="TOC2"/>
            <w:tabs>
              <w:tab w:val="right" w:leader="dot" w:pos="9062"/>
            </w:tabs>
            <w:rPr>
              <w:noProof/>
              <w:sz w:val="22"/>
              <w:szCs w:val="22"/>
              <w:lang w:eastAsia="fr-FR"/>
            </w:rPr>
          </w:pPr>
          <w:hyperlink w:anchor="_Toc145849852" w:history="1">
            <w:r w:rsidRPr="00A02BD0">
              <w:rPr>
                <w:rStyle w:val="Hyperlink"/>
                <w:noProof/>
              </w:rPr>
              <w:t>Déploiement Continu</w:t>
            </w:r>
            <w:r>
              <w:rPr>
                <w:noProof/>
                <w:webHidden/>
              </w:rPr>
              <w:tab/>
            </w:r>
            <w:r>
              <w:rPr>
                <w:noProof/>
                <w:webHidden/>
              </w:rPr>
              <w:fldChar w:fldCharType="begin"/>
            </w:r>
            <w:r>
              <w:rPr>
                <w:noProof/>
                <w:webHidden/>
              </w:rPr>
              <w:instrText xml:space="preserve"> PAGEREF _Toc145849852 \h </w:instrText>
            </w:r>
            <w:r>
              <w:rPr>
                <w:noProof/>
                <w:webHidden/>
              </w:rPr>
            </w:r>
            <w:r>
              <w:rPr>
                <w:noProof/>
                <w:webHidden/>
              </w:rPr>
              <w:fldChar w:fldCharType="separate"/>
            </w:r>
            <w:r w:rsidR="00A0240F">
              <w:rPr>
                <w:noProof/>
                <w:webHidden/>
              </w:rPr>
              <w:t>13</w:t>
            </w:r>
            <w:r>
              <w:rPr>
                <w:noProof/>
                <w:webHidden/>
              </w:rPr>
              <w:fldChar w:fldCharType="end"/>
            </w:r>
          </w:hyperlink>
        </w:p>
        <w:p w14:paraId="31F97AA7" w14:textId="53A699A4" w:rsidR="009C18A4" w:rsidRDefault="009C18A4">
          <w:pPr>
            <w:pStyle w:val="TOC2"/>
            <w:tabs>
              <w:tab w:val="right" w:leader="dot" w:pos="9062"/>
            </w:tabs>
            <w:rPr>
              <w:noProof/>
              <w:sz w:val="22"/>
              <w:szCs w:val="22"/>
              <w:lang w:eastAsia="fr-FR"/>
            </w:rPr>
          </w:pPr>
          <w:hyperlink w:anchor="_Toc145849853" w:history="1">
            <w:r w:rsidRPr="00A02BD0">
              <w:rPr>
                <w:rStyle w:val="Hyperlink"/>
                <w:noProof/>
              </w:rPr>
              <w:t>Absence d'un système d'authentification robuste</w:t>
            </w:r>
            <w:r>
              <w:rPr>
                <w:noProof/>
                <w:webHidden/>
              </w:rPr>
              <w:tab/>
            </w:r>
            <w:r>
              <w:rPr>
                <w:noProof/>
                <w:webHidden/>
              </w:rPr>
              <w:fldChar w:fldCharType="begin"/>
            </w:r>
            <w:r>
              <w:rPr>
                <w:noProof/>
                <w:webHidden/>
              </w:rPr>
              <w:instrText xml:space="preserve"> PAGEREF _Toc145849853 \h </w:instrText>
            </w:r>
            <w:r>
              <w:rPr>
                <w:noProof/>
                <w:webHidden/>
              </w:rPr>
            </w:r>
            <w:r>
              <w:rPr>
                <w:noProof/>
                <w:webHidden/>
              </w:rPr>
              <w:fldChar w:fldCharType="separate"/>
            </w:r>
            <w:r w:rsidR="00A0240F">
              <w:rPr>
                <w:noProof/>
                <w:webHidden/>
              </w:rPr>
              <w:t>14</w:t>
            </w:r>
            <w:r>
              <w:rPr>
                <w:noProof/>
                <w:webHidden/>
              </w:rPr>
              <w:fldChar w:fldCharType="end"/>
            </w:r>
          </w:hyperlink>
        </w:p>
        <w:p w14:paraId="4AE32F6F" w14:textId="5D442AE6" w:rsidR="009C18A4" w:rsidRDefault="009C18A4">
          <w:pPr>
            <w:pStyle w:val="TOC2"/>
            <w:tabs>
              <w:tab w:val="right" w:leader="dot" w:pos="9062"/>
            </w:tabs>
            <w:rPr>
              <w:noProof/>
              <w:sz w:val="22"/>
              <w:szCs w:val="22"/>
              <w:lang w:eastAsia="fr-FR"/>
            </w:rPr>
          </w:pPr>
          <w:hyperlink w:anchor="_Toc145849854" w:history="1">
            <w:r w:rsidRPr="00A02BD0">
              <w:rPr>
                <w:rStyle w:val="Hyperlink"/>
                <w:noProof/>
              </w:rPr>
              <w:t>Mise en cache avec AWS ElastiCache</w:t>
            </w:r>
            <w:r>
              <w:rPr>
                <w:noProof/>
                <w:webHidden/>
              </w:rPr>
              <w:tab/>
            </w:r>
            <w:r>
              <w:rPr>
                <w:noProof/>
                <w:webHidden/>
              </w:rPr>
              <w:fldChar w:fldCharType="begin"/>
            </w:r>
            <w:r>
              <w:rPr>
                <w:noProof/>
                <w:webHidden/>
              </w:rPr>
              <w:instrText xml:space="preserve"> PAGEREF _Toc145849854 \h </w:instrText>
            </w:r>
            <w:r>
              <w:rPr>
                <w:noProof/>
                <w:webHidden/>
              </w:rPr>
            </w:r>
            <w:r>
              <w:rPr>
                <w:noProof/>
                <w:webHidden/>
              </w:rPr>
              <w:fldChar w:fldCharType="separate"/>
            </w:r>
            <w:r w:rsidR="00A0240F">
              <w:rPr>
                <w:noProof/>
                <w:webHidden/>
              </w:rPr>
              <w:t>14</w:t>
            </w:r>
            <w:r>
              <w:rPr>
                <w:noProof/>
                <w:webHidden/>
              </w:rPr>
              <w:fldChar w:fldCharType="end"/>
            </w:r>
          </w:hyperlink>
        </w:p>
        <w:p w14:paraId="089F9C34" w14:textId="6723C0FB" w:rsidR="009C18A4" w:rsidRDefault="009C18A4">
          <w:pPr>
            <w:pStyle w:val="TOC2"/>
            <w:tabs>
              <w:tab w:val="right" w:leader="dot" w:pos="9062"/>
            </w:tabs>
            <w:rPr>
              <w:noProof/>
              <w:sz w:val="22"/>
              <w:szCs w:val="22"/>
              <w:lang w:eastAsia="fr-FR"/>
            </w:rPr>
          </w:pPr>
          <w:hyperlink w:anchor="_Toc145849855" w:history="1">
            <w:r w:rsidRPr="00A02BD0">
              <w:rPr>
                <w:rStyle w:val="Hyperlink"/>
                <w:noProof/>
              </w:rPr>
              <w:t>Fiabilité et Récupération en cas de Sinistre</w:t>
            </w:r>
            <w:r>
              <w:rPr>
                <w:noProof/>
                <w:webHidden/>
              </w:rPr>
              <w:tab/>
            </w:r>
            <w:r>
              <w:rPr>
                <w:noProof/>
                <w:webHidden/>
              </w:rPr>
              <w:fldChar w:fldCharType="begin"/>
            </w:r>
            <w:r>
              <w:rPr>
                <w:noProof/>
                <w:webHidden/>
              </w:rPr>
              <w:instrText xml:space="preserve"> PAGEREF _Toc145849855 \h </w:instrText>
            </w:r>
            <w:r>
              <w:rPr>
                <w:noProof/>
                <w:webHidden/>
              </w:rPr>
            </w:r>
            <w:r>
              <w:rPr>
                <w:noProof/>
                <w:webHidden/>
              </w:rPr>
              <w:fldChar w:fldCharType="separate"/>
            </w:r>
            <w:r w:rsidR="00A0240F">
              <w:rPr>
                <w:noProof/>
                <w:webHidden/>
              </w:rPr>
              <w:t>14</w:t>
            </w:r>
            <w:r>
              <w:rPr>
                <w:noProof/>
                <w:webHidden/>
              </w:rPr>
              <w:fldChar w:fldCharType="end"/>
            </w:r>
          </w:hyperlink>
        </w:p>
        <w:p w14:paraId="6E38396D" w14:textId="1A4BEDF1" w:rsidR="009C18A4" w:rsidRDefault="009C18A4">
          <w:pPr>
            <w:pStyle w:val="TOC2"/>
            <w:tabs>
              <w:tab w:val="right" w:leader="dot" w:pos="9062"/>
            </w:tabs>
            <w:rPr>
              <w:noProof/>
              <w:sz w:val="22"/>
              <w:szCs w:val="22"/>
              <w:lang w:eastAsia="fr-FR"/>
            </w:rPr>
          </w:pPr>
          <w:hyperlink w:anchor="_Toc145849856" w:history="1">
            <w:r w:rsidRPr="00A02BD0">
              <w:rPr>
                <w:rStyle w:val="Hyperlink"/>
                <w:noProof/>
              </w:rPr>
              <w:t>Test Pilote</w:t>
            </w:r>
            <w:r>
              <w:rPr>
                <w:noProof/>
                <w:webHidden/>
              </w:rPr>
              <w:tab/>
            </w:r>
            <w:r>
              <w:rPr>
                <w:noProof/>
                <w:webHidden/>
              </w:rPr>
              <w:fldChar w:fldCharType="begin"/>
            </w:r>
            <w:r>
              <w:rPr>
                <w:noProof/>
                <w:webHidden/>
              </w:rPr>
              <w:instrText xml:space="preserve"> PAGEREF _Toc145849856 \h </w:instrText>
            </w:r>
            <w:r>
              <w:rPr>
                <w:noProof/>
                <w:webHidden/>
              </w:rPr>
            </w:r>
            <w:r>
              <w:rPr>
                <w:noProof/>
                <w:webHidden/>
              </w:rPr>
              <w:fldChar w:fldCharType="separate"/>
            </w:r>
            <w:r w:rsidR="00A0240F">
              <w:rPr>
                <w:noProof/>
                <w:webHidden/>
              </w:rPr>
              <w:t>14</w:t>
            </w:r>
            <w:r>
              <w:rPr>
                <w:noProof/>
                <w:webHidden/>
              </w:rPr>
              <w:fldChar w:fldCharType="end"/>
            </w:r>
          </w:hyperlink>
        </w:p>
        <w:p w14:paraId="7DFFEFD3" w14:textId="40DBE66C" w:rsidR="009C18A4" w:rsidRDefault="009C18A4">
          <w:pPr>
            <w:pStyle w:val="TOC1"/>
            <w:tabs>
              <w:tab w:val="right" w:leader="dot" w:pos="9062"/>
            </w:tabs>
            <w:rPr>
              <w:noProof/>
              <w:sz w:val="22"/>
              <w:szCs w:val="22"/>
              <w:lang w:eastAsia="fr-FR"/>
            </w:rPr>
          </w:pPr>
          <w:hyperlink w:anchor="_Toc145849857" w:history="1">
            <w:r w:rsidRPr="00A02BD0">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_Toc145849857 \h </w:instrText>
            </w:r>
            <w:r>
              <w:rPr>
                <w:noProof/>
                <w:webHidden/>
              </w:rPr>
            </w:r>
            <w:r>
              <w:rPr>
                <w:noProof/>
                <w:webHidden/>
              </w:rPr>
              <w:fldChar w:fldCharType="separate"/>
            </w:r>
            <w:r w:rsidR="00A0240F">
              <w:rPr>
                <w:noProof/>
                <w:webHidden/>
              </w:rPr>
              <w:t>15</w:t>
            </w:r>
            <w:r>
              <w:rPr>
                <w:noProof/>
                <w:webHidden/>
              </w:rPr>
              <w:fldChar w:fldCharType="end"/>
            </w:r>
          </w:hyperlink>
        </w:p>
        <w:p w14:paraId="5EA05AC6" w14:textId="2441FBBF" w:rsidR="009C18A4" w:rsidRDefault="009C18A4">
          <w:pPr>
            <w:pStyle w:val="TOC1"/>
            <w:tabs>
              <w:tab w:val="right" w:leader="dot" w:pos="9062"/>
            </w:tabs>
            <w:rPr>
              <w:noProof/>
              <w:sz w:val="22"/>
              <w:szCs w:val="22"/>
              <w:lang w:eastAsia="fr-FR"/>
            </w:rPr>
          </w:pPr>
          <w:hyperlink w:anchor="_Toc145849858" w:history="1">
            <w:r w:rsidRPr="00A02BD0">
              <w:rPr>
                <w:rStyle w:val="Hyperlink"/>
                <w:rFonts w:ascii="Calibri" w:hAnsi="Calibri" w:cs="Calibri"/>
                <w:noProof/>
              </w:rPr>
              <w:t>Bibliographie</w:t>
            </w:r>
            <w:r>
              <w:rPr>
                <w:noProof/>
                <w:webHidden/>
              </w:rPr>
              <w:tab/>
            </w:r>
            <w:r>
              <w:rPr>
                <w:noProof/>
                <w:webHidden/>
              </w:rPr>
              <w:fldChar w:fldCharType="begin"/>
            </w:r>
            <w:r>
              <w:rPr>
                <w:noProof/>
                <w:webHidden/>
              </w:rPr>
              <w:instrText xml:space="preserve"> PAGEREF _Toc145849858 \h </w:instrText>
            </w:r>
            <w:r>
              <w:rPr>
                <w:noProof/>
                <w:webHidden/>
              </w:rPr>
            </w:r>
            <w:r>
              <w:rPr>
                <w:noProof/>
                <w:webHidden/>
              </w:rPr>
              <w:fldChar w:fldCharType="separate"/>
            </w:r>
            <w:r w:rsidR="00A0240F">
              <w:rPr>
                <w:noProof/>
                <w:webHidden/>
              </w:rPr>
              <w:t>15</w:t>
            </w:r>
            <w:r>
              <w:rPr>
                <w:noProof/>
                <w:webHidden/>
              </w:rPr>
              <w:fldChar w:fldCharType="end"/>
            </w:r>
          </w:hyperlink>
        </w:p>
        <w:p w14:paraId="7F4C2A82" w14:textId="48C75823" w:rsidR="00016429" w:rsidRDefault="00016429" w:rsidP="00016429">
          <w:r>
            <w:rPr>
              <w:b/>
              <w:bCs/>
              <w:noProof/>
            </w:rPr>
            <w:fldChar w:fldCharType="end"/>
          </w:r>
        </w:p>
      </w:sdtContent>
    </w:sdt>
    <w:p w14:paraId="2807AEDB" w14:textId="77777777" w:rsidR="00016429" w:rsidRDefault="00016429" w:rsidP="00016429">
      <w:pPr>
        <w:jc w:val="both"/>
        <w:rPr>
          <w:rFonts w:ascii="Calibri" w:hAnsi="Calibri" w:cs="Calibri"/>
        </w:rPr>
      </w:pPr>
    </w:p>
    <w:p w14:paraId="49CBDFE6" w14:textId="77777777" w:rsidR="00016429" w:rsidRDefault="00016429" w:rsidP="00016429">
      <w:pPr>
        <w:jc w:val="both"/>
        <w:rPr>
          <w:rFonts w:ascii="Calibri" w:hAnsi="Calibri" w:cs="Calibri"/>
        </w:rPr>
      </w:pPr>
    </w:p>
    <w:p w14:paraId="2D595A51" w14:textId="77777777" w:rsidR="00016429" w:rsidRDefault="00016429" w:rsidP="00016429">
      <w:pPr>
        <w:jc w:val="both"/>
        <w:rPr>
          <w:rFonts w:ascii="Calibri" w:hAnsi="Calibri" w:cs="Calibri"/>
        </w:rPr>
      </w:pPr>
    </w:p>
    <w:p w14:paraId="57EA8E25" w14:textId="77777777" w:rsidR="00016429" w:rsidRDefault="00016429" w:rsidP="00016429">
      <w:pPr>
        <w:jc w:val="both"/>
        <w:rPr>
          <w:rFonts w:ascii="Calibri" w:hAnsi="Calibri" w:cs="Calibri"/>
        </w:rPr>
      </w:pPr>
    </w:p>
    <w:p w14:paraId="5C5C0E89" w14:textId="77777777" w:rsidR="00016429" w:rsidRDefault="00016429" w:rsidP="00016429">
      <w:pPr>
        <w:jc w:val="both"/>
        <w:rPr>
          <w:rFonts w:ascii="Calibri" w:hAnsi="Calibri" w:cs="Calibri"/>
        </w:rPr>
      </w:pPr>
    </w:p>
    <w:p w14:paraId="7007CB23" w14:textId="50B7617D" w:rsidR="00A02F6A" w:rsidRPr="0068608D" w:rsidRDefault="00A02F6A" w:rsidP="00A02F6A">
      <w:pPr>
        <w:pStyle w:val="Heading1"/>
        <w:spacing w:after="240"/>
        <w:jc w:val="both"/>
        <w:rPr>
          <w:rFonts w:ascii="Calibri" w:hAnsi="Calibri" w:cs="Calibri"/>
        </w:rPr>
      </w:pPr>
      <w:bookmarkStart w:id="12" w:name="_Toc145849839"/>
      <w:r w:rsidRPr="0068608D">
        <w:rPr>
          <w:rFonts w:ascii="Calibri" w:hAnsi="Calibri" w:cs="Calibri"/>
        </w:rPr>
        <w:lastRenderedPageBreak/>
        <w:t>Introduction</w:t>
      </w:r>
      <w:bookmarkEnd w:id="12"/>
    </w:p>
    <w:p w14:paraId="20B601B9" w14:textId="77777777" w:rsidR="00DD1ABC" w:rsidRDefault="00DD1ABC" w:rsidP="001562A6">
      <w:pPr>
        <w:jc w:val="both"/>
      </w:pPr>
      <w:bookmarkStart w:id="13" w:name="_Toc113692774"/>
      <w:r w:rsidRPr="00DD1ABC">
        <w:t>Dans le secteur de la santé dynamique et en constante évolution, il est primordial de disposer d'outils de gestion à la fois performants et sécurisés. Reconnaissant cela, GE Healthcare a entrepris le projet ambitieux de moderniser son ancien outil de gestion des réclamations afin d'améliorer divers aspects, y compris l'expérience utilisateur et la sécurité.</w:t>
      </w:r>
    </w:p>
    <w:p w14:paraId="778B2D4F" w14:textId="77777777" w:rsidR="001562A6" w:rsidRDefault="00DD1ABC" w:rsidP="001562A6">
      <w:pPr>
        <w:jc w:val="both"/>
      </w:pPr>
      <w:r w:rsidRPr="00DD1ABC">
        <w:t xml:space="preserve">L'année précédente, j'ai grandement contribué à ce progrès en participant au lancement de la première version du nouvel outil, marquant ainsi le début d'une transformation radicale dans la gestion des réclamations de l'entreprise. Cette année, j'ai maintenu cette dynamique, notamment en orientant le projet vers une migration vers </w:t>
      </w:r>
      <w:proofErr w:type="spellStart"/>
      <w:r w:rsidRPr="00DD1ABC">
        <w:t>React</w:t>
      </w:r>
      <w:proofErr w:type="spellEnd"/>
      <w:r w:rsidRPr="00DD1ABC">
        <w:t xml:space="preserve"> pour une base de code plus propre et une expérience utilisateur optimisée.</w:t>
      </w:r>
    </w:p>
    <w:p w14:paraId="4F762553" w14:textId="77777777" w:rsidR="001562A6" w:rsidRDefault="00DD1ABC" w:rsidP="001562A6">
      <w:pPr>
        <w:jc w:val="both"/>
      </w:pPr>
      <w:r w:rsidRPr="00DD1ABC">
        <w:t xml:space="preserve">Parallèlement, j'ai œuvré à l'amélioration substantielle des performances du logiciel, notamment en intégrant du </w:t>
      </w:r>
      <w:proofErr w:type="spellStart"/>
      <w:r w:rsidRPr="00DD1ABC">
        <w:t>caching</w:t>
      </w:r>
      <w:proofErr w:type="spellEnd"/>
      <w:r w:rsidRPr="00DD1ABC">
        <w:t xml:space="preserve"> via Redis pour accélérer les temps de réponse du système. Un autre volet crucial de mon travail a été la migration stratégique du projet vers AWS, initialement sur une instance EC2, puis en évoluant vers un déploiement plus sophistiqué en utilisant AWS EKS, apportant ainsi une sécurité renforcée et une gestion plus efficace des ressources.</w:t>
      </w:r>
    </w:p>
    <w:p w14:paraId="72C753C1" w14:textId="00365BA1" w:rsidR="00DD1ABC" w:rsidRDefault="00DD1ABC" w:rsidP="001562A6">
      <w:pPr>
        <w:jc w:val="both"/>
      </w:pPr>
      <w:r w:rsidRPr="00DD1ABC">
        <w:t>Dans ce mémoire, je m'efforce de fournir une vue complète de cette transformation en cours, en exposant les différentes phases de développement et les avantages stratégiques et techniques qu'elles apportent à GE Healthcare. Je détaille également les interdépendances des services AWS utilisés, avec l'objectif ultime de garantir une transition réussie vers un système plus sécurisé et optimisé, prêt à répondre aux besoins évolutifs de l'entreprise.</w:t>
      </w:r>
    </w:p>
    <w:p w14:paraId="495F6BE7" w14:textId="77777777" w:rsidR="005C603F" w:rsidRDefault="005C603F" w:rsidP="00645C28">
      <w:pPr>
        <w:pStyle w:val="Heading2"/>
        <w:spacing w:line="360" w:lineRule="auto"/>
      </w:pPr>
      <w:bookmarkStart w:id="14" w:name="_Toc145849840"/>
      <w:r w:rsidRPr="005C603F">
        <w:t>Définition du problème et contributions</w:t>
      </w:r>
      <w:bookmarkEnd w:id="14"/>
    </w:p>
    <w:p w14:paraId="54C3C6C6" w14:textId="5A93FC35" w:rsidR="001562A6" w:rsidRDefault="001562A6" w:rsidP="00F12D55">
      <w:pPr>
        <w:jc w:val="both"/>
      </w:pPr>
      <w:r w:rsidRPr="001562A6">
        <w:t>La thèse se propose de traiter des carences significatives du précédent outil de gestion des plaintes utilisé par GE Healthcare, l’</w:t>
      </w:r>
      <w:proofErr w:type="spellStart"/>
      <w:r w:rsidRPr="001562A6">
        <w:t>IBTool</w:t>
      </w:r>
      <w:proofErr w:type="spellEnd"/>
      <w:r w:rsidRPr="001562A6">
        <w:t>. Ces lacunes, engendrant des difficultés en termes de performances, sécurité des données et expérience utilisateur, sont principalement dues à une absence de système de mise en cache efficace et d’une stratégie de sauvegarde robuste.</w:t>
      </w:r>
      <w:r w:rsidRPr="001562A6">
        <w:br/>
        <w:t>L’objectif est de concevoir une version optimisée de l’</w:t>
      </w:r>
      <w:proofErr w:type="spellStart"/>
      <w:r w:rsidRPr="001562A6">
        <w:t>IBTool</w:t>
      </w:r>
      <w:proofErr w:type="spellEnd"/>
      <w:r w:rsidRPr="001562A6">
        <w:t xml:space="preserve"> qui surmonte ces défaillances en utilisant les technologies contemporaines de containerisation et les services AWS. Cette démarche vise une amélioration substantielle de l’efficacité opérationnelle et de la gestion du système.</w:t>
      </w:r>
      <w:r w:rsidR="005C603F">
        <w:t xml:space="preserve"> </w:t>
      </w:r>
    </w:p>
    <w:p w14:paraId="7A3F6D32" w14:textId="32CC3304" w:rsidR="00645C28" w:rsidRPr="001562A6" w:rsidRDefault="00645C28" w:rsidP="00F12D55">
      <w:pPr>
        <w:jc w:val="both"/>
      </w:pPr>
      <w:r w:rsidRPr="00645C28">
        <w:t>Les contributions de ce</w:t>
      </w:r>
      <w:r>
        <w:t xml:space="preserve"> mémoire </w:t>
      </w:r>
      <w:r w:rsidRPr="00645C28">
        <w:t>sont les suivantes :</w:t>
      </w:r>
    </w:p>
    <w:p w14:paraId="1DDCB499" w14:textId="6C715599" w:rsidR="001562A6" w:rsidRPr="001562A6" w:rsidRDefault="001562A6" w:rsidP="00F12D55">
      <w:pPr>
        <w:jc w:val="both"/>
        <w:rPr>
          <w:b/>
          <w:bCs/>
        </w:rPr>
      </w:pPr>
      <w:r w:rsidRPr="001562A6">
        <w:rPr>
          <w:b/>
          <w:bCs/>
        </w:rPr>
        <w:t>1. Cohérence et facilité d’utilisation</w:t>
      </w:r>
    </w:p>
    <w:p w14:paraId="37091458" w14:textId="40A70D87" w:rsidR="001562A6" w:rsidRPr="001562A6" w:rsidRDefault="001562A6" w:rsidP="00F12D55">
      <w:pPr>
        <w:jc w:val="both"/>
      </w:pPr>
      <w:r w:rsidRPr="001562A6">
        <w:t xml:space="preserve">Pour résoudre les problèmes d’intégration et d’utilisation liés à l’outil précédent, le nouvel </w:t>
      </w:r>
      <w:proofErr w:type="spellStart"/>
      <w:r w:rsidRPr="001562A6">
        <w:t>IBTool</w:t>
      </w:r>
      <w:proofErr w:type="spellEnd"/>
      <w:r w:rsidRPr="001562A6">
        <w:t xml:space="preserve"> </w:t>
      </w:r>
      <w:r w:rsidR="005C603F">
        <w:t>offre</w:t>
      </w:r>
      <w:r w:rsidRPr="001562A6">
        <w:t xml:space="preserve"> une meilleure visibilité et gestion des dossiers de sécurité/réglementaires et une interface utilisateur améliorée, garantissant ainsi une productivité et une compréhension de la qualité des produits accrues.</w:t>
      </w:r>
    </w:p>
    <w:p w14:paraId="725E47BC" w14:textId="77777777" w:rsidR="001562A6" w:rsidRPr="001562A6" w:rsidRDefault="001562A6" w:rsidP="00F12D55">
      <w:pPr>
        <w:jc w:val="both"/>
        <w:rPr>
          <w:b/>
          <w:bCs/>
        </w:rPr>
      </w:pPr>
      <w:r w:rsidRPr="001562A6">
        <w:rPr>
          <w:b/>
          <w:bCs/>
        </w:rPr>
        <w:lastRenderedPageBreak/>
        <w:t>2. Conteneurisation et déploiement sur AWS</w:t>
      </w:r>
    </w:p>
    <w:p w14:paraId="25F2FA59" w14:textId="2BC6923A" w:rsidR="001562A6" w:rsidRPr="001562A6" w:rsidRDefault="001562A6" w:rsidP="00F12D55">
      <w:pPr>
        <w:jc w:val="both"/>
      </w:pPr>
      <w:r w:rsidRPr="001562A6">
        <w:t xml:space="preserve">Le déploiement envisagé </w:t>
      </w:r>
      <w:r w:rsidR="005C603F">
        <w:t xml:space="preserve">est fait </w:t>
      </w:r>
      <w:r w:rsidRPr="001562A6">
        <w:t>en deux étapes : une initialisation via Docker-Compose, puis une migration vers AWS EC2 et EKS, permettant une orchestration de conteneurs plus efficace. Cette stratégie favorise la scalabilité, la performance et la sécurité, facilitant ainsi la maintenance et l’évolution futures du système.</w:t>
      </w:r>
    </w:p>
    <w:p w14:paraId="757AF654" w14:textId="77777777" w:rsidR="001562A6" w:rsidRPr="001562A6" w:rsidRDefault="001562A6" w:rsidP="00F12D55">
      <w:pPr>
        <w:jc w:val="both"/>
        <w:rPr>
          <w:b/>
          <w:bCs/>
        </w:rPr>
      </w:pPr>
      <w:r w:rsidRPr="001562A6">
        <w:rPr>
          <w:b/>
          <w:bCs/>
        </w:rPr>
        <w:t xml:space="preserve">3. Mise en œuvre du </w:t>
      </w:r>
      <w:proofErr w:type="spellStart"/>
      <w:r w:rsidRPr="001562A6">
        <w:rPr>
          <w:b/>
          <w:bCs/>
        </w:rPr>
        <w:t>Caching</w:t>
      </w:r>
      <w:proofErr w:type="spellEnd"/>
    </w:p>
    <w:p w14:paraId="0948F818" w14:textId="77777777" w:rsidR="001562A6" w:rsidRPr="001562A6" w:rsidRDefault="001562A6" w:rsidP="00F12D55">
      <w:pPr>
        <w:jc w:val="both"/>
      </w:pPr>
      <w:r w:rsidRPr="001562A6">
        <w:t xml:space="preserve">L’intégration d’un système de mise en cache utilisant d’abord Redis, puis à terme Amazon </w:t>
      </w:r>
      <w:proofErr w:type="spellStart"/>
      <w:r w:rsidRPr="001562A6">
        <w:t>ElasticCache</w:t>
      </w:r>
      <w:proofErr w:type="spellEnd"/>
      <w:r w:rsidRPr="001562A6">
        <w:t>, vise à optimiser les performances du système en offrant un accès rapide aux données fréquemment utilisées, améliorant ainsi l’expérience utilisateur.</w:t>
      </w:r>
    </w:p>
    <w:p w14:paraId="4F6262B2" w14:textId="77777777" w:rsidR="001562A6" w:rsidRPr="001562A6" w:rsidRDefault="001562A6" w:rsidP="00F12D55">
      <w:pPr>
        <w:jc w:val="both"/>
        <w:rPr>
          <w:b/>
          <w:bCs/>
        </w:rPr>
      </w:pPr>
      <w:r w:rsidRPr="001562A6">
        <w:rPr>
          <w:b/>
          <w:bCs/>
        </w:rPr>
        <w:t>4. Stratégie de sauvegarde robuste</w:t>
      </w:r>
    </w:p>
    <w:p w14:paraId="0C71266D" w14:textId="4D8023EE" w:rsidR="001562A6" w:rsidRDefault="001562A6" w:rsidP="00F12D55">
      <w:pPr>
        <w:jc w:val="both"/>
      </w:pPr>
      <w:r w:rsidRPr="001562A6">
        <w:t xml:space="preserve">Pour garantir la sécurité et l’intégrité des données, une stratégie de sauvegarde efficace </w:t>
      </w:r>
      <w:r w:rsidR="005C603F">
        <w:t xml:space="preserve">est </w:t>
      </w:r>
      <w:proofErr w:type="gramStart"/>
      <w:r w:rsidR="005C603F">
        <w:t>mis</w:t>
      </w:r>
      <w:proofErr w:type="gramEnd"/>
      <w:r w:rsidRPr="001562A6">
        <w:t xml:space="preserve"> en place à l’aide d’AWS Backup. Ce système permet des récupérations de données rapides et une conformité réglementaire renforcée, offrant ainsi une tranquillité d’esprit accrue aux utilisateurs.</w:t>
      </w:r>
    </w:p>
    <w:p w14:paraId="15D0D83C" w14:textId="6EA99D05" w:rsidR="005C603F" w:rsidRPr="001562A6" w:rsidRDefault="005C603F" w:rsidP="00F12D55">
      <w:pPr>
        <w:jc w:val="both"/>
      </w:pPr>
      <w:r w:rsidRPr="001562A6">
        <w:t>À travers cette thèse, nous visons à transformer l’</w:t>
      </w:r>
      <w:proofErr w:type="spellStart"/>
      <w:r w:rsidRPr="001562A6">
        <w:t>IBTool</w:t>
      </w:r>
      <w:proofErr w:type="spellEnd"/>
      <w:r w:rsidRPr="001562A6">
        <w:t xml:space="preserve"> en une solution plus robuste, flexible et efficace, prête à relever les défis futurs avec agilité et compétence, tout en améliorant significativement l’expérience utilisateur et la sécurité des données.</w:t>
      </w:r>
    </w:p>
    <w:p w14:paraId="4586ABAC" w14:textId="4934B172" w:rsidR="00F472D2" w:rsidRPr="0068608D" w:rsidRDefault="00F472D2" w:rsidP="005C13A5">
      <w:pPr>
        <w:pStyle w:val="Heading1"/>
        <w:spacing w:after="240"/>
        <w:jc w:val="both"/>
        <w:rPr>
          <w:rFonts w:ascii="Calibri" w:hAnsi="Calibri" w:cs="Calibri"/>
        </w:rPr>
      </w:pPr>
      <w:bookmarkStart w:id="15" w:name="_Toc113692785"/>
      <w:bookmarkStart w:id="16" w:name="OLE_LINK1"/>
      <w:bookmarkStart w:id="17" w:name="_Toc145849841"/>
      <w:bookmarkEnd w:id="13"/>
      <w:r w:rsidRPr="0068608D">
        <w:rPr>
          <w:rFonts w:ascii="Calibri" w:hAnsi="Calibri" w:cs="Calibri"/>
        </w:rPr>
        <w:t>Développement</w:t>
      </w:r>
      <w:bookmarkEnd w:id="15"/>
      <w:bookmarkEnd w:id="17"/>
    </w:p>
    <w:p w14:paraId="7A758812" w14:textId="21020D60" w:rsidR="00ED4D93" w:rsidRPr="0068608D" w:rsidRDefault="00ED4D93" w:rsidP="00864FF8">
      <w:pPr>
        <w:pStyle w:val="Heading2"/>
        <w:rPr>
          <w:rFonts w:ascii="Calibri" w:hAnsi="Calibri" w:cs="Calibri"/>
        </w:rPr>
      </w:pPr>
      <w:bookmarkStart w:id="18" w:name="_Toc145849842"/>
      <w:r w:rsidRPr="0068608D">
        <w:rPr>
          <w:rFonts w:ascii="Calibri" w:hAnsi="Calibri" w:cs="Calibri"/>
        </w:rPr>
        <w:t>Outils et technologies utilisés</w:t>
      </w:r>
      <w:bookmarkEnd w:id="18"/>
    </w:p>
    <w:p w14:paraId="4B51DEB0" w14:textId="1C390F6C" w:rsidR="00F472D2" w:rsidRPr="00B205B6" w:rsidRDefault="00F472D2" w:rsidP="005A75DB">
      <w:pPr>
        <w:spacing w:before="240"/>
        <w:jc w:val="both"/>
        <w:rPr>
          <w:rFonts w:cstheme="minorHAnsi"/>
        </w:rPr>
      </w:pPr>
      <w:r w:rsidRPr="00B205B6">
        <w:rPr>
          <w:rFonts w:cstheme="minorHAnsi"/>
        </w:rPr>
        <w:t>Dans cette section, les parties techniques du développement d'</w:t>
      </w:r>
      <w:proofErr w:type="spellStart"/>
      <w:r w:rsidRPr="00B205B6">
        <w:rPr>
          <w:rFonts w:cstheme="minorHAnsi"/>
        </w:rPr>
        <w:t>IBTool</w:t>
      </w:r>
      <w:proofErr w:type="spellEnd"/>
      <w:r w:rsidRPr="00B205B6">
        <w:rPr>
          <w:rFonts w:cstheme="minorHAnsi"/>
        </w:rPr>
        <w:t xml:space="preserve"> sont expliquées. Le développement comprend à la fois le </w:t>
      </w:r>
      <w:proofErr w:type="spellStart"/>
      <w:r w:rsidRPr="00B205B6">
        <w:rPr>
          <w:rFonts w:cstheme="minorHAnsi"/>
        </w:rPr>
        <w:t>front-end</w:t>
      </w:r>
      <w:proofErr w:type="spellEnd"/>
      <w:r w:rsidRPr="00B205B6">
        <w:rPr>
          <w:rFonts w:cstheme="minorHAnsi"/>
        </w:rPr>
        <w:t xml:space="preserve"> et le </w:t>
      </w:r>
      <w:proofErr w:type="spellStart"/>
      <w:r w:rsidRPr="00B205B6">
        <w:rPr>
          <w:rFonts w:cstheme="minorHAnsi"/>
        </w:rPr>
        <w:t>back-end</w:t>
      </w:r>
      <w:proofErr w:type="spellEnd"/>
      <w:r w:rsidRPr="00B205B6">
        <w:rPr>
          <w:rFonts w:cstheme="minorHAnsi"/>
        </w:rPr>
        <w:t xml:space="preserve"> et pour chaque partie, différentes techniques sont utilisées.</w:t>
      </w:r>
      <w:r w:rsidR="004A3136" w:rsidRPr="00B205B6">
        <w:rPr>
          <w:rFonts w:cstheme="minorHAnsi"/>
        </w:rPr>
        <w:t xml:space="preserve"> </w:t>
      </w:r>
    </w:p>
    <w:p w14:paraId="37FAF9D3" w14:textId="77777777" w:rsidR="005A75DB" w:rsidRPr="0068608D" w:rsidRDefault="005A75DB" w:rsidP="005A75DB">
      <w:pPr>
        <w:keepNext/>
        <w:jc w:val="center"/>
        <w:rPr>
          <w:rFonts w:ascii="Calibri" w:hAnsi="Calibri" w:cs="Calibri"/>
        </w:rPr>
      </w:pPr>
      <w:r w:rsidRPr="0068608D">
        <w:rPr>
          <w:rFonts w:ascii="Calibri" w:hAnsi="Calibri" w:cs="Calibri"/>
          <w:noProof/>
        </w:rPr>
        <w:drawing>
          <wp:inline distT="0" distB="0" distL="0" distR="0" wp14:anchorId="18199689" wp14:editId="52C83DB1">
            <wp:extent cx="2302431" cy="2736850"/>
            <wp:effectExtent l="0" t="0" r="317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563" cy="2829724"/>
                    </a:xfrm>
                    <a:prstGeom prst="rect">
                      <a:avLst/>
                    </a:prstGeom>
                  </pic:spPr>
                </pic:pic>
              </a:graphicData>
            </a:graphic>
          </wp:inline>
        </w:drawing>
      </w:r>
    </w:p>
    <w:p w14:paraId="324EE7A6" w14:textId="68B1F639" w:rsidR="005A75DB" w:rsidRPr="0068608D" w:rsidRDefault="005A75DB" w:rsidP="005A75DB">
      <w:pPr>
        <w:pStyle w:val="Caption"/>
        <w:jc w:val="center"/>
        <w:rPr>
          <w:rFonts w:ascii="Calibri" w:hAnsi="Calibri" w:cs="Calibri"/>
        </w:rPr>
      </w:pPr>
      <w:bookmarkStart w:id="19" w:name="_Toc112628870"/>
      <w:r w:rsidRPr="0068608D">
        <w:rPr>
          <w:rFonts w:ascii="Calibri" w:hAnsi="Calibri" w:cs="Calibri"/>
        </w:rPr>
        <w:t xml:space="preserve">Figure </w:t>
      </w:r>
      <w:r w:rsidR="0019673E">
        <w:rPr>
          <w:rFonts w:ascii="Calibri" w:hAnsi="Calibri" w:cs="Calibri"/>
        </w:rPr>
        <w:t>1</w:t>
      </w:r>
      <w:r w:rsidRPr="0068608D">
        <w:rPr>
          <w:rFonts w:ascii="Calibri" w:hAnsi="Calibri" w:cs="Calibri"/>
        </w:rPr>
        <w:t xml:space="preserve"> Accès à </w:t>
      </w:r>
      <w:proofErr w:type="spellStart"/>
      <w:r w:rsidRPr="0068608D">
        <w:rPr>
          <w:rFonts w:ascii="Calibri" w:hAnsi="Calibri" w:cs="Calibri"/>
        </w:rPr>
        <w:t>IBTool</w:t>
      </w:r>
      <w:proofErr w:type="spellEnd"/>
      <w:r w:rsidRPr="0068608D">
        <w:rPr>
          <w:rFonts w:ascii="Calibri" w:hAnsi="Calibri" w:cs="Calibri"/>
        </w:rPr>
        <w:t xml:space="preserve"> par les utilisateurs</w:t>
      </w:r>
      <w:bookmarkEnd w:id="19"/>
    </w:p>
    <w:p w14:paraId="5411551C" w14:textId="77777777" w:rsidR="005A75DB" w:rsidRPr="0068608D" w:rsidRDefault="005A75DB" w:rsidP="00A02F6A">
      <w:pPr>
        <w:jc w:val="both"/>
        <w:rPr>
          <w:rFonts w:ascii="Calibri" w:hAnsi="Calibri" w:cs="Calibri"/>
          <w:sz w:val="22"/>
          <w:szCs w:val="22"/>
        </w:rPr>
      </w:pPr>
    </w:p>
    <w:p w14:paraId="7D8583FB" w14:textId="0AF176CC" w:rsidR="004A3136" w:rsidRPr="00B205B6" w:rsidRDefault="004A3136" w:rsidP="00A02F6A">
      <w:pPr>
        <w:jc w:val="both"/>
        <w:rPr>
          <w:rFonts w:ascii="Calibri" w:hAnsi="Calibri" w:cs="Calibri"/>
        </w:rPr>
      </w:pPr>
      <w:r w:rsidRPr="00B205B6">
        <w:rPr>
          <w:rFonts w:ascii="Calibri" w:hAnsi="Calibri" w:cs="Calibri"/>
        </w:rPr>
        <w:t>Les utilisateurs d'</w:t>
      </w:r>
      <w:proofErr w:type="spellStart"/>
      <w:r w:rsidRPr="00B205B6">
        <w:rPr>
          <w:rFonts w:ascii="Calibri" w:hAnsi="Calibri" w:cs="Calibri"/>
        </w:rPr>
        <w:t>IBTool</w:t>
      </w:r>
      <w:proofErr w:type="spellEnd"/>
      <w:r w:rsidRPr="00B205B6">
        <w:rPr>
          <w:rFonts w:ascii="Calibri" w:hAnsi="Calibri" w:cs="Calibri"/>
        </w:rPr>
        <w:t xml:space="preserve"> utilisent un navigateur Web pour se connecter au service. Les utilisateurs devront être authentifiés pour accéder au réseau GE Healthcare, puis se connecter à </w:t>
      </w:r>
      <w:proofErr w:type="spellStart"/>
      <w:r w:rsidRPr="00B205B6">
        <w:rPr>
          <w:rFonts w:ascii="Calibri" w:hAnsi="Calibri" w:cs="Calibri"/>
        </w:rPr>
        <w:t>IBTool</w:t>
      </w:r>
      <w:proofErr w:type="spellEnd"/>
      <w:r w:rsidRPr="00B205B6">
        <w:rPr>
          <w:rFonts w:ascii="Calibri" w:hAnsi="Calibri" w:cs="Calibri"/>
        </w:rPr>
        <w:t xml:space="preserve"> à l'aide de leurs informations d'identification. La </w:t>
      </w:r>
      <w:r w:rsidR="0019673E">
        <w:rPr>
          <w:rFonts w:ascii="Calibri" w:hAnsi="Calibri" w:cs="Calibri"/>
        </w:rPr>
        <w:t>figure</w:t>
      </w:r>
      <w:r w:rsidR="00DA3D37" w:rsidRPr="00B205B6">
        <w:rPr>
          <w:rFonts w:ascii="Calibri" w:hAnsi="Calibri" w:cs="Calibri"/>
        </w:rPr>
        <w:t xml:space="preserve"> </w:t>
      </w:r>
      <w:r w:rsidR="0019673E">
        <w:rPr>
          <w:rFonts w:ascii="Calibri" w:hAnsi="Calibri" w:cs="Calibri"/>
        </w:rPr>
        <w:t>1</w:t>
      </w:r>
      <w:r w:rsidRPr="00B205B6">
        <w:rPr>
          <w:rFonts w:ascii="Calibri" w:hAnsi="Calibri" w:cs="Calibri"/>
        </w:rPr>
        <w:t xml:space="preserve"> illustre cette conception au niveau du système.</w:t>
      </w:r>
    </w:p>
    <w:p w14:paraId="0D1A2B1E" w14:textId="77777777" w:rsidR="002478D0" w:rsidRPr="0068608D" w:rsidRDefault="002478D0" w:rsidP="00A02F6A">
      <w:pPr>
        <w:spacing w:after="0"/>
        <w:jc w:val="both"/>
        <w:rPr>
          <w:rFonts w:ascii="Calibri" w:hAnsi="Calibri" w:cs="Calibri"/>
        </w:rPr>
      </w:pPr>
      <w:r w:rsidRPr="0068608D">
        <w:rPr>
          <w:rFonts w:ascii="Calibri" w:hAnsi="Calibri" w:cs="Calibri"/>
          <w:noProof/>
        </w:rPr>
        <w:drawing>
          <wp:inline distT="0" distB="0" distL="0" distR="0" wp14:anchorId="2EBD99CA" wp14:editId="3A33063E">
            <wp:extent cx="5529296" cy="2126512"/>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443" cy="2155797"/>
                    </a:xfrm>
                    <a:prstGeom prst="rect">
                      <a:avLst/>
                    </a:prstGeom>
                  </pic:spPr>
                </pic:pic>
              </a:graphicData>
            </a:graphic>
          </wp:inline>
        </w:drawing>
      </w:r>
    </w:p>
    <w:p w14:paraId="3FF4D5DF" w14:textId="54FD8FC6" w:rsidR="002478D0" w:rsidRPr="0068608D" w:rsidRDefault="002478D0" w:rsidP="00647A8A">
      <w:pPr>
        <w:pStyle w:val="Caption"/>
        <w:jc w:val="center"/>
        <w:rPr>
          <w:rFonts w:ascii="Calibri" w:hAnsi="Calibri" w:cs="Calibri"/>
        </w:rPr>
      </w:pPr>
      <w:bookmarkStart w:id="20" w:name="_Toc112628871"/>
      <w:r w:rsidRPr="0068608D">
        <w:rPr>
          <w:rFonts w:ascii="Calibri" w:hAnsi="Calibri" w:cs="Calibri"/>
        </w:rPr>
        <w:t xml:space="preserve">Figure </w:t>
      </w:r>
      <w:proofErr w:type="gramStart"/>
      <w:r w:rsidR="0019673E">
        <w:rPr>
          <w:rFonts w:ascii="Calibri" w:hAnsi="Calibri" w:cs="Calibri"/>
        </w:rPr>
        <w:t>2</w:t>
      </w:r>
      <w:r w:rsidRPr="0068608D">
        <w:rPr>
          <w:rFonts w:ascii="Calibri" w:hAnsi="Calibri" w:cs="Calibri"/>
        </w:rPr>
        <w:t>:</w:t>
      </w:r>
      <w:proofErr w:type="gramEnd"/>
      <w:r w:rsidRPr="0068608D">
        <w:rPr>
          <w:rFonts w:ascii="Calibri" w:hAnsi="Calibri" w:cs="Calibri"/>
        </w:rPr>
        <w:t xml:space="preserve"> Composants </w:t>
      </w:r>
      <w:proofErr w:type="spellStart"/>
      <w:r w:rsidRPr="0068608D">
        <w:rPr>
          <w:rFonts w:ascii="Calibri" w:hAnsi="Calibri" w:cs="Calibri"/>
        </w:rPr>
        <w:t>IBTool</w:t>
      </w:r>
      <w:proofErr w:type="spellEnd"/>
      <w:r w:rsidRPr="0068608D">
        <w:rPr>
          <w:rFonts w:ascii="Calibri" w:hAnsi="Calibri" w:cs="Calibri"/>
        </w:rPr>
        <w:t xml:space="preserve"> et technologies de développement</w:t>
      </w:r>
      <w:bookmarkEnd w:id="20"/>
    </w:p>
    <w:p w14:paraId="0CCDEE72" w14:textId="259F727F" w:rsidR="00161F4A" w:rsidRPr="00B205B6" w:rsidRDefault="004A3136" w:rsidP="00A02F6A">
      <w:pPr>
        <w:jc w:val="both"/>
        <w:rPr>
          <w:rFonts w:ascii="Calibri" w:hAnsi="Calibri" w:cs="Calibri"/>
        </w:rPr>
      </w:pPr>
      <w:r w:rsidRPr="00B205B6">
        <w:rPr>
          <w:rFonts w:ascii="Calibri" w:hAnsi="Calibri" w:cs="Calibri"/>
        </w:rPr>
        <w:t xml:space="preserve">Le serveur </w:t>
      </w:r>
      <w:proofErr w:type="spellStart"/>
      <w:r w:rsidRPr="00B205B6">
        <w:rPr>
          <w:rFonts w:ascii="Calibri" w:hAnsi="Calibri" w:cs="Calibri"/>
        </w:rPr>
        <w:t>IBTool</w:t>
      </w:r>
      <w:proofErr w:type="spellEnd"/>
      <w:r w:rsidRPr="00B205B6">
        <w:rPr>
          <w:rFonts w:ascii="Calibri" w:hAnsi="Calibri" w:cs="Calibri"/>
        </w:rPr>
        <w:t xml:space="preserve"> comprend à la fois des services frontend et backend. </w:t>
      </w:r>
      <w:r w:rsidR="00161F4A" w:rsidRPr="00B205B6">
        <w:rPr>
          <w:rFonts w:ascii="Calibri" w:hAnsi="Calibri" w:cs="Calibri"/>
        </w:rPr>
        <w:t xml:space="preserve">La </w:t>
      </w:r>
      <w:r w:rsidR="0019673E">
        <w:rPr>
          <w:rFonts w:ascii="Calibri" w:hAnsi="Calibri" w:cs="Calibri"/>
        </w:rPr>
        <w:t>figure 2</w:t>
      </w:r>
      <w:r w:rsidR="00161F4A" w:rsidRPr="00B205B6">
        <w:rPr>
          <w:rFonts w:ascii="Calibri" w:hAnsi="Calibri" w:cs="Calibri"/>
        </w:rPr>
        <w:t xml:space="preserve"> montre différents composants de l'</w:t>
      </w:r>
      <w:proofErr w:type="spellStart"/>
      <w:r w:rsidR="00161F4A" w:rsidRPr="00B205B6">
        <w:rPr>
          <w:rFonts w:ascii="Calibri" w:hAnsi="Calibri" w:cs="Calibri"/>
        </w:rPr>
        <w:t>IBTool</w:t>
      </w:r>
      <w:proofErr w:type="spellEnd"/>
      <w:r w:rsidR="004E0E43" w:rsidRPr="00B205B6">
        <w:rPr>
          <w:rFonts w:ascii="Calibri" w:hAnsi="Calibri" w:cs="Calibri"/>
        </w:rPr>
        <w:t xml:space="preserve">, </w:t>
      </w:r>
      <w:r w:rsidR="00161F4A" w:rsidRPr="00B205B6">
        <w:rPr>
          <w:rFonts w:ascii="Calibri" w:hAnsi="Calibri" w:cs="Calibri"/>
        </w:rPr>
        <w:t>leur interaction</w:t>
      </w:r>
      <w:r w:rsidR="004E0E43" w:rsidRPr="00B205B6">
        <w:rPr>
          <w:rFonts w:ascii="Calibri" w:hAnsi="Calibri" w:cs="Calibri"/>
        </w:rPr>
        <w:t xml:space="preserve"> et les différentes technologies utilisées dans le projet.</w:t>
      </w:r>
    </w:p>
    <w:p w14:paraId="11607DF4" w14:textId="77777777" w:rsidR="002478D0" w:rsidRPr="00B205B6" w:rsidRDefault="00161F4A" w:rsidP="00A02F6A">
      <w:pPr>
        <w:jc w:val="both"/>
        <w:rPr>
          <w:rFonts w:ascii="Calibri" w:hAnsi="Calibri" w:cs="Calibri"/>
        </w:rPr>
      </w:pPr>
      <w:r w:rsidRPr="00B205B6">
        <w:rPr>
          <w:rFonts w:ascii="Calibri" w:hAnsi="Calibri" w:cs="Calibri"/>
        </w:rPr>
        <w:t>La partie frontend du projet traite de l'interface utilisateur et de l'envoi de certaines requêtes au backend afin de récupérer des données à afficher dans l'interface utilisateur.</w:t>
      </w:r>
      <w:r w:rsidR="0030046C" w:rsidRPr="00B205B6">
        <w:rPr>
          <w:rFonts w:ascii="Calibri" w:hAnsi="Calibri" w:cs="Calibri"/>
        </w:rPr>
        <w:t xml:space="preserve"> </w:t>
      </w:r>
    </w:p>
    <w:p w14:paraId="22CE695C" w14:textId="6398A8F1" w:rsidR="00161F4A" w:rsidRPr="00B205B6" w:rsidRDefault="0030046C" w:rsidP="00A02F6A">
      <w:pPr>
        <w:jc w:val="both"/>
        <w:rPr>
          <w:rFonts w:ascii="Calibri" w:hAnsi="Calibri" w:cs="Calibri"/>
        </w:rPr>
      </w:pPr>
      <w:r w:rsidRPr="00B205B6">
        <w:rPr>
          <w:rFonts w:ascii="Calibri" w:hAnsi="Calibri" w:cs="Calibri"/>
        </w:rPr>
        <w:t>Comme on peut le voir sur la Fig</w:t>
      </w:r>
      <w:r w:rsidR="00A51BBB" w:rsidRPr="00B205B6">
        <w:rPr>
          <w:rFonts w:ascii="Calibri" w:hAnsi="Calibri" w:cs="Calibri"/>
        </w:rPr>
        <w:t>.</w:t>
      </w:r>
      <w:r w:rsidRPr="00B205B6">
        <w:rPr>
          <w:rFonts w:ascii="Calibri" w:hAnsi="Calibri" w:cs="Calibri"/>
        </w:rPr>
        <w:t xml:space="preserve"> </w:t>
      </w:r>
      <w:r w:rsidR="00A51BBB" w:rsidRPr="00B205B6">
        <w:rPr>
          <w:rFonts w:ascii="Calibri" w:hAnsi="Calibri" w:cs="Calibri"/>
        </w:rPr>
        <w:t>4</w:t>
      </w:r>
      <w:r w:rsidRPr="00B205B6">
        <w:rPr>
          <w:rFonts w:ascii="Calibri" w:hAnsi="Calibri" w:cs="Calibri"/>
        </w:rPr>
        <w:t>, les outils et technologies suivants sont utilisés dans la partie frontend :</w:t>
      </w:r>
    </w:p>
    <w:p w14:paraId="22991E93" w14:textId="77777777" w:rsidR="000277BB" w:rsidRPr="00B205B6" w:rsidRDefault="000277BB" w:rsidP="000277BB">
      <w:pPr>
        <w:pStyle w:val="ListParagraph"/>
        <w:numPr>
          <w:ilvl w:val="0"/>
          <w:numId w:val="10"/>
        </w:numPr>
        <w:rPr>
          <w:rFonts w:ascii="Calibri" w:hAnsi="Calibri" w:cs="Calibri"/>
        </w:rPr>
      </w:pPr>
      <w:bookmarkStart w:id="21" w:name="_Toc113692787"/>
      <w:r w:rsidRPr="00B205B6">
        <w:rPr>
          <w:rFonts w:ascii="Calibri" w:hAnsi="Calibri" w:cs="Calibri"/>
        </w:rPr>
        <w:t>HTML/CSS : pour la structure et le style des pages</w:t>
      </w:r>
    </w:p>
    <w:p w14:paraId="6736C18B" w14:textId="77777777" w:rsidR="000277BB" w:rsidRPr="00B205B6" w:rsidRDefault="000277BB" w:rsidP="000277BB">
      <w:pPr>
        <w:pStyle w:val="ListParagraph"/>
        <w:numPr>
          <w:ilvl w:val="0"/>
          <w:numId w:val="10"/>
        </w:numPr>
        <w:rPr>
          <w:rFonts w:ascii="Calibri" w:hAnsi="Calibri" w:cs="Calibri"/>
        </w:rPr>
      </w:pPr>
      <w:r w:rsidRPr="00B205B6">
        <w:rPr>
          <w:rFonts w:ascii="Calibri" w:hAnsi="Calibri" w:cs="Calibri"/>
        </w:rPr>
        <w:t>Javascript : comme langage de programmation frontal</w:t>
      </w:r>
    </w:p>
    <w:p w14:paraId="3AABF106" w14:textId="77777777" w:rsidR="000277BB" w:rsidRPr="00B205B6" w:rsidRDefault="000277BB" w:rsidP="000277BB">
      <w:pPr>
        <w:pStyle w:val="ListParagraph"/>
        <w:numPr>
          <w:ilvl w:val="0"/>
          <w:numId w:val="10"/>
        </w:numPr>
        <w:rPr>
          <w:rFonts w:ascii="Calibri" w:hAnsi="Calibri" w:cs="Calibri"/>
        </w:rPr>
      </w:pPr>
      <w:proofErr w:type="spellStart"/>
      <w:r w:rsidRPr="00B205B6">
        <w:rPr>
          <w:rFonts w:ascii="Calibri" w:hAnsi="Calibri" w:cs="Calibri"/>
        </w:rPr>
        <w:t>NodeJS</w:t>
      </w:r>
      <w:proofErr w:type="spellEnd"/>
      <w:r w:rsidRPr="00B205B6">
        <w:rPr>
          <w:rFonts w:ascii="Calibri" w:hAnsi="Calibri" w:cs="Calibri"/>
        </w:rPr>
        <w:t xml:space="preserve"> et </w:t>
      </w:r>
      <w:proofErr w:type="spellStart"/>
      <w:r w:rsidRPr="00B205B6">
        <w:rPr>
          <w:rFonts w:ascii="Calibri" w:hAnsi="Calibri" w:cs="Calibri"/>
        </w:rPr>
        <w:t>npm</w:t>
      </w:r>
      <w:proofErr w:type="spellEnd"/>
      <w:r w:rsidRPr="00B205B6">
        <w:rPr>
          <w:rFonts w:ascii="Calibri" w:hAnsi="Calibri" w:cs="Calibri"/>
        </w:rPr>
        <w:t xml:space="preserve"> : pour exécuter javascript en dehors du navigateur et d'installation des librairies </w:t>
      </w:r>
    </w:p>
    <w:p w14:paraId="714A52DC" w14:textId="568B53EB" w:rsidR="000277BB" w:rsidRPr="00B205B6" w:rsidRDefault="000277BB" w:rsidP="000277BB">
      <w:pPr>
        <w:pStyle w:val="ListParagraph"/>
        <w:numPr>
          <w:ilvl w:val="0"/>
          <w:numId w:val="10"/>
        </w:numPr>
        <w:rPr>
          <w:rFonts w:ascii="Calibri" w:hAnsi="Calibri" w:cs="Calibri"/>
        </w:rPr>
      </w:pPr>
      <w:proofErr w:type="spellStart"/>
      <w:r w:rsidRPr="00B205B6">
        <w:rPr>
          <w:rFonts w:ascii="Calibri" w:hAnsi="Calibri" w:cs="Calibri"/>
        </w:rPr>
        <w:t>Devextreme</w:t>
      </w:r>
      <w:proofErr w:type="spellEnd"/>
      <w:r w:rsidRPr="00B205B6">
        <w:rPr>
          <w:rFonts w:ascii="Calibri" w:hAnsi="Calibri" w:cs="Calibri"/>
        </w:rPr>
        <w:t xml:space="preserve"> [2] : une toolkit de javascript basée sur JQuery</w:t>
      </w:r>
    </w:p>
    <w:p w14:paraId="4B59C067" w14:textId="5DCA1E1C" w:rsidR="000277BB" w:rsidRPr="00B205B6" w:rsidRDefault="000277BB" w:rsidP="000277BB">
      <w:pPr>
        <w:pStyle w:val="ListParagraph"/>
        <w:numPr>
          <w:ilvl w:val="0"/>
          <w:numId w:val="10"/>
        </w:numPr>
        <w:rPr>
          <w:rFonts w:ascii="Calibri" w:hAnsi="Calibri" w:cs="Calibri"/>
        </w:rPr>
      </w:pPr>
      <w:proofErr w:type="spellStart"/>
      <w:r w:rsidRPr="00B205B6">
        <w:rPr>
          <w:rFonts w:ascii="Calibri" w:hAnsi="Calibri" w:cs="Calibri"/>
        </w:rPr>
        <w:t>Webpack</w:t>
      </w:r>
      <w:proofErr w:type="spellEnd"/>
      <w:r w:rsidRPr="00B205B6">
        <w:rPr>
          <w:rFonts w:ascii="Calibri" w:hAnsi="Calibri" w:cs="Calibri"/>
        </w:rPr>
        <w:t xml:space="preserve"> [3] : une librairie d'emballages</w:t>
      </w:r>
    </w:p>
    <w:p w14:paraId="4D36FA45" w14:textId="3A4ABBCF" w:rsidR="000277BB" w:rsidRPr="00B205B6" w:rsidRDefault="000277BB" w:rsidP="000277BB">
      <w:pPr>
        <w:pStyle w:val="ListParagraph"/>
        <w:numPr>
          <w:ilvl w:val="0"/>
          <w:numId w:val="10"/>
        </w:numPr>
        <w:rPr>
          <w:rFonts w:ascii="Calibri" w:hAnsi="Calibri" w:cs="Calibri"/>
        </w:rPr>
      </w:pPr>
      <w:r w:rsidRPr="00B205B6">
        <w:rPr>
          <w:rFonts w:ascii="Calibri" w:hAnsi="Calibri" w:cs="Calibri"/>
        </w:rPr>
        <w:t>Docker [4] : pour créer une image frontend</w:t>
      </w:r>
    </w:p>
    <w:p w14:paraId="512C1483" w14:textId="70E5BD8C" w:rsidR="000277BB" w:rsidRPr="00B205B6" w:rsidRDefault="000277BB" w:rsidP="000277BB">
      <w:pPr>
        <w:pStyle w:val="ListParagraph"/>
        <w:numPr>
          <w:ilvl w:val="0"/>
          <w:numId w:val="10"/>
        </w:numPr>
        <w:rPr>
          <w:rFonts w:ascii="Calibri" w:hAnsi="Calibri" w:cs="Calibri"/>
        </w:rPr>
      </w:pPr>
      <w:r w:rsidRPr="00B205B6">
        <w:rPr>
          <w:rFonts w:ascii="Calibri" w:hAnsi="Calibri" w:cs="Calibri"/>
        </w:rPr>
        <w:t>NGINX [5] : pour créer un serveur local et lancer l'application</w:t>
      </w:r>
    </w:p>
    <w:p w14:paraId="231BD190" w14:textId="77777777" w:rsidR="000277BB" w:rsidRPr="00B205B6" w:rsidRDefault="000277BB" w:rsidP="000277BB">
      <w:pPr>
        <w:pStyle w:val="ListParagraph"/>
        <w:numPr>
          <w:ilvl w:val="0"/>
          <w:numId w:val="10"/>
        </w:numPr>
        <w:rPr>
          <w:rFonts w:ascii="Calibri" w:hAnsi="Calibri" w:cs="Calibri"/>
        </w:rPr>
      </w:pPr>
      <w:r w:rsidRPr="00B205B6">
        <w:rPr>
          <w:rFonts w:ascii="Calibri" w:hAnsi="Calibri" w:cs="Calibri"/>
        </w:rPr>
        <w:t>Git/</w:t>
      </w:r>
      <w:proofErr w:type="spellStart"/>
      <w:r w:rsidRPr="00B205B6">
        <w:rPr>
          <w:rFonts w:ascii="Calibri" w:hAnsi="Calibri" w:cs="Calibri"/>
        </w:rPr>
        <w:t>Github</w:t>
      </w:r>
      <w:proofErr w:type="spellEnd"/>
      <w:r w:rsidRPr="00B205B6">
        <w:rPr>
          <w:rFonts w:ascii="Calibri" w:hAnsi="Calibri" w:cs="Calibri"/>
        </w:rPr>
        <w:t> : pour la gestion des versions et revue de code</w:t>
      </w:r>
    </w:p>
    <w:p w14:paraId="7D435155" w14:textId="77777777" w:rsidR="000277BB" w:rsidRPr="00B205B6" w:rsidRDefault="000277BB" w:rsidP="000277BB">
      <w:pPr>
        <w:pStyle w:val="ListParagraph"/>
        <w:numPr>
          <w:ilvl w:val="0"/>
          <w:numId w:val="10"/>
        </w:numPr>
        <w:rPr>
          <w:rFonts w:ascii="Calibri" w:hAnsi="Calibri" w:cs="Calibri"/>
        </w:rPr>
      </w:pPr>
      <w:r w:rsidRPr="00B205B6">
        <w:rPr>
          <w:rFonts w:ascii="Calibri" w:hAnsi="Calibri" w:cs="Calibri"/>
        </w:rPr>
        <w:t>VS code : éditeur de code</w:t>
      </w:r>
    </w:p>
    <w:p w14:paraId="72B83A6F" w14:textId="1D52FFE0" w:rsidR="008F1F9A" w:rsidRPr="0068608D" w:rsidRDefault="009A06C2" w:rsidP="004167B3">
      <w:pPr>
        <w:pStyle w:val="Heading2"/>
        <w:spacing w:line="360" w:lineRule="auto"/>
        <w:rPr>
          <w:rFonts w:ascii="Calibri" w:eastAsia="Times New Roman" w:hAnsi="Calibri" w:cs="Calibri"/>
        </w:rPr>
      </w:pPr>
      <w:bookmarkStart w:id="22" w:name="_Toc145849843"/>
      <w:r w:rsidRPr="0068608D">
        <w:rPr>
          <w:rFonts w:ascii="Calibri" w:eastAsia="Times New Roman" w:hAnsi="Calibri" w:cs="Calibri"/>
        </w:rPr>
        <w:t>Structure et pages de l'interface utilisateur d'</w:t>
      </w:r>
      <w:proofErr w:type="spellStart"/>
      <w:r w:rsidRPr="0068608D">
        <w:rPr>
          <w:rFonts w:ascii="Calibri" w:eastAsia="Times New Roman" w:hAnsi="Calibri" w:cs="Calibri"/>
        </w:rPr>
        <w:t>IBTool</w:t>
      </w:r>
      <w:bookmarkEnd w:id="21"/>
      <w:bookmarkEnd w:id="22"/>
      <w:proofErr w:type="spellEnd"/>
    </w:p>
    <w:p w14:paraId="01EA5F34" w14:textId="72261DA2" w:rsidR="008F1F9A" w:rsidRPr="00B205B6" w:rsidRDefault="008F1F9A" w:rsidP="00A02F6A">
      <w:pPr>
        <w:jc w:val="both"/>
        <w:rPr>
          <w:rFonts w:ascii="Calibri" w:hAnsi="Calibri" w:cs="Calibri"/>
        </w:rPr>
      </w:pPr>
      <w:r w:rsidRPr="00B205B6">
        <w:rPr>
          <w:rFonts w:ascii="Calibri" w:hAnsi="Calibri" w:cs="Calibri"/>
        </w:rPr>
        <w:t xml:space="preserve">La structure des pages dans </w:t>
      </w:r>
      <w:proofErr w:type="spellStart"/>
      <w:r w:rsidRPr="00B205B6">
        <w:rPr>
          <w:rFonts w:ascii="Calibri" w:hAnsi="Calibri" w:cs="Calibri"/>
        </w:rPr>
        <w:t>IBTool</w:t>
      </w:r>
      <w:proofErr w:type="spellEnd"/>
      <w:r w:rsidRPr="00B205B6">
        <w:rPr>
          <w:rFonts w:ascii="Calibri" w:hAnsi="Calibri" w:cs="Calibri"/>
        </w:rPr>
        <w:t xml:space="preserve"> est illustrée à la </w:t>
      </w:r>
      <w:r w:rsidR="0019673E">
        <w:rPr>
          <w:rFonts w:ascii="Calibri" w:hAnsi="Calibri" w:cs="Calibri"/>
        </w:rPr>
        <w:t>figure 3</w:t>
      </w:r>
      <w:r w:rsidRPr="00B205B6">
        <w:rPr>
          <w:rFonts w:ascii="Calibri" w:hAnsi="Calibri" w:cs="Calibri"/>
        </w:rPr>
        <w:t>. Une brève explication de chaque page sera donnée plus loin dans cette section.</w:t>
      </w:r>
    </w:p>
    <w:p w14:paraId="5BCD7BBC" w14:textId="7E4A0F79" w:rsidR="00A02167" w:rsidRPr="00B205B6" w:rsidRDefault="00562729" w:rsidP="00A02F6A">
      <w:pPr>
        <w:jc w:val="both"/>
        <w:rPr>
          <w:rFonts w:ascii="Calibri" w:hAnsi="Calibri" w:cs="Calibri"/>
        </w:rPr>
      </w:pPr>
      <w:bookmarkStart w:id="23" w:name="_Connexion_de_utilisateur"/>
      <w:bookmarkStart w:id="24" w:name="_3.1.2_Connexion_de"/>
      <w:bookmarkEnd w:id="23"/>
      <w:bookmarkEnd w:id="24"/>
      <w:r w:rsidRPr="00B205B6">
        <w:rPr>
          <w:rFonts w:ascii="Calibri" w:hAnsi="Calibri" w:cs="Calibri"/>
        </w:rPr>
        <w:lastRenderedPageBreak/>
        <w:t xml:space="preserve">Le backend se compose de deux parties principales : a) traiter les </w:t>
      </w:r>
      <w:r w:rsidR="00A02167" w:rsidRPr="00B205B6">
        <w:rPr>
          <w:rFonts w:ascii="Calibri" w:hAnsi="Calibri" w:cs="Calibri"/>
        </w:rPr>
        <w:t xml:space="preserve">requêtes http </w:t>
      </w:r>
      <w:r w:rsidRPr="00B205B6">
        <w:rPr>
          <w:rFonts w:ascii="Calibri" w:hAnsi="Calibri" w:cs="Calibri"/>
        </w:rPr>
        <w:t xml:space="preserve">reçues dans ses </w:t>
      </w:r>
      <w:proofErr w:type="spellStart"/>
      <w:r w:rsidR="00A02167" w:rsidRPr="00B205B6">
        <w:rPr>
          <w:rFonts w:ascii="Calibri" w:hAnsi="Calibri" w:cs="Calibri"/>
        </w:rPr>
        <w:t>endpoints</w:t>
      </w:r>
      <w:proofErr w:type="spellEnd"/>
      <w:r w:rsidRPr="00B205B6">
        <w:rPr>
          <w:rFonts w:ascii="Calibri" w:hAnsi="Calibri" w:cs="Calibri"/>
        </w:rPr>
        <w:t xml:space="preserve"> et b) se connecter à la base de données et effectuer des opérations CRUD.</w:t>
      </w:r>
      <w:r w:rsidR="00A02167" w:rsidRPr="00B205B6">
        <w:rPr>
          <w:rFonts w:ascii="Calibri" w:hAnsi="Calibri" w:cs="Calibri"/>
        </w:rPr>
        <w:t xml:space="preserve"> Les principales technologies utilisées dans la partie backend sont les suivantes :</w:t>
      </w:r>
    </w:p>
    <w:p w14:paraId="7510BF40" w14:textId="22B43335" w:rsidR="00A02167" w:rsidRPr="00B205B6" w:rsidRDefault="00A02167" w:rsidP="00B205B6">
      <w:pPr>
        <w:pStyle w:val="ListParagraph"/>
        <w:numPr>
          <w:ilvl w:val="0"/>
          <w:numId w:val="17"/>
        </w:numPr>
        <w:spacing w:line="240" w:lineRule="auto"/>
        <w:jc w:val="both"/>
        <w:rPr>
          <w:rFonts w:ascii="Calibri" w:hAnsi="Calibri" w:cs="Calibri"/>
        </w:rPr>
      </w:pPr>
      <w:proofErr w:type="spellStart"/>
      <w:r w:rsidRPr="00B205B6">
        <w:rPr>
          <w:rFonts w:ascii="Calibri" w:hAnsi="Calibri" w:cs="Calibri"/>
        </w:rPr>
        <w:t>NodeJS</w:t>
      </w:r>
      <w:proofErr w:type="spellEnd"/>
    </w:p>
    <w:p w14:paraId="1E85DFEE" w14:textId="53F0DD62" w:rsidR="00A02167" w:rsidRPr="00B205B6" w:rsidRDefault="00A02167" w:rsidP="00B205B6">
      <w:pPr>
        <w:pStyle w:val="ListParagraph"/>
        <w:numPr>
          <w:ilvl w:val="0"/>
          <w:numId w:val="17"/>
        </w:numPr>
        <w:spacing w:line="240" w:lineRule="auto"/>
        <w:jc w:val="both"/>
        <w:rPr>
          <w:rFonts w:ascii="Calibri" w:hAnsi="Calibri" w:cs="Calibri"/>
        </w:rPr>
      </w:pPr>
      <w:r w:rsidRPr="00B205B6">
        <w:rPr>
          <w:rFonts w:ascii="Calibri" w:hAnsi="Calibri" w:cs="Calibri"/>
        </w:rPr>
        <w:t>Express</w:t>
      </w:r>
    </w:p>
    <w:p w14:paraId="10EC73AC" w14:textId="77777777" w:rsidR="00A02167" w:rsidRPr="00B205B6" w:rsidRDefault="00A02167" w:rsidP="00B205B6">
      <w:pPr>
        <w:pStyle w:val="ListParagraph"/>
        <w:numPr>
          <w:ilvl w:val="0"/>
          <w:numId w:val="17"/>
        </w:numPr>
        <w:spacing w:line="240" w:lineRule="auto"/>
        <w:jc w:val="both"/>
        <w:rPr>
          <w:rFonts w:ascii="Calibri" w:hAnsi="Calibri" w:cs="Calibri"/>
        </w:rPr>
      </w:pPr>
      <w:r w:rsidRPr="00B205B6">
        <w:rPr>
          <w:rFonts w:ascii="Calibri" w:hAnsi="Calibri" w:cs="Calibri"/>
        </w:rPr>
        <w:t>MongoDB</w:t>
      </w:r>
    </w:p>
    <w:p w14:paraId="2917AE62" w14:textId="5A69D630" w:rsidR="00562729" w:rsidRPr="00B205B6" w:rsidRDefault="00A02167" w:rsidP="00B205B6">
      <w:pPr>
        <w:pStyle w:val="ListParagraph"/>
        <w:numPr>
          <w:ilvl w:val="0"/>
          <w:numId w:val="17"/>
        </w:numPr>
        <w:spacing w:line="240" w:lineRule="auto"/>
        <w:jc w:val="both"/>
        <w:rPr>
          <w:rFonts w:ascii="Calibri" w:hAnsi="Calibri" w:cs="Calibri"/>
        </w:rPr>
      </w:pPr>
      <w:proofErr w:type="spellStart"/>
      <w:r w:rsidRPr="00B205B6">
        <w:rPr>
          <w:rFonts w:ascii="Calibri" w:hAnsi="Calibri" w:cs="Calibri"/>
        </w:rPr>
        <w:t>Webpack</w:t>
      </w:r>
      <w:proofErr w:type="spellEnd"/>
    </w:p>
    <w:p w14:paraId="294AC442" w14:textId="4706B75B" w:rsidR="00A02167" w:rsidRPr="00B205B6" w:rsidRDefault="00A02167" w:rsidP="00B205B6">
      <w:pPr>
        <w:pStyle w:val="ListParagraph"/>
        <w:numPr>
          <w:ilvl w:val="0"/>
          <w:numId w:val="17"/>
        </w:numPr>
        <w:spacing w:line="240" w:lineRule="auto"/>
        <w:jc w:val="both"/>
        <w:rPr>
          <w:rFonts w:ascii="Calibri" w:hAnsi="Calibri" w:cs="Calibri"/>
        </w:rPr>
      </w:pPr>
      <w:r w:rsidRPr="00B205B6">
        <w:rPr>
          <w:rFonts w:ascii="Calibri" w:hAnsi="Calibri" w:cs="Calibri"/>
        </w:rPr>
        <w:t>Git/</w:t>
      </w:r>
      <w:proofErr w:type="spellStart"/>
      <w:r w:rsidRPr="00B205B6">
        <w:rPr>
          <w:rFonts w:ascii="Calibri" w:hAnsi="Calibri" w:cs="Calibri"/>
        </w:rPr>
        <w:t>Github</w:t>
      </w:r>
      <w:proofErr w:type="spellEnd"/>
    </w:p>
    <w:p w14:paraId="472B0354" w14:textId="5823D3DB" w:rsidR="00647A8A" w:rsidRPr="00B205B6" w:rsidRDefault="00A02167" w:rsidP="00B205B6">
      <w:pPr>
        <w:pStyle w:val="ListParagraph"/>
        <w:numPr>
          <w:ilvl w:val="0"/>
          <w:numId w:val="17"/>
        </w:numPr>
        <w:spacing w:line="240" w:lineRule="auto"/>
        <w:jc w:val="both"/>
        <w:rPr>
          <w:rFonts w:ascii="Calibri" w:hAnsi="Calibri" w:cs="Calibri"/>
        </w:rPr>
      </w:pPr>
      <w:r w:rsidRPr="00B205B6">
        <w:rPr>
          <w:rFonts w:ascii="Calibri" w:hAnsi="Calibri" w:cs="Calibri"/>
        </w:rPr>
        <w:t>Docker</w:t>
      </w:r>
    </w:p>
    <w:p w14:paraId="09526AF3" w14:textId="49478000" w:rsidR="00647A8A" w:rsidRPr="0068608D" w:rsidRDefault="00F36E99" w:rsidP="00647A8A">
      <w:pPr>
        <w:keepNext/>
        <w:jc w:val="center"/>
        <w:rPr>
          <w:rFonts w:ascii="Calibri" w:hAnsi="Calibri" w:cs="Calibri"/>
        </w:rPr>
      </w:pPr>
      <w:r w:rsidRPr="0068608D">
        <w:rPr>
          <w:rFonts w:ascii="Calibri" w:hAnsi="Calibri" w:cs="Calibri"/>
          <w:noProof/>
        </w:rPr>
        <w:drawing>
          <wp:inline distT="0" distB="0" distL="0" distR="0" wp14:anchorId="570668C9" wp14:editId="2E30F0C8">
            <wp:extent cx="3919541" cy="30956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1732" cy="3097356"/>
                    </a:xfrm>
                    <a:prstGeom prst="rect">
                      <a:avLst/>
                    </a:prstGeom>
                  </pic:spPr>
                </pic:pic>
              </a:graphicData>
            </a:graphic>
          </wp:inline>
        </w:drawing>
      </w:r>
    </w:p>
    <w:p w14:paraId="39DD9F61" w14:textId="4C03A0B5" w:rsidR="00647A8A" w:rsidRPr="0068608D" w:rsidRDefault="00647A8A" w:rsidP="00647A8A">
      <w:pPr>
        <w:pStyle w:val="Caption"/>
        <w:jc w:val="center"/>
        <w:rPr>
          <w:rFonts w:ascii="Calibri" w:hAnsi="Calibri" w:cs="Calibri"/>
        </w:rPr>
      </w:pPr>
      <w:bookmarkStart w:id="25" w:name="_Toc112628872"/>
      <w:r w:rsidRPr="0068608D">
        <w:rPr>
          <w:rFonts w:ascii="Calibri" w:hAnsi="Calibri" w:cs="Calibri"/>
        </w:rPr>
        <w:t xml:space="preserve">Figure </w:t>
      </w:r>
      <w:proofErr w:type="gramStart"/>
      <w:r w:rsidR="0019673E">
        <w:rPr>
          <w:rFonts w:ascii="Calibri" w:hAnsi="Calibri" w:cs="Calibri"/>
        </w:rPr>
        <w:t>3</w:t>
      </w:r>
      <w:r w:rsidRPr="0068608D">
        <w:rPr>
          <w:rFonts w:ascii="Calibri" w:hAnsi="Calibri" w:cs="Calibri"/>
        </w:rPr>
        <w:t>:</w:t>
      </w:r>
      <w:proofErr w:type="gramEnd"/>
      <w:r w:rsidRPr="0068608D">
        <w:rPr>
          <w:rFonts w:ascii="Calibri" w:hAnsi="Calibri" w:cs="Calibri"/>
        </w:rPr>
        <w:t xml:space="preserve"> Pages de </w:t>
      </w:r>
      <w:proofErr w:type="spellStart"/>
      <w:r w:rsidRPr="0068608D">
        <w:rPr>
          <w:rFonts w:ascii="Calibri" w:hAnsi="Calibri" w:cs="Calibri"/>
        </w:rPr>
        <w:t>IBTool</w:t>
      </w:r>
      <w:proofErr w:type="spellEnd"/>
      <w:r w:rsidRPr="0068608D">
        <w:rPr>
          <w:rFonts w:ascii="Calibri" w:hAnsi="Calibri" w:cs="Calibri"/>
        </w:rPr>
        <w:t>. Certains liens ne sont pas affichés pour plus de simplicité</w:t>
      </w:r>
      <w:bookmarkEnd w:id="25"/>
    </w:p>
    <w:p w14:paraId="010BF355" w14:textId="6DA75313" w:rsidR="00562729" w:rsidRPr="0068608D" w:rsidRDefault="00A02167" w:rsidP="00A02F6A">
      <w:pPr>
        <w:jc w:val="both"/>
        <w:rPr>
          <w:rFonts w:ascii="Calibri" w:hAnsi="Calibri" w:cs="Calibri"/>
        </w:rPr>
      </w:pPr>
      <w:r w:rsidRPr="0068608D">
        <w:rPr>
          <w:rFonts w:ascii="Calibri" w:hAnsi="Calibri" w:cs="Calibri"/>
        </w:rPr>
        <w:t xml:space="preserve">J'ai également utilisé différentes libraires de </w:t>
      </w:r>
      <w:proofErr w:type="spellStart"/>
      <w:r w:rsidRPr="0068608D">
        <w:rPr>
          <w:rFonts w:ascii="Calibri" w:hAnsi="Calibri" w:cs="Calibri"/>
        </w:rPr>
        <w:t>npm</w:t>
      </w:r>
      <w:proofErr w:type="spellEnd"/>
      <w:r w:rsidRPr="0068608D">
        <w:rPr>
          <w:rFonts w:ascii="Calibri" w:hAnsi="Calibri" w:cs="Calibri"/>
        </w:rPr>
        <w:t xml:space="preserve"> pour encoder/déchiffrer les informations d'identification des utilisateurs, se connecter à la base de données, </w:t>
      </w:r>
      <w:proofErr w:type="spellStart"/>
      <w:r w:rsidRPr="0068608D">
        <w:rPr>
          <w:rFonts w:ascii="Calibri" w:hAnsi="Calibri" w:cs="Calibri"/>
        </w:rPr>
        <w:t>builder</w:t>
      </w:r>
      <w:proofErr w:type="spellEnd"/>
      <w:r w:rsidRPr="0068608D">
        <w:rPr>
          <w:rFonts w:ascii="Calibri" w:hAnsi="Calibri" w:cs="Calibri"/>
        </w:rPr>
        <w:t xml:space="preserve"> le projet, convertir </w:t>
      </w:r>
      <w:proofErr w:type="spellStart"/>
      <w:r w:rsidRPr="0068608D">
        <w:rPr>
          <w:rFonts w:ascii="Calibri" w:hAnsi="Calibri" w:cs="Calibri"/>
        </w:rPr>
        <w:t>json</w:t>
      </w:r>
      <w:proofErr w:type="spellEnd"/>
      <w:r w:rsidRPr="0068608D">
        <w:rPr>
          <w:rFonts w:ascii="Calibri" w:hAnsi="Calibri" w:cs="Calibri"/>
        </w:rPr>
        <w:t xml:space="preserve"> en csv, etc.</w:t>
      </w:r>
    </w:p>
    <w:p w14:paraId="4ECB19CA" w14:textId="6775BCDF" w:rsidR="00A064D4" w:rsidRPr="0068608D" w:rsidRDefault="00500B3A" w:rsidP="00647A8A">
      <w:pPr>
        <w:pStyle w:val="Heading2"/>
        <w:spacing w:after="240"/>
        <w:rPr>
          <w:rFonts w:ascii="Calibri" w:hAnsi="Calibri" w:cs="Calibri"/>
        </w:rPr>
      </w:pPr>
      <w:bookmarkStart w:id="26" w:name="_Toc113692796"/>
      <w:bookmarkStart w:id="27" w:name="_Toc145849844"/>
      <w:r w:rsidRPr="0068608D">
        <w:rPr>
          <w:rFonts w:ascii="Calibri" w:hAnsi="Calibri" w:cs="Calibri"/>
        </w:rPr>
        <w:t>Schéma de base de données</w:t>
      </w:r>
      <w:bookmarkEnd w:id="26"/>
      <w:bookmarkEnd w:id="27"/>
    </w:p>
    <w:p w14:paraId="77DD546A" w14:textId="5BB9ED5E" w:rsidR="0058372E" w:rsidRPr="00B205B6" w:rsidRDefault="0058372E" w:rsidP="00A02F6A">
      <w:pPr>
        <w:jc w:val="both"/>
        <w:rPr>
          <w:rFonts w:ascii="Calibri" w:hAnsi="Calibri" w:cs="Calibri"/>
        </w:rPr>
      </w:pPr>
      <w:r w:rsidRPr="00B205B6">
        <w:rPr>
          <w:rFonts w:ascii="Calibri" w:hAnsi="Calibri" w:cs="Calibri"/>
        </w:rPr>
        <w:t>P</w:t>
      </w:r>
      <w:r w:rsidR="00500B3A" w:rsidRPr="00B205B6">
        <w:rPr>
          <w:rFonts w:ascii="Calibri" w:hAnsi="Calibri" w:cs="Calibri"/>
        </w:rPr>
        <w:t xml:space="preserve">our la base de données, j'ai choisi MongoDB (une base de données NoSQL) pour les raisons suivantes : Tout d'abord, les données que nous devons stocker (par exemple, la liste des COM/CSO) contiennent de nombreux champs, mais certains ou plusieurs d'entre eux peuvent être vides. L'utilisation d'une base de données de relations comme </w:t>
      </w:r>
      <w:proofErr w:type="spellStart"/>
      <w:r w:rsidR="00500B3A" w:rsidRPr="00B205B6">
        <w:rPr>
          <w:rFonts w:ascii="Calibri" w:hAnsi="Calibri" w:cs="Calibri"/>
        </w:rPr>
        <w:t>MySql</w:t>
      </w:r>
      <w:proofErr w:type="spellEnd"/>
      <w:r w:rsidR="00500B3A" w:rsidRPr="00B205B6">
        <w:rPr>
          <w:rFonts w:ascii="Calibri" w:hAnsi="Calibri" w:cs="Calibri"/>
        </w:rPr>
        <w:t xml:space="preserve"> peut gaspiller de l'espace tandis qu'une base de données basée sur des documents comme MongoDB ne stocke que les informations remplies et économise de l'espace. Deuxièmement, MongoDB est évolutif et plus rapide. Troisièmement, il existe des outils et des </w:t>
      </w:r>
      <w:r w:rsidRPr="00B205B6">
        <w:rPr>
          <w:rFonts w:ascii="Calibri" w:hAnsi="Calibri" w:cs="Calibri"/>
        </w:rPr>
        <w:t>libraires</w:t>
      </w:r>
      <w:r w:rsidR="00500B3A" w:rsidRPr="00B205B6">
        <w:rPr>
          <w:rFonts w:ascii="Calibri" w:hAnsi="Calibri" w:cs="Calibri"/>
        </w:rPr>
        <w:t xml:space="preserve"> javascript </w:t>
      </w:r>
      <w:r w:rsidRPr="00B205B6">
        <w:rPr>
          <w:rFonts w:ascii="Calibri" w:hAnsi="Calibri" w:cs="Calibri"/>
        </w:rPr>
        <w:t>qui soutiennent</w:t>
      </w:r>
      <w:r w:rsidR="00500B3A" w:rsidRPr="00B205B6">
        <w:rPr>
          <w:rFonts w:ascii="Calibri" w:hAnsi="Calibri" w:cs="Calibri"/>
        </w:rPr>
        <w:t xml:space="preserve"> MongoDB et facilitent </w:t>
      </w:r>
      <w:r w:rsidRPr="00B205B6">
        <w:rPr>
          <w:rFonts w:ascii="Calibri" w:hAnsi="Calibri" w:cs="Calibri"/>
        </w:rPr>
        <w:t xml:space="preserve">le </w:t>
      </w:r>
      <w:proofErr w:type="spellStart"/>
      <w:r w:rsidRPr="00B205B6">
        <w:rPr>
          <w:rFonts w:ascii="Calibri" w:hAnsi="Calibri" w:cs="Calibri"/>
        </w:rPr>
        <w:t>development</w:t>
      </w:r>
      <w:proofErr w:type="spellEnd"/>
      <w:r w:rsidR="00500B3A" w:rsidRPr="00B205B6">
        <w:rPr>
          <w:rFonts w:ascii="Calibri" w:hAnsi="Calibri" w:cs="Calibri"/>
        </w:rPr>
        <w:t>.</w:t>
      </w:r>
      <w:r w:rsidR="00D01CCC" w:rsidRPr="00B205B6">
        <w:rPr>
          <w:rFonts w:ascii="Calibri" w:hAnsi="Calibri" w:cs="Calibri"/>
        </w:rPr>
        <w:t xml:space="preserve"> </w:t>
      </w:r>
      <w:r w:rsidRPr="00B205B6">
        <w:rPr>
          <w:rFonts w:ascii="Calibri" w:hAnsi="Calibri" w:cs="Calibri"/>
        </w:rPr>
        <w:t xml:space="preserve">Le schéma de la base de données est illustré à la </w:t>
      </w:r>
      <w:r w:rsidR="0019673E">
        <w:rPr>
          <w:rFonts w:ascii="Calibri" w:hAnsi="Calibri" w:cs="Calibri"/>
        </w:rPr>
        <w:t>figure 4</w:t>
      </w:r>
      <w:r w:rsidRPr="00B205B6">
        <w:rPr>
          <w:rFonts w:ascii="Calibri" w:hAnsi="Calibri" w:cs="Calibri"/>
        </w:rPr>
        <w:t>.</w:t>
      </w:r>
    </w:p>
    <w:p w14:paraId="2B9E9862" w14:textId="0B957273" w:rsidR="00D01CCC" w:rsidRPr="0019673E" w:rsidRDefault="00D01CCC" w:rsidP="00A02F6A">
      <w:pPr>
        <w:jc w:val="both"/>
        <w:rPr>
          <w:rFonts w:ascii="Calibri" w:hAnsi="Calibri" w:cs="Calibri"/>
        </w:rPr>
      </w:pPr>
      <w:r w:rsidRPr="0019673E">
        <w:rPr>
          <w:rFonts w:ascii="Calibri" w:hAnsi="Calibri" w:cs="Calibri"/>
        </w:rPr>
        <w:t>De nombreux champs de la collection Record ne sont pas affichés en raison d'un manque d'espace. Les collections "User" et "Record" sont connectées à l'aide de COM-ID / CSO-ID. La collection "</w:t>
      </w:r>
      <w:proofErr w:type="spellStart"/>
      <w:r w:rsidRPr="0019673E">
        <w:rPr>
          <w:rFonts w:ascii="Calibri" w:hAnsi="Calibri" w:cs="Calibri"/>
        </w:rPr>
        <w:t>Shared</w:t>
      </w:r>
      <w:proofErr w:type="spellEnd"/>
      <w:r w:rsidRPr="0019673E">
        <w:rPr>
          <w:rFonts w:ascii="Calibri" w:hAnsi="Calibri" w:cs="Calibri"/>
        </w:rPr>
        <w:t xml:space="preserve">" stocke </w:t>
      </w:r>
      <w:r w:rsidRPr="0019673E">
        <w:rPr>
          <w:rFonts w:ascii="Calibri" w:hAnsi="Calibri" w:cs="Calibri"/>
        </w:rPr>
        <w:lastRenderedPageBreak/>
        <w:t>toutes les informations qui ne sont pas destinées à un utilisateur spécifique (par exemple, la dernière mise à jour COM). La collection "</w:t>
      </w:r>
      <w:proofErr w:type="spellStart"/>
      <w:r w:rsidRPr="0019673E">
        <w:rPr>
          <w:rFonts w:ascii="Calibri" w:hAnsi="Calibri" w:cs="Calibri"/>
        </w:rPr>
        <w:t>Valid</w:t>
      </w:r>
      <w:proofErr w:type="spellEnd"/>
      <w:r w:rsidRPr="0019673E">
        <w:rPr>
          <w:rFonts w:ascii="Calibri" w:hAnsi="Calibri" w:cs="Calibri"/>
        </w:rPr>
        <w:t xml:space="preserve"> SSO" stocke la liste des utilisateurs SSO autorisés à s'enregistrer et à utiliser </w:t>
      </w:r>
      <w:proofErr w:type="spellStart"/>
      <w:r w:rsidRPr="0019673E">
        <w:rPr>
          <w:rFonts w:ascii="Calibri" w:hAnsi="Calibri" w:cs="Calibri"/>
        </w:rPr>
        <w:t>IBTool</w:t>
      </w:r>
      <w:proofErr w:type="spellEnd"/>
      <w:r w:rsidRPr="0019673E">
        <w:rPr>
          <w:rFonts w:ascii="Calibri" w:hAnsi="Calibri" w:cs="Calibri"/>
        </w:rPr>
        <w:t>.</w:t>
      </w:r>
    </w:p>
    <w:p w14:paraId="78BFCFF9" w14:textId="77777777" w:rsidR="0035251B" w:rsidRPr="0068608D" w:rsidRDefault="0035251B" w:rsidP="00ED4D93">
      <w:pPr>
        <w:keepNext/>
        <w:spacing w:after="0"/>
        <w:jc w:val="center"/>
        <w:rPr>
          <w:rFonts w:ascii="Calibri" w:hAnsi="Calibri" w:cs="Calibri"/>
        </w:rPr>
      </w:pPr>
      <w:r w:rsidRPr="0068608D">
        <w:rPr>
          <w:rFonts w:ascii="Calibri" w:hAnsi="Calibri" w:cs="Calibri"/>
          <w:noProof/>
        </w:rPr>
        <w:drawing>
          <wp:inline distT="0" distB="0" distL="0" distR="0" wp14:anchorId="3F9E8A42" wp14:editId="3A49D975">
            <wp:extent cx="4981575" cy="3348506"/>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5692" cy="3357995"/>
                    </a:xfrm>
                    <a:prstGeom prst="rect">
                      <a:avLst/>
                    </a:prstGeom>
                  </pic:spPr>
                </pic:pic>
              </a:graphicData>
            </a:graphic>
          </wp:inline>
        </w:drawing>
      </w:r>
    </w:p>
    <w:p w14:paraId="62C429E6" w14:textId="10389A46" w:rsidR="00E37DF4" w:rsidRDefault="0035251B" w:rsidP="00ED4D93">
      <w:pPr>
        <w:pStyle w:val="Caption"/>
        <w:jc w:val="center"/>
        <w:rPr>
          <w:rFonts w:ascii="Calibri" w:hAnsi="Calibri" w:cs="Calibri"/>
        </w:rPr>
      </w:pPr>
      <w:bookmarkStart w:id="28" w:name="_Toc112628883"/>
      <w:r w:rsidRPr="0068608D">
        <w:rPr>
          <w:rFonts w:ascii="Calibri" w:hAnsi="Calibri" w:cs="Calibri"/>
        </w:rPr>
        <w:t xml:space="preserve">Figure </w:t>
      </w:r>
      <w:proofErr w:type="gramStart"/>
      <w:r w:rsidR="0019673E">
        <w:rPr>
          <w:rFonts w:ascii="Calibri" w:hAnsi="Calibri" w:cs="Calibri"/>
        </w:rPr>
        <w:t>4</w:t>
      </w:r>
      <w:r w:rsidRPr="0068608D">
        <w:rPr>
          <w:rFonts w:ascii="Calibri" w:hAnsi="Calibri" w:cs="Calibri"/>
        </w:rPr>
        <w:t>:</w:t>
      </w:r>
      <w:proofErr w:type="gramEnd"/>
      <w:r w:rsidRPr="0068608D">
        <w:rPr>
          <w:rFonts w:ascii="Calibri" w:hAnsi="Calibri" w:cs="Calibri"/>
        </w:rPr>
        <w:t xml:space="preserve"> Schéma de base de données pour </w:t>
      </w:r>
      <w:proofErr w:type="spellStart"/>
      <w:r w:rsidRPr="0068608D">
        <w:rPr>
          <w:rFonts w:ascii="Calibri" w:hAnsi="Calibri" w:cs="Calibri"/>
        </w:rPr>
        <w:t>IBTool</w:t>
      </w:r>
      <w:proofErr w:type="spellEnd"/>
      <w:r w:rsidRPr="0068608D">
        <w:rPr>
          <w:rFonts w:ascii="Calibri" w:hAnsi="Calibri" w:cs="Calibri"/>
        </w:rPr>
        <w:t>.</w:t>
      </w:r>
      <w:bookmarkEnd w:id="28"/>
    </w:p>
    <w:p w14:paraId="2C8B5060" w14:textId="77777777" w:rsidR="00FA00BC" w:rsidRPr="00FA00BC" w:rsidRDefault="00FA00BC" w:rsidP="00FA00BC">
      <w:pPr>
        <w:pStyle w:val="Heading2"/>
        <w:spacing w:line="360" w:lineRule="auto"/>
      </w:pPr>
      <w:bookmarkStart w:id="29" w:name="_Toc145849845"/>
      <w:r w:rsidRPr="00FA00BC">
        <w:t>Amélioration des performances</w:t>
      </w:r>
      <w:bookmarkEnd w:id="29"/>
    </w:p>
    <w:p w14:paraId="77973EA0" w14:textId="77777777" w:rsidR="00FA00BC" w:rsidRPr="00B205B6" w:rsidRDefault="00FA00BC" w:rsidP="00FA00BC">
      <w:pPr>
        <w:jc w:val="both"/>
        <w:rPr>
          <w:rFonts w:ascii="Calibri" w:hAnsi="Calibri" w:cs="Calibri"/>
        </w:rPr>
      </w:pPr>
      <w:r w:rsidRPr="00B205B6">
        <w:rPr>
          <w:rFonts w:ascii="Calibri" w:hAnsi="Calibri" w:cs="Calibri"/>
        </w:rPr>
        <w:t xml:space="preserve">J'ai utilisé deux stratégies pour améliorer les performances de l'application : utiliser le cache et migrer vers </w:t>
      </w:r>
      <w:proofErr w:type="spellStart"/>
      <w:r w:rsidRPr="00B205B6">
        <w:rPr>
          <w:rFonts w:ascii="Calibri" w:hAnsi="Calibri" w:cs="Calibri"/>
        </w:rPr>
        <w:t>React</w:t>
      </w:r>
      <w:proofErr w:type="spellEnd"/>
      <w:r w:rsidRPr="00B205B6">
        <w:rPr>
          <w:rFonts w:ascii="Calibri" w:hAnsi="Calibri" w:cs="Calibri"/>
        </w:rPr>
        <w:t>.</w:t>
      </w:r>
    </w:p>
    <w:p w14:paraId="004A7278" w14:textId="77777777" w:rsidR="00FA00BC" w:rsidRPr="00B205B6" w:rsidRDefault="00FA00BC" w:rsidP="00FA00BC">
      <w:pPr>
        <w:jc w:val="both"/>
        <w:rPr>
          <w:rFonts w:ascii="Calibri" w:hAnsi="Calibri" w:cs="Calibri"/>
        </w:rPr>
      </w:pPr>
      <w:r w:rsidRPr="00B205B6">
        <w:rPr>
          <w:rFonts w:ascii="Calibri" w:hAnsi="Calibri" w:cs="Calibri"/>
        </w:rPr>
        <w:t>Afin d'optimiser la réactivité de l'application, j'ai intégré des mécanismes de mise en cache côté client et backend avec l'utilisation de Redis. La mise en cache côté client réduit les requêtes inutiles au serveur en stockant les données courantes dans la mémoire du navigateur. Du côté backend, Redis est utilisé pour stocker les données fréquentes de MongoDB. Cette stratégie diminue la sollicitation du serveur, améliorant ainsi les performances de l'</w:t>
      </w:r>
      <w:proofErr w:type="spellStart"/>
      <w:r w:rsidRPr="00B205B6">
        <w:rPr>
          <w:rFonts w:ascii="Calibri" w:hAnsi="Calibri" w:cs="Calibri"/>
        </w:rPr>
        <w:t>IBTool</w:t>
      </w:r>
      <w:proofErr w:type="spellEnd"/>
      <w:r w:rsidRPr="00B205B6">
        <w:rPr>
          <w:rFonts w:ascii="Calibri" w:hAnsi="Calibri" w:cs="Calibri"/>
        </w:rPr>
        <w:t>.</w:t>
      </w:r>
    </w:p>
    <w:p w14:paraId="43162043" w14:textId="02078344" w:rsidR="00FA00BC" w:rsidRPr="00B205B6" w:rsidRDefault="00FA00BC" w:rsidP="00FA00BC">
      <w:pPr>
        <w:jc w:val="both"/>
        <w:rPr>
          <w:rFonts w:ascii="Calibri" w:hAnsi="Calibri" w:cs="Calibri"/>
        </w:rPr>
      </w:pPr>
      <w:r w:rsidRPr="00B205B6">
        <w:rPr>
          <w:rFonts w:ascii="Calibri" w:hAnsi="Calibri" w:cs="Calibri"/>
        </w:rPr>
        <w:t xml:space="preserve">La transition vers </w:t>
      </w:r>
      <w:proofErr w:type="spellStart"/>
      <w:r w:rsidRPr="00B205B6">
        <w:rPr>
          <w:rFonts w:ascii="Calibri" w:hAnsi="Calibri" w:cs="Calibri"/>
        </w:rPr>
        <w:t>React</w:t>
      </w:r>
      <w:proofErr w:type="spellEnd"/>
      <w:r w:rsidRPr="00B205B6">
        <w:rPr>
          <w:rFonts w:ascii="Calibri" w:hAnsi="Calibri" w:cs="Calibri"/>
        </w:rPr>
        <w:t xml:space="preserve"> pour le </w:t>
      </w:r>
      <w:proofErr w:type="spellStart"/>
      <w:r w:rsidRPr="00B205B6">
        <w:rPr>
          <w:rFonts w:ascii="Calibri" w:hAnsi="Calibri" w:cs="Calibri"/>
        </w:rPr>
        <w:t>front-end</w:t>
      </w:r>
      <w:proofErr w:type="spellEnd"/>
      <w:r w:rsidRPr="00B205B6">
        <w:rPr>
          <w:rFonts w:ascii="Calibri" w:hAnsi="Calibri" w:cs="Calibri"/>
        </w:rPr>
        <w:t xml:space="preserve"> est en cours, offrant une meilleure performance et une réutilisabilité du code. </w:t>
      </w:r>
      <w:proofErr w:type="spellStart"/>
      <w:r w:rsidRPr="00B205B6">
        <w:rPr>
          <w:rFonts w:ascii="Calibri" w:hAnsi="Calibri" w:cs="Calibri"/>
        </w:rPr>
        <w:t>React</w:t>
      </w:r>
      <w:proofErr w:type="spellEnd"/>
      <w:r w:rsidRPr="00B205B6">
        <w:rPr>
          <w:rFonts w:ascii="Calibri" w:hAnsi="Calibri" w:cs="Calibri"/>
        </w:rPr>
        <w:t xml:space="preserve"> optimise le temps de chargement des pages et la fluidité de l'interface utilisateur grâce à sa méthode de rendu virtuel, tout en favorisant une architecture modulaire pour le code. Sa communauté active et l'écosystème fournissent des ressources précieuses pour le développement. Toutefois, cette migration, bien que bénéfique, est un processus minutieux qui sera complété dans des travaux ultérieurs pour garantir la stabilité de l'application.</w:t>
      </w:r>
    </w:p>
    <w:p w14:paraId="754366B8" w14:textId="77777777" w:rsidR="004167B3" w:rsidRPr="0068608D" w:rsidRDefault="004167B3" w:rsidP="00FA00BC">
      <w:pPr>
        <w:jc w:val="both"/>
        <w:rPr>
          <w:rFonts w:ascii="Calibri" w:hAnsi="Calibri" w:cs="Calibri"/>
          <w:sz w:val="22"/>
          <w:szCs w:val="22"/>
        </w:rPr>
      </w:pPr>
    </w:p>
    <w:p w14:paraId="7C89D7A2" w14:textId="792CE8DF" w:rsidR="00A064D4" w:rsidRPr="0068608D" w:rsidRDefault="00A064D4" w:rsidP="00E64545">
      <w:pPr>
        <w:pStyle w:val="Heading1"/>
        <w:rPr>
          <w:rFonts w:ascii="Calibri" w:hAnsi="Calibri" w:cs="Calibri"/>
        </w:rPr>
      </w:pPr>
      <w:bookmarkStart w:id="30" w:name="_Toc113692802"/>
      <w:bookmarkStart w:id="31" w:name="_Toc145849846"/>
      <w:r w:rsidRPr="0068608D">
        <w:rPr>
          <w:rFonts w:ascii="Calibri" w:hAnsi="Calibri" w:cs="Calibri"/>
        </w:rPr>
        <w:lastRenderedPageBreak/>
        <w:t>Déploiement d'</w:t>
      </w:r>
      <w:proofErr w:type="spellStart"/>
      <w:r w:rsidRPr="0068608D">
        <w:rPr>
          <w:rFonts w:ascii="Calibri" w:hAnsi="Calibri" w:cs="Calibri"/>
        </w:rPr>
        <w:t>IBTool</w:t>
      </w:r>
      <w:bookmarkEnd w:id="30"/>
      <w:bookmarkEnd w:id="31"/>
      <w:proofErr w:type="spellEnd"/>
    </w:p>
    <w:p w14:paraId="7A18E035" w14:textId="77777777" w:rsidR="00E64545" w:rsidRPr="0068608D" w:rsidRDefault="00E64545" w:rsidP="004167B3">
      <w:pPr>
        <w:pStyle w:val="Heading2"/>
        <w:spacing w:line="360" w:lineRule="auto"/>
        <w:rPr>
          <w:rFonts w:ascii="Calibri" w:hAnsi="Calibri" w:cs="Calibri"/>
        </w:rPr>
      </w:pPr>
      <w:bookmarkStart w:id="32" w:name="_Toc144559945"/>
      <w:bookmarkStart w:id="33" w:name="_Toc145849847"/>
      <w:r w:rsidRPr="0068608D">
        <w:rPr>
          <w:rFonts w:ascii="Calibri" w:hAnsi="Calibri" w:cs="Calibri"/>
        </w:rPr>
        <w:t>Déploiement sur cloud privé</w:t>
      </w:r>
      <w:bookmarkEnd w:id="32"/>
      <w:bookmarkEnd w:id="33"/>
    </w:p>
    <w:p w14:paraId="6442ADC0" w14:textId="77777777" w:rsidR="00E64545" w:rsidRPr="00B205B6" w:rsidRDefault="00E64545" w:rsidP="00A02F6A">
      <w:pPr>
        <w:jc w:val="both"/>
        <w:rPr>
          <w:rFonts w:ascii="Calibri" w:hAnsi="Calibri" w:cs="Calibri"/>
        </w:rPr>
      </w:pPr>
      <w:r w:rsidRPr="00B205B6">
        <w:rPr>
          <w:rFonts w:ascii="Calibri" w:hAnsi="Calibri" w:cs="Calibri"/>
        </w:rPr>
        <w:t xml:space="preserve">Dans cette méthode de déploiement, </w:t>
      </w:r>
      <w:proofErr w:type="spellStart"/>
      <w:r w:rsidRPr="00B205B6">
        <w:rPr>
          <w:rFonts w:ascii="Calibri" w:hAnsi="Calibri" w:cs="Calibri"/>
        </w:rPr>
        <w:t>IBTool</w:t>
      </w:r>
      <w:proofErr w:type="spellEnd"/>
      <w:r w:rsidRPr="00B205B6">
        <w:rPr>
          <w:rFonts w:ascii="Calibri" w:hAnsi="Calibri" w:cs="Calibri"/>
        </w:rPr>
        <w:t xml:space="preserve"> est déployé sur les serveurs de l'entreprise sur son propre cloud privé. </w:t>
      </w:r>
    </w:p>
    <w:p w14:paraId="23C09A6E" w14:textId="486DD61B" w:rsidR="00765948" w:rsidRPr="00B205B6" w:rsidRDefault="00765948" w:rsidP="00765948">
      <w:pPr>
        <w:jc w:val="both"/>
        <w:rPr>
          <w:rFonts w:ascii="Calibri" w:hAnsi="Calibri" w:cs="Calibri"/>
        </w:rPr>
      </w:pPr>
      <w:r w:rsidRPr="00B205B6">
        <w:rPr>
          <w:rFonts w:ascii="Calibri" w:hAnsi="Calibri" w:cs="Calibri"/>
        </w:rPr>
        <w:t xml:space="preserve">Pour déployer </w:t>
      </w:r>
      <w:proofErr w:type="spellStart"/>
      <w:r w:rsidRPr="00B205B6">
        <w:rPr>
          <w:rFonts w:ascii="Calibri" w:hAnsi="Calibri" w:cs="Calibri"/>
        </w:rPr>
        <w:t>IBTool</w:t>
      </w:r>
      <w:proofErr w:type="spellEnd"/>
      <w:r w:rsidRPr="00B205B6">
        <w:rPr>
          <w:rFonts w:ascii="Calibri" w:hAnsi="Calibri" w:cs="Calibri"/>
        </w:rPr>
        <w:t xml:space="preserve"> sur le cloud privé de GE Healthcare, il suffit de déployer des images docker sur un serveur de l'entreprise et de partager l'adresse IP et le port du service frontal aux utilisateurs. </w:t>
      </w:r>
      <w:proofErr w:type="spellStart"/>
      <w:r w:rsidRPr="00B205B6">
        <w:rPr>
          <w:rFonts w:ascii="Calibri" w:hAnsi="Calibri" w:cs="Calibri"/>
        </w:rPr>
        <w:t>IBTool</w:t>
      </w:r>
      <w:proofErr w:type="spellEnd"/>
      <w:r w:rsidRPr="00B205B6">
        <w:rPr>
          <w:rFonts w:ascii="Calibri" w:hAnsi="Calibri" w:cs="Calibri"/>
        </w:rPr>
        <w:t xml:space="preserve"> se compose de deux </w:t>
      </w:r>
      <w:proofErr w:type="spellStart"/>
      <w:r w:rsidRPr="00B205B6">
        <w:rPr>
          <w:rFonts w:ascii="Calibri" w:hAnsi="Calibri" w:cs="Calibri"/>
        </w:rPr>
        <w:t>repsitories</w:t>
      </w:r>
      <w:proofErr w:type="spellEnd"/>
      <w:r w:rsidRPr="00B205B6">
        <w:rPr>
          <w:rFonts w:ascii="Calibri" w:hAnsi="Calibri" w:cs="Calibri"/>
        </w:rPr>
        <w:t xml:space="preserve"> Git différents pour le frontend et le backend, et a également besoin de MongoDB. </w:t>
      </w:r>
    </w:p>
    <w:p w14:paraId="10EEF7C4" w14:textId="2691F4EF" w:rsidR="00765948" w:rsidRPr="00B205B6" w:rsidRDefault="00765948" w:rsidP="00765948">
      <w:pPr>
        <w:jc w:val="both"/>
        <w:rPr>
          <w:rFonts w:ascii="Calibri" w:hAnsi="Calibri" w:cs="Calibri"/>
        </w:rPr>
      </w:pPr>
      <w:r w:rsidRPr="00B205B6">
        <w:rPr>
          <w:rFonts w:ascii="Calibri" w:hAnsi="Calibri" w:cs="Calibri"/>
        </w:rPr>
        <w:t>Avec l'aide de docker, nous pouvons créer des images docker pour les parties frontend et backend. Et nous n'avons pas besoin d'installer MongoDB. Au lieu de cela, nous pouvons utiliser une image docker officielle de MongoDB. Plus important encore, nous n'avons pas à nous soucier de la machine de déploiement. Enfin, nous pouvons utiliser docker-compose pour connecter les services frontend et backend entre eux et à la base de données et lancer l'</w:t>
      </w:r>
      <w:proofErr w:type="spellStart"/>
      <w:r w:rsidRPr="00B205B6">
        <w:rPr>
          <w:rFonts w:ascii="Calibri" w:hAnsi="Calibri" w:cs="Calibri"/>
        </w:rPr>
        <w:t>IBTool</w:t>
      </w:r>
      <w:proofErr w:type="spellEnd"/>
      <w:r w:rsidRPr="00B205B6">
        <w:rPr>
          <w:rFonts w:ascii="Calibri" w:hAnsi="Calibri" w:cs="Calibri"/>
        </w:rPr>
        <w:t xml:space="preserve"> par une seule commande de docker-compose.</w:t>
      </w:r>
    </w:p>
    <w:p w14:paraId="56BD254F" w14:textId="77777777" w:rsidR="00E64545" w:rsidRPr="0068608D" w:rsidRDefault="00E64545" w:rsidP="004167B3">
      <w:pPr>
        <w:pStyle w:val="Heading2"/>
        <w:spacing w:line="360" w:lineRule="auto"/>
        <w:rPr>
          <w:rFonts w:ascii="Calibri" w:hAnsi="Calibri" w:cs="Calibri"/>
        </w:rPr>
      </w:pPr>
      <w:bookmarkStart w:id="34" w:name="_Toc145849848"/>
      <w:r w:rsidRPr="0068608D">
        <w:rPr>
          <w:rFonts w:ascii="Calibri" w:hAnsi="Calibri" w:cs="Calibri"/>
        </w:rPr>
        <w:t>Déploiement sur AWS</w:t>
      </w:r>
      <w:bookmarkEnd w:id="34"/>
    </w:p>
    <w:p w14:paraId="55404F88" w14:textId="7F8246D1" w:rsidR="00765948" w:rsidRPr="00B205B6" w:rsidRDefault="00765948" w:rsidP="00765948">
      <w:pPr>
        <w:ind w:left="360"/>
        <w:rPr>
          <w:rFonts w:ascii="Calibri" w:hAnsi="Calibri" w:cs="Calibri"/>
        </w:rPr>
      </w:pPr>
      <w:r w:rsidRPr="00B205B6">
        <w:rPr>
          <w:rFonts w:ascii="Calibri" w:hAnsi="Calibri" w:cs="Calibri"/>
        </w:rPr>
        <w:t>Le déploiement d'</w:t>
      </w:r>
      <w:proofErr w:type="spellStart"/>
      <w:r w:rsidRPr="00B205B6">
        <w:rPr>
          <w:rFonts w:ascii="Calibri" w:hAnsi="Calibri" w:cs="Calibri"/>
        </w:rPr>
        <w:t>IBTool</w:t>
      </w:r>
      <w:proofErr w:type="spellEnd"/>
      <w:r w:rsidRPr="00B205B6">
        <w:rPr>
          <w:rFonts w:ascii="Calibri" w:hAnsi="Calibri" w:cs="Calibri"/>
        </w:rPr>
        <w:t xml:space="preserve"> sur un cloud public comme Amazon AWS présente des avantages :</w:t>
      </w:r>
    </w:p>
    <w:p w14:paraId="4A3BF05E" w14:textId="4CFE5CF0" w:rsidR="00765948" w:rsidRPr="00B205B6" w:rsidRDefault="00765948" w:rsidP="00765948">
      <w:pPr>
        <w:numPr>
          <w:ilvl w:val="0"/>
          <w:numId w:val="42"/>
        </w:numPr>
        <w:rPr>
          <w:rFonts w:ascii="Calibri" w:hAnsi="Calibri" w:cs="Calibri"/>
        </w:rPr>
      </w:pPr>
      <w:r w:rsidRPr="00B205B6">
        <w:rPr>
          <w:rFonts w:ascii="Calibri" w:hAnsi="Calibri" w:cs="Calibri"/>
          <w:b/>
          <w:bCs/>
        </w:rPr>
        <w:t>Scalabilité et Flexibilité</w:t>
      </w:r>
      <w:r w:rsidRPr="00B205B6">
        <w:rPr>
          <w:rFonts w:ascii="Calibri" w:hAnsi="Calibri" w:cs="Calibri"/>
        </w:rPr>
        <w:t xml:space="preserve"> : AWS facilite la mise à l'échelle d'</w:t>
      </w:r>
      <w:proofErr w:type="spellStart"/>
      <w:r w:rsidRPr="00B205B6">
        <w:rPr>
          <w:rFonts w:ascii="Calibri" w:hAnsi="Calibri" w:cs="Calibri"/>
        </w:rPr>
        <w:t>IBTool</w:t>
      </w:r>
      <w:proofErr w:type="spellEnd"/>
      <w:r w:rsidRPr="00B205B6">
        <w:rPr>
          <w:rFonts w:ascii="Calibri" w:hAnsi="Calibri" w:cs="Calibri"/>
        </w:rPr>
        <w:t xml:space="preserve"> grâce à des services variés comme EC2, Lambda, ECS et EKS.</w:t>
      </w:r>
    </w:p>
    <w:p w14:paraId="78812621" w14:textId="77777777" w:rsidR="00765948" w:rsidRPr="00B205B6" w:rsidRDefault="00765948" w:rsidP="00765948">
      <w:pPr>
        <w:numPr>
          <w:ilvl w:val="0"/>
          <w:numId w:val="42"/>
        </w:numPr>
        <w:rPr>
          <w:rFonts w:ascii="Calibri" w:hAnsi="Calibri" w:cs="Calibri"/>
        </w:rPr>
      </w:pPr>
      <w:r w:rsidRPr="00B205B6">
        <w:rPr>
          <w:rFonts w:ascii="Calibri" w:hAnsi="Calibri" w:cs="Calibri"/>
          <w:b/>
          <w:bCs/>
        </w:rPr>
        <w:t>Rentabilité</w:t>
      </w:r>
      <w:r w:rsidRPr="00B205B6">
        <w:rPr>
          <w:rFonts w:ascii="Calibri" w:hAnsi="Calibri" w:cs="Calibri"/>
        </w:rPr>
        <w:t xml:space="preserve"> : La tarification d'AWS est basée sur l'utilisation, ce qui élimine les coûts initiaux élevés et permet une adaptation selon les besoins du projet en croissance.</w:t>
      </w:r>
    </w:p>
    <w:p w14:paraId="0DA0B3FB" w14:textId="77777777" w:rsidR="00765948" w:rsidRPr="00B205B6" w:rsidRDefault="00765948" w:rsidP="00765948">
      <w:pPr>
        <w:numPr>
          <w:ilvl w:val="0"/>
          <w:numId w:val="42"/>
        </w:numPr>
        <w:rPr>
          <w:rFonts w:ascii="Calibri" w:hAnsi="Calibri" w:cs="Calibri"/>
        </w:rPr>
      </w:pPr>
      <w:r w:rsidRPr="00B205B6">
        <w:rPr>
          <w:rFonts w:ascii="Calibri" w:hAnsi="Calibri" w:cs="Calibri"/>
          <w:b/>
          <w:bCs/>
        </w:rPr>
        <w:t>Portée mondiale</w:t>
      </w:r>
      <w:r w:rsidRPr="00B205B6">
        <w:rPr>
          <w:rFonts w:ascii="Calibri" w:hAnsi="Calibri" w:cs="Calibri"/>
        </w:rPr>
        <w:t xml:space="preserve"> : L'infrastructure d'AWS permet un déploiement mondial, garantissant une faible latence et le respect des réglementations locales sur la souveraineté des données.</w:t>
      </w:r>
    </w:p>
    <w:p w14:paraId="69255E8D" w14:textId="77777777" w:rsidR="00765948" w:rsidRPr="00B205B6" w:rsidRDefault="00765948" w:rsidP="00765948">
      <w:pPr>
        <w:numPr>
          <w:ilvl w:val="0"/>
          <w:numId w:val="42"/>
        </w:numPr>
        <w:rPr>
          <w:rFonts w:ascii="Calibri" w:hAnsi="Calibri" w:cs="Calibri"/>
        </w:rPr>
      </w:pPr>
      <w:r w:rsidRPr="00B205B6">
        <w:rPr>
          <w:rFonts w:ascii="Calibri" w:hAnsi="Calibri" w:cs="Calibri"/>
          <w:b/>
          <w:bCs/>
        </w:rPr>
        <w:t>Sécurité et Conformité</w:t>
      </w:r>
      <w:r w:rsidRPr="00B205B6">
        <w:rPr>
          <w:rFonts w:ascii="Calibri" w:hAnsi="Calibri" w:cs="Calibri"/>
        </w:rPr>
        <w:t xml:space="preserve"> : AWS est reconnu pour sa sécurité stricte et sa conformité à différentes normes industrielles, offrant des outils intégrés pour gérer l'accès aux ressources.</w:t>
      </w:r>
    </w:p>
    <w:p w14:paraId="59A9342B" w14:textId="77777777" w:rsidR="00765948" w:rsidRPr="00B205B6" w:rsidRDefault="00765948" w:rsidP="00765948">
      <w:pPr>
        <w:numPr>
          <w:ilvl w:val="0"/>
          <w:numId w:val="42"/>
        </w:numPr>
        <w:rPr>
          <w:rFonts w:ascii="Calibri" w:hAnsi="Calibri" w:cs="Calibri"/>
        </w:rPr>
      </w:pPr>
      <w:r w:rsidRPr="00B205B6">
        <w:rPr>
          <w:rFonts w:ascii="Calibri" w:hAnsi="Calibri" w:cs="Calibri"/>
          <w:b/>
          <w:bCs/>
        </w:rPr>
        <w:t>Déploiement et Maintenance Simplifiés</w:t>
      </w:r>
      <w:r w:rsidRPr="00B205B6">
        <w:rPr>
          <w:rFonts w:ascii="Calibri" w:hAnsi="Calibri" w:cs="Calibri"/>
        </w:rPr>
        <w:t xml:space="preserve"> : Des services comme </w:t>
      </w:r>
      <w:proofErr w:type="spellStart"/>
      <w:r w:rsidRPr="00B205B6">
        <w:rPr>
          <w:rFonts w:ascii="Calibri" w:hAnsi="Calibri" w:cs="Calibri"/>
        </w:rPr>
        <w:t>Elastic</w:t>
      </w:r>
      <w:proofErr w:type="spellEnd"/>
      <w:r w:rsidRPr="00B205B6">
        <w:rPr>
          <w:rFonts w:ascii="Calibri" w:hAnsi="Calibri" w:cs="Calibri"/>
        </w:rPr>
        <w:t xml:space="preserve"> </w:t>
      </w:r>
      <w:proofErr w:type="spellStart"/>
      <w:r w:rsidRPr="00B205B6">
        <w:rPr>
          <w:rFonts w:ascii="Calibri" w:hAnsi="Calibri" w:cs="Calibri"/>
        </w:rPr>
        <w:t>Beanstalk</w:t>
      </w:r>
      <w:proofErr w:type="spellEnd"/>
      <w:r w:rsidRPr="00B205B6">
        <w:rPr>
          <w:rFonts w:ascii="Calibri" w:hAnsi="Calibri" w:cs="Calibri"/>
        </w:rPr>
        <w:t xml:space="preserve"> et </w:t>
      </w:r>
      <w:proofErr w:type="spellStart"/>
      <w:r w:rsidRPr="00B205B6">
        <w:rPr>
          <w:rFonts w:ascii="Calibri" w:hAnsi="Calibri" w:cs="Calibri"/>
        </w:rPr>
        <w:t>OpsWorks</w:t>
      </w:r>
      <w:proofErr w:type="spellEnd"/>
      <w:r w:rsidRPr="00B205B6">
        <w:rPr>
          <w:rFonts w:ascii="Calibri" w:hAnsi="Calibri" w:cs="Calibri"/>
        </w:rPr>
        <w:t xml:space="preserve"> facilitent le déploiement, permettant à l'équipe de se concentrer sur le développement de l'application.</w:t>
      </w:r>
    </w:p>
    <w:p w14:paraId="4B433382" w14:textId="77777777" w:rsidR="00765948" w:rsidRPr="00B205B6" w:rsidRDefault="00765948" w:rsidP="00765948">
      <w:pPr>
        <w:numPr>
          <w:ilvl w:val="0"/>
          <w:numId w:val="42"/>
        </w:numPr>
        <w:rPr>
          <w:rFonts w:ascii="Calibri" w:hAnsi="Calibri" w:cs="Calibri"/>
        </w:rPr>
      </w:pPr>
      <w:r w:rsidRPr="00B205B6">
        <w:rPr>
          <w:rFonts w:ascii="Calibri" w:hAnsi="Calibri" w:cs="Calibri"/>
          <w:b/>
          <w:bCs/>
        </w:rPr>
        <w:t>Surveillance et Journalisation Intégrées</w:t>
      </w:r>
      <w:r w:rsidRPr="00B205B6">
        <w:rPr>
          <w:rFonts w:ascii="Calibri" w:hAnsi="Calibri" w:cs="Calibri"/>
        </w:rPr>
        <w:t xml:space="preserve"> : Avec </w:t>
      </w:r>
      <w:proofErr w:type="spellStart"/>
      <w:r w:rsidRPr="00B205B6">
        <w:rPr>
          <w:rFonts w:ascii="Calibri" w:hAnsi="Calibri" w:cs="Calibri"/>
        </w:rPr>
        <w:t>CloudWatch</w:t>
      </w:r>
      <w:proofErr w:type="spellEnd"/>
      <w:r w:rsidRPr="00B205B6">
        <w:rPr>
          <w:rFonts w:ascii="Calibri" w:hAnsi="Calibri" w:cs="Calibri"/>
        </w:rPr>
        <w:t xml:space="preserve"> et </w:t>
      </w:r>
      <w:proofErr w:type="spellStart"/>
      <w:r w:rsidRPr="00B205B6">
        <w:rPr>
          <w:rFonts w:ascii="Calibri" w:hAnsi="Calibri" w:cs="Calibri"/>
        </w:rPr>
        <w:t>CloudTrail</w:t>
      </w:r>
      <w:proofErr w:type="spellEnd"/>
      <w:r w:rsidRPr="00B205B6">
        <w:rPr>
          <w:rFonts w:ascii="Calibri" w:hAnsi="Calibri" w:cs="Calibri"/>
        </w:rPr>
        <w:t>, AWS offre une surveillance centralisée, aidant à l'analyse et au dépannage d'</w:t>
      </w:r>
      <w:proofErr w:type="spellStart"/>
      <w:r w:rsidRPr="00B205B6">
        <w:rPr>
          <w:rFonts w:ascii="Calibri" w:hAnsi="Calibri" w:cs="Calibri"/>
        </w:rPr>
        <w:t>IBTool</w:t>
      </w:r>
      <w:proofErr w:type="spellEnd"/>
      <w:r w:rsidRPr="00B205B6">
        <w:rPr>
          <w:rFonts w:ascii="Calibri" w:hAnsi="Calibri" w:cs="Calibri"/>
        </w:rPr>
        <w:t>.</w:t>
      </w:r>
    </w:p>
    <w:p w14:paraId="6C1BCC8E" w14:textId="77777777" w:rsidR="00765948" w:rsidRPr="00B205B6" w:rsidRDefault="00765948" w:rsidP="00765948">
      <w:pPr>
        <w:rPr>
          <w:rFonts w:ascii="Calibri" w:hAnsi="Calibri" w:cs="Calibri"/>
          <w:vanish/>
        </w:rPr>
      </w:pPr>
      <w:r w:rsidRPr="00B205B6">
        <w:rPr>
          <w:rFonts w:ascii="Calibri" w:hAnsi="Calibri" w:cs="Calibri"/>
          <w:vanish/>
        </w:rPr>
        <w:t>Top of Form</w:t>
      </w:r>
    </w:p>
    <w:p w14:paraId="1F801039" w14:textId="23F216E4" w:rsidR="00097F53" w:rsidRPr="00B205B6" w:rsidRDefault="00E64545" w:rsidP="00097F53">
      <w:pPr>
        <w:jc w:val="both"/>
        <w:rPr>
          <w:rFonts w:ascii="Calibri" w:hAnsi="Calibri" w:cs="Calibri"/>
        </w:rPr>
      </w:pPr>
      <w:r w:rsidRPr="00B205B6">
        <w:rPr>
          <w:rFonts w:ascii="Calibri" w:hAnsi="Calibri" w:cs="Calibri"/>
        </w:rPr>
        <w:t xml:space="preserve">AWS a été privilégié pour sa maturité, la diversité de ses services, son support, sa flexibilité tarifaire, ses intégrations et sa sécurité, se distinguant d'autres fournisseurs comme Azure et Google Cloud. Fourni par Amazon, AWS offre des services de cloud variés, dont la puissance de calcul, le stockage et le réseau. Des </w:t>
      </w:r>
      <w:r w:rsidRPr="00B205B6">
        <w:rPr>
          <w:rFonts w:ascii="Calibri" w:hAnsi="Calibri" w:cs="Calibri"/>
        </w:rPr>
        <w:lastRenderedPageBreak/>
        <w:t xml:space="preserve">composants clés incluent les serveurs virtuels, le stockage, les bases de données, le réseau et la sécurité. AWS offre une scalabilité, une rentabilité, une portée mondiale, une sécurité, et facilite le déploiement et la maintenance pour des projets comme </w:t>
      </w:r>
      <w:proofErr w:type="spellStart"/>
      <w:r w:rsidRPr="00B205B6">
        <w:rPr>
          <w:rFonts w:ascii="Calibri" w:hAnsi="Calibri" w:cs="Calibri"/>
        </w:rPr>
        <w:t>IBTool</w:t>
      </w:r>
      <w:proofErr w:type="spellEnd"/>
      <w:r w:rsidRPr="00B205B6">
        <w:rPr>
          <w:rFonts w:ascii="Calibri" w:hAnsi="Calibri" w:cs="Calibri"/>
        </w:rPr>
        <w:t>.</w:t>
      </w:r>
      <w:bookmarkStart w:id="35" w:name="_Toc113692804"/>
    </w:p>
    <w:p w14:paraId="64E56BE8" w14:textId="7081C031" w:rsidR="00097F53" w:rsidRPr="0068608D" w:rsidRDefault="00097F53" w:rsidP="004167B3">
      <w:pPr>
        <w:pStyle w:val="Heading3"/>
        <w:spacing w:line="360" w:lineRule="auto"/>
        <w:rPr>
          <w:rFonts w:ascii="Calibri" w:hAnsi="Calibri" w:cs="Calibri"/>
        </w:rPr>
      </w:pPr>
      <w:bookmarkStart w:id="36" w:name="_Toc145849849"/>
      <w:r w:rsidRPr="0068608D">
        <w:rPr>
          <w:rFonts w:ascii="Calibri" w:hAnsi="Calibri" w:cs="Calibri"/>
        </w:rPr>
        <w:t>Déploiement d'</w:t>
      </w:r>
      <w:proofErr w:type="spellStart"/>
      <w:r w:rsidRPr="0068608D">
        <w:rPr>
          <w:rFonts w:ascii="Calibri" w:hAnsi="Calibri" w:cs="Calibri"/>
        </w:rPr>
        <w:t>IBTool</w:t>
      </w:r>
      <w:proofErr w:type="spellEnd"/>
      <w:r w:rsidRPr="0068608D">
        <w:rPr>
          <w:rFonts w:ascii="Calibri" w:hAnsi="Calibri" w:cs="Calibri"/>
        </w:rPr>
        <w:t xml:space="preserve"> sur Amazon EC2</w:t>
      </w:r>
      <w:bookmarkEnd w:id="36"/>
    </w:p>
    <w:p w14:paraId="50699014" w14:textId="77777777" w:rsidR="00097F53" w:rsidRPr="00B205B6" w:rsidRDefault="00097F53" w:rsidP="00097F53">
      <w:pPr>
        <w:jc w:val="both"/>
        <w:rPr>
          <w:rFonts w:ascii="Calibri" w:hAnsi="Calibri" w:cs="Calibri"/>
        </w:rPr>
      </w:pPr>
      <w:r w:rsidRPr="00B205B6">
        <w:rPr>
          <w:rFonts w:ascii="Calibri" w:hAnsi="Calibri" w:cs="Calibri"/>
        </w:rPr>
        <w:t>Le déploiement d'</w:t>
      </w:r>
      <w:proofErr w:type="spellStart"/>
      <w:r w:rsidRPr="00B205B6">
        <w:rPr>
          <w:rFonts w:ascii="Calibri" w:hAnsi="Calibri" w:cs="Calibri"/>
        </w:rPr>
        <w:t>IBTool</w:t>
      </w:r>
      <w:proofErr w:type="spellEnd"/>
      <w:r w:rsidRPr="00B205B6">
        <w:rPr>
          <w:rFonts w:ascii="Calibri" w:hAnsi="Calibri" w:cs="Calibri"/>
        </w:rPr>
        <w:t xml:space="preserve"> sur Amazon EC2 a été orchestré avec une attention particulière aux détails pour garantir à la fois la performance et la sécurité. Voici une vue d'ensemble du processus, étape par étape, pour déployer l'</w:t>
      </w:r>
      <w:proofErr w:type="spellStart"/>
      <w:r w:rsidRPr="00B205B6">
        <w:rPr>
          <w:rFonts w:ascii="Calibri" w:hAnsi="Calibri" w:cs="Calibri"/>
        </w:rPr>
        <w:t>IBTool</w:t>
      </w:r>
      <w:proofErr w:type="spellEnd"/>
      <w:r w:rsidRPr="00B205B6">
        <w:rPr>
          <w:rFonts w:ascii="Calibri" w:hAnsi="Calibri" w:cs="Calibri"/>
        </w:rPr>
        <w:t xml:space="preserve"> sur Amazon EC</w:t>
      </w:r>
      <w:proofErr w:type="gramStart"/>
      <w:r w:rsidRPr="00B205B6">
        <w:rPr>
          <w:rFonts w:ascii="Calibri" w:hAnsi="Calibri" w:cs="Calibri"/>
        </w:rPr>
        <w:t>2:</w:t>
      </w:r>
      <w:proofErr w:type="gramEnd"/>
    </w:p>
    <w:p w14:paraId="7CC91F36" w14:textId="77777777" w:rsidR="00097F53" w:rsidRPr="00B205B6" w:rsidRDefault="00097F53" w:rsidP="00097F53">
      <w:pPr>
        <w:jc w:val="both"/>
        <w:rPr>
          <w:rFonts w:ascii="Calibri" w:hAnsi="Calibri" w:cs="Calibri"/>
        </w:rPr>
      </w:pPr>
      <w:r w:rsidRPr="00B205B6">
        <w:rPr>
          <w:rFonts w:ascii="Calibri" w:hAnsi="Calibri" w:cs="Calibri"/>
          <w:b/>
          <w:bCs/>
        </w:rPr>
        <w:t>Préparation de l'environnement EC</w:t>
      </w:r>
      <w:proofErr w:type="gramStart"/>
      <w:r w:rsidRPr="00B205B6">
        <w:rPr>
          <w:rFonts w:ascii="Calibri" w:hAnsi="Calibri" w:cs="Calibri"/>
          <w:b/>
          <w:bCs/>
        </w:rPr>
        <w:t>2</w:t>
      </w:r>
      <w:r w:rsidRPr="00B205B6">
        <w:rPr>
          <w:rFonts w:ascii="Calibri" w:hAnsi="Calibri" w:cs="Calibri"/>
        </w:rPr>
        <w:t>:</w:t>
      </w:r>
      <w:proofErr w:type="gramEnd"/>
      <w:r w:rsidRPr="00B205B6">
        <w:rPr>
          <w:rFonts w:ascii="Calibri" w:hAnsi="Calibri" w:cs="Calibri"/>
        </w:rPr>
        <w:t xml:space="preserve"> Avant de commencer, il était essentiel de préparer l'environnement EC2. Les instances EC2 ont été lancées, en veillant à ce que chacune d'elles corresponde aux besoins spécifiques de chaque composant d'</w:t>
      </w:r>
      <w:proofErr w:type="spellStart"/>
      <w:r w:rsidRPr="00B205B6">
        <w:rPr>
          <w:rFonts w:ascii="Calibri" w:hAnsi="Calibri" w:cs="Calibri"/>
        </w:rPr>
        <w:t>IBTool</w:t>
      </w:r>
      <w:proofErr w:type="spellEnd"/>
      <w:r w:rsidRPr="00B205B6">
        <w:rPr>
          <w:rFonts w:ascii="Calibri" w:hAnsi="Calibri" w:cs="Calibri"/>
        </w:rPr>
        <w:t xml:space="preserve">, à savoir le frontend, le backend, et la base de données MongoDB. L'AMI (Amazon Machine Image) sélectionnée possédait Docker et Docker Compose </w:t>
      </w:r>
      <w:proofErr w:type="spellStart"/>
      <w:r w:rsidRPr="00B205B6">
        <w:rPr>
          <w:rFonts w:ascii="Calibri" w:hAnsi="Calibri" w:cs="Calibri"/>
        </w:rPr>
        <w:t>pré-installés</w:t>
      </w:r>
      <w:proofErr w:type="spellEnd"/>
      <w:r w:rsidRPr="00B205B6">
        <w:rPr>
          <w:rFonts w:ascii="Calibri" w:hAnsi="Calibri" w:cs="Calibri"/>
        </w:rPr>
        <w:t>, facilitant ainsi la mise en place et le déploiement des conteneurs nécessaires.</w:t>
      </w:r>
    </w:p>
    <w:p w14:paraId="423C7702" w14:textId="5525892E" w:rsidR="00097F53" w:rsidRPr="00B205B6" w:rsidRDefault="00097F53" w:rsidP="00097F53">
      <w:pPr>
        <w:jc w:val="both"/>
        <w:rPr>
          <w:rFonts w:ascii="Calibri" w:hAnsi="Calibri" w:cs="Calibri"/>
          <w:b/>
          <w:bCs/>
        </w:rPr>
      </w:pPr>
      <w:r w:rsidRPr="00B205B6">
        <w:rPr>
          <w:rFonts w:ascii="Calibri" w:hAnsi="Calibri" w:cs="Calibri"/>
          <w:b/>
          <w:bCs/>
        </w:rPr>
        <w:t xml:space="preserve">IP </w:t>
      </w:r>
      <w:proofErr w:type="spellStart"/>
      <w:r w:rsidRPr="00B205B6">
        <w:rPr>
          <w:rFonts w:ascii="Calibri" w:hAnsi="Calibri" w:cs="Calibri"/>
          <w:b/>
          <w:bCs/>
        </w:rPr>
        <w:t>Elastic</w:t>
      </w:r>
      <w:proofErr w:type="spellEnd"/>
      <w:r w:rsidRPr="00B205B6">
        <w:rPr>
          <w:rFonts w:ascii="Calibri" w:hAnsi="Calibri" w:cs="Calibri"/>
          <w:b/>
          <w:bCs/>
        </w:rPr>
        <w:t xml:space="preserve"> : </w:t>
      </w:r>
      <w:r w:rsidRPr="00B205B6">
        <w:rPr>
          <w:rFonts w:ascii="Calibri" w:hAnsi="Calibri" w:cs="Calibri"/>
        </w:rPr>
        <w:t>L'adresse IP élastique configurée à l'aide de la console AWS et associée aux instances EC2 d'</w:t>
      </w:r>
      <w:proofErr w:type="spellStart"/>
      <w:r w:rsidRPr="00B205B6">
        <w:rPr>
          <w:rFonts w:ascii="Calibri" w:hAnsi="Calibri" w:cs="Calibri"/>
        </w:rPr>
        <w:t>IBTool</w:t>
      </w:r>
      <w:proofErr w:type="spellEnd"/>
      <w:r w:rsidRPr="00B205B6">
        <w:rPr>
          <w:rFonts w:ascii="Calibri" w:hAnsi="Calibri" w:cs="Calibri"/>
        </w:rPr>
        <w:t>. Cela donne une adresse IP fixe, même si l'instance est arrêtée ou terminée, garantissant ainsi une connectivité constante et évitant les changements fréquents d'adresse IP.</w:t>
      </w:r>
    </w:p>
    <w:p w14:paraId="28F528A8" w14:textId="20F06AC3" w:rsidR="00097F53" w:rsidRPr="00B205B6" w:rsidRDefault="00097F53" w:rsidP="00097F53">
      <w:pPr>
        <w:jc w:val="both"/>
        <w:rPr>
          <w:rFonts w:ascii="Calibri" w:hAnsi="Calibri" w:cs="Calibri"/>
        </w:rPr>
      </w:pPr>
      <w:r w:rsidRPr="00B205B6">
        <w:rPr>
          <w:rFonts w:ascii="Calibri" w:hAnsi="Calibri" w:cs="Calibri"/>
          <w:b/>
          <w:bCs/>
        </w:rPr>
        <w:t xml:space="preserve">Déploiement des conteneurs </w:t>
      </w:r>
      <w:proofErr w:type="gramStart"/>
      <w:r w:rsidRPr="00B205B6">
        <w:rPr>
          <w:rFonts w:ascii="Calibri" w:hAnsi="Calibri" w:cs="Calibri"/>
          <w:b/>
          <w:bCs/>
        </w:rPr>
        <w:t>Docker</w:t>
      </w:r>
      <w:r w:rsidRPr="00B205B6">
        <w:rPr>
          <w:rFonts w:ascii="Calibri" w:hAnsi="Calibri" w:cs="Calibri"/>
        </w:rPr>
        <w:t>:</w:t>
      </w:r>
      <w:proofErr w:type="gramEnd"/>
      <w:r w:rsidRPr="00B205B6">
        <w:rPr>
          <w:rFonts w:ascii="Calibri" w:hAnsi="Calibri" w:cs="Calibri"/>
        </w:rPr>
        <w:t xml:space="preserve"> Une fois les instances EC2 opérationnelles, les fichiers de l'application, notamment </w:t>
      </w:r>
      <w:proofErr w:type="spellStart"/>
      <w:r w:rsidRPr="00B205B6">
        <w:rPr>
          <w:rFonts w:ascii="Calibri" w:hAnsi="Calibri" w:cs="Calibri"/>
        </w:rPr>
        <w:t>Dockerfiles</w:t>
      </w:r>
      <w:proofErr w:type="spellEnd"/>
      <w:r w:rsidRPr="00B205B6">
        <w:rPr>
          <w:rFonts w:ascii="Calibri" w:hAnsi="Calibri" w:cs="Calibri"/>
        </w:rPr>
        <w:t xml:space="preserve"> et docker-</w:t>
      </w:r>
      <w:proofErr w:type="spellStart"/>
      <w:r w:rsidRPr="00B205B6">
        <w:rPr>
          <w:rFonts w:ascii="Calibri" w:hAnsi="Calibri" w:cs="Calibri"/>
        </w:rPr>
        <w:t>compose.yaml</w:t>
      </w:r>
      <w:proofErr w:type="spellEnd"/>
      <w:r w:rsidRPr="00B205B6">
        <w:rPr>
          <w:rFonts w:ascii="Calibri" w:hAnsi="Calibri" w:cs="Calibri"/>
        </w:rPr>
        <w:t>, ont été transférés sur les instances pertinentes. Sur chaque instance, ces fichiers ont été utilisés pour construire et exécuter les conteneurs Docker, permettant ainsi à chaque composant de l'</w:t>
      </w:r>
      <w:proofErr w:type="spellStart"/>
      <w:r w:rsidRPr="00B205B6">
        <w:rPr>
          <w:rFonts w:ascii="Calibri" w:hAnsi="Calibri" w:cs="Calibri"/>
        </w:rPr>
        <w:t>IBTool</w:t>
      </w:r>
      <w:proofErr w:type="spellEnd"/>
      <w:r w:rsidRPr="00B205B6">
        <w:rPr>
          <w:rFonts w:ascii="Calibri" w:hAnsi="Calibri" w:cs="Calibri"/>
        </w:rPr>
        <w:t xml:space="preserve"> de fonctionner dans son propre environnement isolé.</w:t>
      </w:r>
    </w:p>
    <w:p w14:paraId="6025861A" w14:textId="77777777" w:rsidR="00097F53" w:rsidRPr="00B205B6" w:rsidRDefault="00097F53" w:rsidP="00097F53">
      <w:pPr>
        <w:jc w:val="both"/>
        <w:rPr>
          <w:rFonts w:ascii="Calibri" w:hAnsi="Calibri" w:cs="Calibri"/>
        </w:rPr>
      </w:pPr>
      <w:r w:rsidRPr="00B205B6">
        <w:rPr>
          <w:rFonts w:ascii="Calibri" w:hAnsi="Calibri" w:cs="Calibri"/>
          <w:b/>
          <w:bCs/>
        </w:rPr>
        <w:t xml:space="preserve">Configuration de la base de données </w:t>
      </w:r>
      <w:proofErr w:type="gramStart"/>
      <w:r w:rsidRPr="00B205B6">
        <w:rPr>
          <w:rFonts w:ascii="Calibri" w:hAnsi="Calibri" w:cs="Calibri"/>
          <w:b/>
          <w:bCs/>
        </w:rPr>
        <w:t>MongoDB</w:t>
      </w:r>
      <w:r w:rsidRPr="00B205B6">
        <w:rPr>
          <w:rFonts w:ascii="Calibri" w:hAnsi="Calibri" w:cs="Calibri"/>
        </w:rPr>
        <w:t>:</w:t>
      </w:r>
      <w:proofErr w:type="gramEnd"/>
      <w:r w:rsidRPr="00B205B6">
        <w:rPr>
          <w:rFonts w:ascii="Calibri" w:hAnsi="Calibri" w:cs="Calibri"/>
        </w:rPr>
        <w:t xml:space="preserve"> La base de données, un élément central de l'</w:t>
      </w:r>
      <w:proofErr w:type="spellStart"/>
      <w:r w:rsidRPr="00B205B6">
        <w:rPr>
          <w:rFonts w:ascii="Calibri" w:hAnsi="Calibri" w:cs="Calibri"/>
        </w:rPr>
        <w:t>IBTool</w:t>
      </w:r>
      <w:proofErr w:type="spellEnd"/>
      <w:r w:rsidRPr="00B205B6">
        <w:rPr>
          <w:rFonts w:ascii="Calibri" w:hAnsi="Calibri" w:cs="Calibri"/>
        </w:rPr>
        <w:t>, a été soigneusement configurée. MongoDB a été initialisé avec des variables d'environnement spécifiques et une stratégie de sauvegarde a été mise en place pour garantir l'intégrité et la disponibilité des données.</w:t>
      </w:r>
    </w:p>
    <w:p w14:paraId="1A9681D1" w14:textId="77777777" w:rsidR="00097F53" w:rsidRPr="00B205B6" w:rsidRDefault="00097F53" w:rsidP="00097F53">
      <w:pPr>
        <w:jc w:val="both"/>
        <w:rPr>
          <w:rFonts w:ascii="Calibri" w:hAnsi="Calibri" w:cs="Calibri"/>
        </w:rPr>
      </w:pPr>
      <w:r w:rsidRPr="00B205B6">
        <w:rPr>
          <w:rFonts w:ascii="Calibri" w:hAnsi="Calibri" w:cs="Calibri"/>
          <w:b/>
          <w:bCs/>
        </w:rPr>
        <w:t xml:space="preserve">Équilibrage de charge et </w:t>
      </w:r>
      <w:proofErr w:type="gramStart"/>
      <w:r w:rsidRPr="00B205B6">
        <w:rPr>
          <w:rFonts w:ascii="Calibri" w:hAnsi="Calibri" w:cs="Calibri"/>
          <w:b/>
          <w:bCs/>
        </w:rPr>
        <w:t>surveillance</w:t>
      </w:r>
      <w:r w:rsidRPr="00B205B6">
        <w:rPr>
          <w:rFonts w:ascii="Calibri" w:hAnsi="Calibri" w:cs="Calibri"/>
        </w:rPr>
        <w:t>:</w:t>
      </w:r>
      <w:proofErr w:type="gramEnd"/>
      <w:r w:rsidRPr="00B205B6">
        <w:rPr>
          <w:rFonts w:ascii="Calibri" w:hAnsi="Calibri" w:cs="Calibri"/>
        </w:rPr>
        <w:t xml:space="preserve"> Vu l'importance de la disponibilité et de la fiabilité, un Équilibreur de Charge Élastique (ELB) a été intégré, dirigeant le trafic vers les instances EC2 appropriées. De plus, pour surveiller l'état du système et assurer sa stabilité, AWS </w:t>
      </w:r>
      <w:proofErr w:type="spellStart"/>
      <w:r w:rsidRPr="00B205B6">
        <w:rPr>
          <w:rFonts w:ascii="Calibri" w:hAnsi="Calibri" w:cs="Calibri"/>
        </w:rPr>
        <w:t>CloudWatch</w:t>
      </w:r>
      <w:proofErr w:type="spellEnd"/>
      <w:r w:rsidRPr="00B205B6">
        <w:rPr>
          <w:rFonts w:ascii="Calibri" w:hAnsi="Calibri" w:cs="Calibri"/>
        </w:rPr>
        <w:t xml:space="preserve"> a été utilisé pour recueillir des journaux d'activité et AWS X-Ray a été envisagé pour analyser les requêtes des utilisateurs.</w:t>
      </w:r>
    </w:p>
    <w:p w14:paraId="1AFEF7C2" w14:textId="77777777" w:rsidR="00097F53" w:rsidRPr="00B205B6" w:rsidRDefault="00097F53" w:rsidP="00097F53">
      <w:pPr>
        <w:jc w:val="both"/>
        <w:rPr>
          <w:rFonts w:ascii="Calibri" w:hAnsi="Calibri" w:cs="Calibri"/>
        </w:rPr>
      </w:pPr>
      <w:r w:rsidRPr="00B205B6">
        <w:rPr>
          <w:rFonts w:ascii="Calibri" w:hAnsi="Calibri" w:cs="Calibri"/>
          <w:b/>
          <w:bCs/>
        </w:rPr>
        <w:t xml:space="preserve">Gestion des coûts et des </w:t>
      </w:r>
      <w:proofErr w:type="gramStart"/>
      <w:r w:rsidRPr="00B205B6">
        <w:rPr>
          <w:rFonts w:ascii="Calibri" w:hAnsi="Calibri" w:cs="Calibri"/>
          <w:b/>
          <w:bCs/>
        </w:rPr>
        <w:t>ressources</w:t>
      </w:r>
      <w:r w:rsidRPr="00B205B6">
        <w:rPr>
          <w:rFonts w:ascii="Calibri" w:hAnsi="Calibri" w:cs="Calibri"/>
        </w:rPr>
        <w:t>:</w:t>
      </w:r>
      <w:proofErr w:type="gramEnd"/>
      <w:r w:rsidRPr="00B205B6">
        <w:rPr>
          <w:rFonts w:ascii="Calibri" w:hAnsi="Calibri" w:cs="Calibri"/>
        </w:rPr>
        <w:t xml:space="preserve"> Afin de gérer efficacement les coûts, des alertes de facturation ont été mises en place via les Budgets AWS. Par ailleurs, une revue régulière des ressources, comme les instances EC2 non utilisées, a été établie pour éviter tout frais superflu.</w:t>
      </w:r>
    </w:p>
    <w:p w14:paraId="0F306F95" w14:textId="2E9B5A0F" w:rsidR="00097F53" w:rsidRPr="00B205B6" w:rsidRDefault="00097F53" w:rsidP="00097F53">
      <w:pPr>
        <w:jc w:val="both"/>
        <w:rPr>
          <w:rFonts w:ascii="Calibri" w:hAnsi="Calibri" w:cs="Calibri"/>
        </w:rPr>
      </w:pPr>
      <w:r w:rsidRPr="00B205B6">
        <w:rPr>
          <w:rFonts w:ascii="Calibri" w:hAnsi="Calibri" w:cs="Calibri"/>
        </w:rPr>
        <w:t>En somme, le déploiement d'</w:t>
      </w:r>
      <w:proofErr w:type="spellStart"/>
      <w:r w:rsidRPr="00B205B6">
        <w:rPr>
          <w:rFonts w:ascii="Calibri" w:hAnsi="Calibri" w:cs="Calibri"/>
        </w:rPr>
        <w:t>IBTool</w:t>
      </w:r>
      <w:proofErr w:type="spellEnd"/>
      <w:r w:rsidRPr="00B205B6">
        <w:rPr>
          <w:rFonts w:ascii="Calibri" w:hAnsi="Calibri" w:cs="Calibri"/>
        </w:rPr>
        <w:t xml:space="preserve"> sur Amazon EC2 a été une tâche complexe qui a nécessité une approche méthodique. Chaque étape a été soigneusement planifiée et exécutée pour garantir une application performante, sécurisée et économiquement viable.</w:t>
      </w:r>
    </w:p>
    <w:p w14:paraId="351C07C0" w14:textId="77777777" w:rsidR="00645C28" w:rsidRPr="00645C28" w:rsidRDefault="00645C28" w:rsidP="00645C28">
      <w:pPr>
        <w:pStyle w:val="Heading3"/>
        <w:spacing w:line="360" w:lineRule="auto"/>
      </w:pPr>
      <w:bookmarkStart w:id="37" w:name="_Toc145849850"/>
      <w:bookmarkStart w:id="38" w:name="_Hlk145850964"/>
      <w:r w:rsidRPr="00645C28">
        <w:lastRenderedPageBreak/>
        <w:t>Déploiement via AWS EKS et EC2</w:t>
      </w:r>
      <w:bookmarkEnd w:id="37"/>
    </w:p>
    <w:bookmarkEnd w:id="38"/>
    <w:p w14:paraId="296DA390" w14:textId="77777777" w:rsidR="00645C28" w:rsidRPr="00B205B6" w:rsidRDefault="00645C28" w:rsidP="00645C28">
      <w:pPr>
        <w:jc w:val="both"/>
        <w:rPr>
          <w:rFonts w:ascii="Calibri" w:hAnsi="Calibri" w:cs="Calibri"/>
        </w:rPr>
      </w:pPr>
      <w:r w:rsidRPr="00B205B6">
        <w:rPr>
          <w:rFonts w:ascii="Calibri" w:hAnsi="Calibri" w:cs="Calibri"/>
        </w:rPr>
        <w:t xml:space="preserve">En tant que méthode plus avancée, j'ai déployé </w:t>
      </w:r>
      <w:proofErr w:type="spellStart"/>
      <w:r w:rsidRPr="00B205B6">
        <w:rPr>
          <w:rFonts w:ascii="Calibri" w:hAnsi="Calibri" w:cs="Calibri"/>
        </w:rPr>
        <w:t>IBTool</w:t>
      </w:r>
      <w:proofErr w:type="spellEnd"/>
      <w:r w:rsidRPr="00B205B6">
        <w:rPr>
          <w:rFonts w:ascii="Calibri" w:hAnsi="Calibri" w:cs="Calibri"/>
        </w:rPr>
        <w:t xml:space="preserve"> à l'aide d'AWS EKS, dans le but d'améliorer la sécurité et l'évolutivité en utilisant des instances EC2 au lieu d'AWS </w:t>
      </w:r>
      <w:proofErr w:type="spellStart"/>
      <w:r w:rsidRPr="00B205B6">
        <w:rPr>
          <w:rFonts w:ascii="Calibri" w:hAnsi="Calibri" w:cs="Calibri"/>
        </w:rPr>
        <w:t>Fargate</w:t>
      </w:r>
      <w:proofErr w:type="spellEnd"/>
      <w:r w:rsidRPr="00B205B6">
        <w:rPr>
          <w:rFonts w:ascii="Calibri" w:hAnsi="Calibri" w:cs="Calibri"/>
        </w:rPr>
        <w:t>, en raison de ses limites et de ses coûts élevés.</w:t>
      </w:r>
    </w:p>
    <w:p w14:paraId="1AFC7744" w14:textId="406979AC" w:rsidR="00645C28" w:rsidRPr="00645C28" w:rsidRDefault="00645C28" w:rsidP="00645C28">
      <w:pPr>
        <w:pStyle w:val="Heading4"/>
        <w:spacing w:line="360" w:lineRule="auto"/>
      </w:pPr>
      <w:r w:rsidRPr="00645C28">
        <w:t>Étapes de Déploiement</w:t>
      </w:r>
    </w:p>
    <w:p w14:paraId="62781E6E" w14:textId="77777777" w:rsidR="00645C28" w:rsidRPr="00645C28" w:rsidRDefault="00645C28" w:rsidP="00645C28">
      <w:pPr>
        <w:jc w:val="both"/>
        <w:rPr>
          <w:rFonts w:ascii="Calibri" w:hAnsi="Calibri" w:cs="Calibri"/>
        </w:rPr>
      </w:pPr>
      <w:r w:rsidRPr="00645C28">
        <w:rPr>
          <w:rFonts w:ascii="Calibri" w:hAnsi="Calibri" w:cs="Calibri"/>
        </w:rPr>
        <w:t>Le processus se déroule en plusieurs étapes :</w:t>
      </w:r>
    </w:p>
    <w:p w14:paraId="35343AAD" w14:textId="77777777" w:rsidR="00645C28" w:rsidRPr="00645C28" w:rsidRDefault="00645C28" w:rsidP="00645C28">
      <w:pPr>
        <w:numPr>
          <w:ilvl w:val="0"/>
          <w:numId w:val="43"/>
        </w:numPr>
        <w:jc w:val="both"/>
        <w:rPr>
          <w:rFonts w:ascii="Calibri" w:hAnsi="Calibri" w:cs="Calibri"/>
        </w:rPr>
      </w:pPr>
      <w:r w:rsidRPr="00645C28">
        <w:rPr>
          <w:rFonts w:ascii="Calibri" w:hAnsi="Calibri" w:cs="Calibri"/>
          <w:b/>
          <w:bCs/>
        </w:rPr>
        <w:t xml:space="preserve">Préparation des Ressources </w:t>
      </w:r>
      <w:proofErr w:type="spellStart"/>
      <w:r w:rsidRPr="00645C28">
        <w:rPr>
          <w:rFonts w:ascii="Calibri" w:hAnsi="Calibri" w:cs="Calibri"/>
          <w:b/>
          <w:bCs/>
        </w:rPr>
        <w:t>Kubernetes</w:t>
      </w:r>
      <w:proofErr w:type="spellEnd"/>
      <w:r w:rsidRPr="00645C28">
        <w:rPr>
          <w:rFonts w:ascii="Calibri" w:hAnsi="Calibri" w:cs="Calibri"/>
        </w:rPr>
        <w:t> :</w:t>
      </w:r>
    </w:p>
    <w:p w14:paraId="2FBBDB16" w14:textId="77777777" w:rsidR="00645C28" w:rsidRPr="00645C28" w:rsidRDefault="00645C28" w:rsidP="00B205B6">
      <w:pPr>
        <w:numPr>
          <w:ilvl w:val="1"/>
          <w:numId w:val="43"/>
        </w:numPr>
        <w:spacing w:line="276" w:lineRule="auto"/>
        <w:jc w:val="both"/>
        <w:rPr>
          <w:rFonts w:ascii="Calibri" w:hAnsi="Calibri" w:cs="Calibri"/>
        </w:rPr>
      </w:pPr>
      <w:r w:rsidRPr="00645C28">
        <w:rPr>
          <w:rFonts w:ascii="Calibri" w:hAnsi="Calibri" w:cs="Calibri"/>
        </w:rPr>
        <w:t xml:space="preserve">Définition des ressources dans des fichiers </w:t>
      </w:r>
      <w:proofErr w:type="spellStart"/>
      <w:r w:rsidRPr="00645C28">
        <w:rPr>
          <w:rFonts w:ascii="Calibri" w:hAnsi="Calibri" w:cs="Calibri"/>
        </w:rPr>
        <w:t>yaml</w:t>
      </w:r>
      <w:proofErr w:type="spellEnd"/>
      <w:r w:rsidRPr="00645C28">
        <w:rPr>
          <w:rFonts w:ascii="Calibri" w:hAnsi="Calibri" w:cs="Calibri"/>
        </w:rPr>
        <w:t>.</w:t>
      </w:r>
    </w:p>
    <w:p w14:paraId="54D0A578" w14:textId="77777777" w:rsidR="00645C28" w:rsidRPr="00645C28" w:rsidRDefault="00645C28" w:rsidP="00B205B6">
      <w:pPr>
        <w:numPr>
          <w:ilvl w:val="1"/>
          <w:numId w:val="43"/>
        </w:numPr>
        <w:spacing w:line="276" w:lineRule="auto"/>
        <w:jc w:val="both"/>
        <w:rPr>
          <w:rFonts w:ascii="Calibri" w:hAnsi="Calibri" w:cs="Calibri"/>
        </w:rPr>
      </w:pPr>
      <w:r w:rsidRPr="00645C28">
        <w:rPr>
          <w:rFonts w:ascii="Calibri" w:hAnsi="Calibri" w:cs="Calibri"/>
        </w:rPr>
        <w:t xml:space="preserve">Création de trois déploiements </w:t>
      </w:r>
      <w:proofErr w:type="spellStart"/>
      <w:r w:rsidRPr="00645C28">
        <w:rPr>
          <w:rFonts w:ascii="Calibri" w:hAnsi="Calibri" w:cs="Calibri"/>
        </w:rPr>
        <w:t>Kubernetes</w:t>
      </w:r>
      <w:proofErr w:type="spellEnd"/>
      <w:r w:rsidRPr="00645C28">
        <w:rPr>
          <w:rFonts w:ascii="Calibri" w:hAnsi="Calibri" w:cs="Calibri"/>
        </w:rPr>
        <w:t xml:space="preserve"> pour gérer le frontend, le backend, et MongoDB.</w:t>
      </w:r>
    </w:p>
    <w:p w14:paraId="6368DB90" w14:textId="77777777" w:rsidR="00645C28" w:rsidRPr="00645C28" w:rsidRDefault="00645C28" w:rsidP="00B205B6">
      <w:pPr>
        <w:numPr>
          <w:ilvl w:val="1"/>
          <w:numId w:val="43"/>
        </w:numPr>
        <w:spacing w:line="276" w:lineRule="auto"/>
        <w:jc w:val="both"/>
        <w:rPr>
          <w:rFonts w:ascii="Calibri" w:hAnsi="Calibri" w:cs="Calibri"/>
        </w:rPr>
      </w:pPr>
      <w:r w:rsidRPr="00645C28">
        <w:rPr>
          <w:rFonts w:ascii="Calibri" w:hAnsi="Calibri" w:cs="Calibri"/>
        </w:rPr>
        <w:t xml:space="preserve">Mise en place des ressources additionnelles comme le stockage secret et persistant, et les services pour chaque </w:t>
      </w:r>
      <w:proofErr w:type="spellStart"/>
      <w:r w:rsidRPr="00645C28">
        <w:rPr>
          <w:rFonts w:ascii="Calibri" w:hAnsi="Calibri" w:cs="Calibri"/>
        </w:rPr>
        <w:t>pod</w:t>
      </w:r>
      <w:proofErr w:type="spellEnd"/>
      <w:r w:rsidRPr="00645C28">
        <w:rPr>
          <w:rFonts w:ascii="Calibri" w:hAnsi="Calibri" w:cs="Calibri"/>
        </w:rPr>
        <w:t>.</w:t>
      </w:r>
    </w:p>
    <w:p w14:paraId="48BBFD87" w14:textId="77777777" w:rsidR="00645C28" w:rsidRPr="00645C28" w:rsidRDefault="00645C28" w:rsidP="00645C28">
      <w:pPr>
        <w:numPr>
          <w:ilvl w:val="0"/>
          <w:numId w:val="43"/>
        </w:numPr>
        <w:jc w:val="both"/>
        <w:rPr>
          <w:rFonts w:ascii="Calibri" w:hAnsi="Calibri" w:cs="Calibri"/>
        </w:rPr>
      </w:pPr>
      <w:r w:rsidRPr="00645C28">
        <w:rPr>
          <w:rFonts w:ascii="Calibri" w:hAnsi="Calibri" w:cs="Calibri"/>
          <w:b/>
          <w:bCs/>
        </w:rPr>
        <w:t xml:space="preserve">Création du Cluster </w:t>
      </w:r>
      <w:proofErr w:type="spellStart"/>
      <w:r w:rsidRPr="00645C28">
        <w:rPr>
          <w:rFonts w:ascii="Calibri" w:hAnsi="Calibri" w:cs="Calibri"/>
          <w:b/>
          <w:bCs/>
        </w:rPr>
        <w:t>Kubernetes</w:t>
      </w:r>
      <w:proofErr w:type="spellEnd"/>
      <w:r w:rsidRPr="00645C28">
        <w:rPr>
          <w:rFonts w:ascii="Calibri" w:hAnsi="Calibri" w:cs="Calibri"/>
        </w:rPr>
        <w:t> :</w:t>
      </w:r>
    </w:p>
    <w:p w14:paraId="6EF9F231" w14:textId="77777777" w:rsidR="00645C28" w:rsidRPr="00645C28" w:rsidRDefault="00645C28" w:rsidP="00B205B6">
      <w:pPr>
        <w:numPr>
          <w:ilvl w:val="1"/>
          <w:numId w:val="43"/>
        </w:numPr>
        <w:spacing w:line="276" w:lineRule="auto"/>
        <w:jc w:val="both"/>
        <w:rPr>
          <w:rFonts w:ascii="Calibri" w:hAnsi="Calibri" w:cs="Calibri"/>
        </w:rPr>
      </w:pPr>
      <w:r w:rsidRPr="00645C28">
        <w:rPr>
          <w:rFonts w:ascii="Calibri" w:hAnsi="Calibri" w:cs="Calibri"/>
        </w:rPr>
        <w:t>Réalisée via la console AWS pour un contrôle optimal de la configuration.</w:t>
      </w:r>
    </w:p>
    <w:p w14:paraId="05CD2CF4" w14:textId="77777777" w:rsidR="00645C28" w:rsidRPr="00645C28" w:rsidRDefault="00645C28" w:rsidP="00B205B6">
      <w:pPr>
        <w:numPr>
          <w:ilvl w:val="1"/>
          <w:numId w:val="43"/>
        </w:numPr>
        <w:spacing w:line="276" w:lineRule="auto"/>
        <w:jc w:val="both"/>
        <w:rPr>
          <w:rFonts w:ascii="Calibri" w:hAnsi="Calibri" w:cs="Calibri"/>
        </w:rPr>
      </w:pPr>
      <w:r w:rsidRPr="00645C28">
        <w:rPr>
          <w:rFonts w:ascii="Calibri" w:hAnsi="Calibri" w:cs="Calibri"/>
        </w:rPr>
        <w:t xml:space="preserve">Configuration des VPC et des </w:t>
      </w:r>
      <w:proofErr w:type="spellStart"/>
      <w:r w:rsidRPr="00645C28">
        <w:rPr>
          <w:rFonts w:ascii="Calibri" w:hAnsi="Calibri" w:cs="Calibri"/>
        </w:rPr>
        <w:t>subnets</w:t>
      </w:r>
      <w:proofErr w:type="spellEnd"/>
      <w:r w:rsidRPr="00645C28">
        <w:rPr>
          <w:rFonts w:ascii="Calibri" w:hAnsi="Calibri" w:cs="Calibri"/>
        </w:rPr>
        <w:t>, suivi de l’établissement des groupes de nœuds.</w:t>
      </w:r>
    </w:p>
    <w:p w14:paraId="2B423687" w14:textId="77777777" w:rsidR="00645C28" w:rsidRPr="00645C28" w:rsidRDefault="00645C28" w:rsidP="00645C28">
      <w:pPr>
        <w:numPr>
          <w:ilvl w:val="0"/>
          <w:numId w:val="43"/>
        </w:numPr>
        <w:jc w:val="both"/>
        <w:rPr>
          <w:rFonts w:ascii="Calibri" w:hAnsi="Calibri" w:cs="Calibri"/>
        </w:rPr>
      </w:pPr>
      <w:r w:rsidRPr="00645C28">
        <w:rPr>
          <w:rFonts w:ascii="Calibri" w:hAnsi="Calibri" w:cs="Calibri"/>
          <w:b/>
          <w:bCs/>
        </w:rPr>
        <w:t>Provisionnement des Instances EC2</w:t>
      </w:r>
      <w:r w:rsidRPr="00645C28">
        <w:rPr>
          <w:rFonts w:ascii="Calibri" w:hAnsi="Calibri" w:cs="Calibri"/>
        </w:rPr>
        <w:t> :</w:t>
      </w:r>
    </w:p>
    <w:p w14:paraId="2632A120" w14:textId="77777777" w:rsidR="00645C28" w:rsidRPr="00645C28" w:rsidRDefault="00645C28" w:rsidP="00645C28">
      <w:pPr>
        <w:numPr>
          <w:ilvl w:val="1"/>
          <w:numId w:val="43"/>
        </w:numPr>
        <w:jc w:val="both"/>
        <w:rPr>
          <w:rFonts w:ascii="Calibri" w:hAnsi="Calibri" w:cs="Calibri"/>
        </w:rPr>
      </w:pPr>
      <w:r w:rsidRPr="00645C28">
        <w:rPr>
          <w:rFonts w:ascii="Calibri" w:hAnsi="Calibri" w:cs="Calibri"/>
        </w:rPr>
        <w:t>Similaire à la méthode décrite dans la section précédente.</w:t>
      </w:r>
    </w:p>
    <w:p w14:paraId="7F5C186C" w14:textId="77777777" w:rsidR="00645C28" w:rsidRPr="00645C28" w:rsidRDefault="00645C28" w:rsidP="00645C28">
      <w:pPr>
        <w:numPr>
          <w:ilvl w:val="0"/>
          <w:numId w:val="43"/>
        </w:numPr>
        <w:jc w:val="both"/>
        <w:rPr>
          <w:rFonts w:ascii="Calibri" w:hAnsi="Calibri" w:cs="Calibri"/>
        </w:rPr>
      </w:pPr>
      <w:r w:rsidRPr="00645C28">
        <w:rPr>
          <w:rFonts w:ascii="Calibri" w:hAnsi="Calibri" w:cs="Calibri"/>
          <w:b/>
          <w:bCs/>
        </w:rPr>
        <w:t>Mise en place des Groupes de Nœuds</w:t>
      </w:r>
      <w:r w:rsidRPr="00645C28">
        <w:rPr>
          <w:rFonts w:ascii="Calibri" w:hAnsi="Calibri" w:cs="Calibri"/>
        </w:rPr>
        <w:t> :</w:t>
      </w:r>
    </w:p>
    <w:p w14:paraId="0B21D23C" w14:textId="77777777" w:rsidR="00645C28" w:rsidRPr="00645C28" w:rsidRDefault="00645C28" w:rsidP="00645C28">
      <w:pPr>
        <w:numPr>
          <w:ilvl w:val="1"/>
          <w:numId w:val="43"/>
        </w:numPr>
        <w:jc w:val="both"/>
        <w:rPr>
          <w:rFonts w:ascii="Calibri" w:hAnsi="Calibri" w:cs="Calibri"/>
        </w:rPr>
      </w:pPr>
      <w:r w:rsidRPr="00645C28">
        <w:rPr>
          <w:rFonts w:ascii="Calibri" w:hAnsi="Calibri" w:cs="Calibri"/>
        </w:rPr>
        <w:t>Établissement de groupes distincts (public et privé) pour améliorer la sécurité.</w:t>
      </w:r>
    </w:p>
    <w:p w14:paraId="2B8B09F6" w14:textId="77777777" w:rsidR="00645C28" w:rsidRPr="00645C28" w:rsidRDefault="00645C28" w:rsidP="00645C28">
      <w:pPr>
        <w:numPr>
          <w:ilvl w:val="0"/>
          <w:numId w:val="43"/>
        </w:numPr>
        <w:jc w:val="both"/>
        <w:rPr>
          <w:rFonts w:ascii="Calibri" w:hAnsi="Calibri" w:cs="Calibri"/>
        </w:rPr>
      </w:pPr>
      <w:r w:rsidRPr="00645C28">
        <w:rPr>
          <w:rFonts w:ascii="Calibri" w:hAnsi="Calibri" w:cs="Calibri"/>
          <w:b/>
          <w:bCs/>
        </w:rPr>
        <w:t>Déploiement de l’Application</w:t>
      </w:r>
      <w:r w:rsidRPr="00645C28">
        <w:rPr>
          <w:rFonts w:ascii="Calibri" w:hAnsi="Calibri" w:cs="Calibri"/>
        </w:rPr>
        <w:t> :</w:t>
      </w:r>
    </w:p>
    <w:p w14:paraId="1009E4C2" w14:textId="77777777" w:rsidR="00645C28" w:rsidRPr="00645C28" w:rsidRDefault="00645C28" w:rsidP="00B205B6">
      <w:pPr>
        <w:numPr>
          <w:ilvl w:val="1"/>
          <w:numId w:val="43"/>
        </w:numPr>
        <w:spacing w:line="276" w:lineRule="auto"/>
        <w:jc w:val="both"/>
        <w:rPr>
          <w:rFonts w:ascii="Calibri" w:hAnsi="Calibri" w:cs="Calibri"/>
        </w:rPr>
      </w:pPr>
      <w:r w:rsidRPr="00645C28">
        <w:rPr>
          <w:rFonts w:ascii="Calibri" w:hAnsi="Calibri" w:cs="Calibri"/>
        </w:rPr>
        <w:t>Utilisation de </w:t>
      </w:r>
      <w:proofErr w:type="spellStart"/>
      <w:r w:rsidRPr="00645C28">
        <w:rPr>
          <w:rFonts w:ascii="Calibri" w:hAnsi="Calibri" w:cs="Calibri"/>
        </w:rPr>
        <w:t>kubectl</w:t>
      </w:r>
      <w:proofErr w:type="spellEnd"/>
      <w:r w:rsidRPr="00645C28">
        <w:rPr>
          <w:rFonts w:ascii="Calibri" w:hAnsi="Calibri" w:cs="Calibri"/>
        </w:rPr>
        <w:t xml:space="preserve"> pour déployer les ressources </w:t>
      </w:r>
      <w:proofErr w:type="spellStart"/>
      <w:r w:rsidRPr="00645C28">
        <w:rPr>
          <w:rFonts w:ascii="Calibri" w:hAnsi="Calibri" w:cs="Calibri"/>
        </w:rPr>
        <w:t>Kubernetes</w:t>
      </w:r>
      <w:proofErr w:type="spellEnd"/>
      <w:r w:rsidRPr="00645C28">
        <w:rPr>
          <w:rFonts w:ascii="Calibri" w:hAnsi="Calibri" w:cs="Calibri"/>
        </w:rPr>
        <w:t xml:space="preserve"> selon les configurations précédemment définies dans les fichiers </w:t>
      </w:r>
      <w:proofErr w:type="spellStart"/>
      <w:r w:rsidRPr="00645C28">
        <w:rPr>
          <w:rFonts w:ascii="Calibri" w:hAnsi="Calibri" w:cs="Calibri"/>
        </w:rPr>
        <w:t>yaml</w:t>
      </w:r>
      <w:proofErr w:type="spellEnd"/>
      <w:r w:rsidRPr="00645C28">
        <w:rPr>
          <w:rFonts w:ascii="Calibri" w:hAnsi="Calibri" w:cs="Calibri"/>
        </w:rPr>
        <w:t>.</w:t>
      </w:r>
    </w:p>
    <w:p w14:paraId="66999767" w14:textId="77777777" w:rsidR="00645C28" w:rsidRPr="00645C28" w:rsidRDefault="00645C28" w:rsidP="00B205B6">
      <w:pPr>
        <w:numPr>
          <w:ilvl w:val="1"/>
          <w:numId w:val="43"/>
        </w:numPr>
        <w:spacing w:line="276" w:lineRule="auto"/>
        <w:jc w:val="both"/>
        <w:rPr>
          <w:rFonts w:ascii="Calibri" w:hAnsi="Calibri" w:cs="Calibri"/>
        </w:rPr>
      </w:pPr>
      <w:r w:rsidRPr="00645C28">
        <w:rPr>
          <w:rFonts w:ascii="Calibri" w:hAnsi="Calibri" w:cs="Calibri"/>
        </w:rPr>
        <w:t>Installation et configuration de </w:t>
      </w:r>
      <w:proofErr w:type="spellStart"/>
      <w:r w:rsidRPr="00645C28">
        <w:rPr>
          <w:rFonts w:ascii="Calibri" w:hAnsi="Calibri" w:cs="Calibri"/>
        </w:rPr>
        <w:t>kubectl</w:t>
      </w:r>
      <w:proofErr w:type="spellEnd"/>
      <w:r w:rsidRPr="00645C28">
        <w:rPr>
          <w:rFonts w:ascii="Calibri" w:hAnsi="Calibri" w:cs="Calibri"/>
        </w:rPr>
        <w:t> pour la communication avec le cluster.</w:t>
      </w:r>
    </w:p>
    <w:p w14:paraId="2D523BB6" w14:textId="77777777" w:rsidR="00645C28" w:rsidRPr="00645C28" w:rsidRDefault="00645C28" w:rsidP="00645C28">
      <w:pPr>
        <w:pStyle w:val="Heading4"/>
        <w:spacing w:line="360" w:lineRule="auto"/>
      </w:pPr>
      <w:r w:rsidRPr="00645C28">
        <w:t>Résultat</w:t>
      </w:r>
    </w:p>
    <w:p w14:paraId="0F9A414B" w14:textId="71C3BDF9" w:rsidR="00645C28" w:rsidRPr="00B205B6" w:rsidRDefault="00645C28" w:rsidP="00097F53">
      <w:pPr>
        <w:jc w:val="both"/>
        <w:rPr>
          <w:rFonts w:ascii="Calibri" w:hAnsi="Calibri" w:cs="Calibri"/>
        </w:rPr>
      </w:pPr>
      <w:r w:rsidRPr="00645C28">
        <w:rPr>
          <w:rFonts w:ascii="Calibri" w:hAnsi="Calibri" w:cs="Calibri"/>
        </w:rPr>
        <w:t xml:space="preserve">Après avoir suivi ces étapes détaillées, l’application </w:t>
      </w:r>
      <w:proofErr w:type="spellStart"/>
      <w:r w:rsidRPr="00645C28">
        <w:rPr>
          <w:rFonts w:ascii="Calibri" w:hAnsi="Calibri" w:cs="Calibri"/>
        </w:rPr>
        <w:t>IBTool</w:t>
      </w:r>
      <w:proofErr w:type="spellEnd"/>
      <w:r w:rsidRPr="00645C28">
        <w:rPr>
          <w:rFonts w:ascii="Calibri" w:hAnsi="Calibri" w:cs="Calibri"/>
        </w:rPr>
        <w:t xml:space="preserve"> est déployée avec succès, garantissant une meilleure sécurité et flexibilité grâce à l’usage de AWS EKS et des instances EC2.</w:t>
      </w:r>
    </w:p>
    <w:p w14:paraId="1EC0C2D6" w14:textId="77777777" w:rsidR="000D09EE" w:rsidRDefault="000D09EE" w:rsidP="000D09EE">
      <w:pPr>
        <w:pStyle w:val="Heading1"/>
      </w:pPr>
      <w:bookmarkStart w:id="39" w:name="_Toc145849851"/>
      <w:r w:rsidRPr="000D09EE">
        <w:t>Discussion sur les orientations futures</w:t>
      </w:r>
      <w:bookmarkEnd w:id="39"/>
    </w:p>
    <w:p w14:paraId="765E65AD" w14:textId="1E6F91C4" w:rsidR="000D09EE" w:rsidRDefault="000D09EE" w:rsidP="000D09EE">
      <w:pPr>
        <w:pStyle w:val="Heading2"/>
        <w:spacing w:line="360" w:lineRule="auto"/>
      </w:pPr>
      <w:bookmarkStart w:id="40" w:name="_Toc145849852"/>
      <w:r w:rsidRPr="000D09EE">
        <w:t>Déploiement Continu</w:t>
      </w:r>
      <w:bookmarkEnd w:id="40"/>
    </w:p>
    <w:p w14:paraId="20329F40" w14:textId="77777777" w:rsidR="000D09EE" w:rsidRDefault="000D09EE" w:rsidP="00166DBE">
      <w:pPr>
        <w:jc w:val="both"/>
      </w:pPr>
      <w:r w:rsidRPr="000D09EE">
        <w:t>Actuellement, l'</w:t>
      </w:r>
      <w:proofErr w:type="spellStart"/>
      <w:r w:rsidRPr="000D09EE">
        <w:t>IBTool</w:t>
      </w:r>
      <w:proofErr w:type="spellEnd"/>
      <w:r w:rsidRPr="000D09EE">
        <w:t xml:space="preserve"> manque de système CI/CD, rendant le déploiement de nouvelles fonctionnalités lent et vulnérable à des erreurs. La solution est d'intégrer un pipeline CI/CD avec AWS </w:t>
      </w:r>
      <w:proofErr w:type="spellStart"/>
      <w:r w:rsidRPr="000D09EE">
        <w:t>CodePipeline</w:t>
      </w:r>
      <w:proofErr w:type="spellEnd"/>
      <w:r w:rsidRPr="000D09EE">
        <w:t xml:space="preserve"> et AWS </w:t>
      </w:r>
      <w:proofErr w:type="spellStart"/>
      <w:r w:rsidRPr="000D09EE">
        <w:lastRenderedPageBreak/>
        <w:t>CodeDeploy</w:t>
      </w:r>
      <w:proofErr w:type="spellEnd"/>
      <w:r w:rsidRPr="000D09EE">
        <w:t xml:space="preserve">, facilitant ainsi l'intégration et le déploiement continus. Cela comprend l'utilisation d'AWS </w:t>
      </w:r>
      <w:proofErr w:type="spellStart"/>
      <w:r w:rsidRPr="000D09EE">
        <w:t>CodeStar</w:t>
      </w:r>
      <w:proofErr w:type="spellEnd"/>
      <w:r w:rsidRPr="000D09EE">
        <w:t xml:space="preserve"> pour une gestion centralisée, l'automatisation des tests pour éviter les bugs dans la production, et des itérations rapides pour une amélioration continue. Ce système surpasserait des outils tels que Jenkins en étendant l'intégration continue avec un déploiement automatique des modifications dans des environnements de test et production.</w:t>
      </w:r>
    </w:p>
    <w:p w14:paraId="0A455FE6" w14:textId="77777777" w:rsidR="000D09EE" w:rsidRDefault="000D09EE" w:rsidP="00166DBE">
      <w:pPr>
        <w:pStyle w:val="Heading2"/>
        <w:spacing w:line="360" w:lineRule="auto"/>
        <w:jc w:val="both"/>
      </w:pPr>
      <w:bookmarkStart w:id="41" w:name="_Toc145849853"/>
      <w:r w:rsidRPr="000D09EE">
        <w:t>Absence d'un système d'authentification robuste</w:t>
      </w:r>
      <w:bookmarkEnd w:id="41"/>
    </w:p>
    <w:p w14:paraId="303E14F9" w14:textId="77777777" w:rsidR="000D09EE" w:rsidRDefault="000D09EE" w:rsidP="00166DBE">
      <w:pPr>
        <w:jc w:val="both"/>
      </w:pPr>
      <w:r w:rsidRPr="000D09EE">
        <w:t>La version précédente de l'</w:t>
      </w:r>
      <w:proofErr w:type="spellStart"/>
      <w:r w:rsidRPr="000D09EE">
        <w:t>IBTool</w:t>
      </w:r>
      <w:proofErr w:type="spellEnd"/>
      <w:r w:rsidRPr="000D09EE">
        <w:t xml:space="preserve"> souffrait d'un système d'authentification défaillant. La réponse est l'intégration d'Amazon </w:t>
      </w:r>
      <w:proofErr w:type="spellStart"/>
      <w:r w:rsidRPr="000D09EE">
        <w:t>Cognito</w:t>
      </w:r>
      <w:proofErr w:type="spellEnd"/>
      <w:r w:rsidRPr="000D09EE">
        <w:t xml:space="preserve"> pour contrôler l'accès sécurisé, caractérisé par une configuration initiale distincte des utilisateurs, une intégration avec </w:t>
      </w:r>
      <w:proofErr w:type="spellStart"/>
      <w:r w:rsidRPr="000D09EE">
        <w:t>IBTool</w:t>
      </w:r>
      <w:proofErr w:type="spellEnd"/>
      <w:r w:rsidRPr="000D09EE">
        <w:t xml:space="preserve"> pour un processus de connexion sécurisé, et des politiques de sécurité robustes pour une transmission sécurisée des mots de passe. Cette démarche garantirait un environnement sécurisé tout en optimisant l'expérience utilisateur.</w:t>
      </w:r>
    </w:p>
    <w:p w14:paraId="1034899A" w14:textId="77777777" w:rsidR="000D09EE" w:rsidRDefault="000D09EE" w:rsidP="00166DBE">
      <w:pPr>
        <w:pStyle w:val="Heading2"/>
        <w:spacing w:line="360" w:lineRule="auto"/>
        <w:jc w:val="both"/>
      </w:pPr>
      <w:bookmarkStart w:id="42" w:name="_Toc145849854"/>
      <w:r w:rsidRPr="000D09EE">
        <w:t xml:space="preserve">Mise en cache avec AWS </w:t>
      </w:r>
      <w:proofErr w:type="spellStart"/>
      <w:r w:rsidRPr="000D09EE">
        <w:t>ElastiCache</w:t>
      </w:r>
      <w:bookmarkEnd w:id="42"/>
      <w:proofErr w:type="spellEnd"/>
    </w:p>
    <w:p w14:paraId="63DF6DAF" w14:textId="77777777" w:rsidR="00166DBE" w:rsidRDefault="000D09EE" w:rsidP="00166DBE">
      <w:pPr>
        <w:jc w:val="both"/>
      </w:pPr>
      <w:r w:rsidRPr="000D09EE">
        <w:t>Pour accélérer l'accès aux données dans l'</w:t>
      </w:r>
      <w:proofErr w:type="spellStart"/>
      <w:r w:rsidRPr="000D09EE">
        <w:t>IBTool</w:t>
      </w:r>
      <w:proofErr w:type="spellEnd"/>
      <w:r w:rsidRPr="000D09EE">
        <w:t xml:space="preserve">, AWS </w:t>
      </w:r>
      <w:proofErr w:type="spellStart"/>
      <w:r w:rsidRPr="000D09EE">
        <w:t>ElastiCache</w:t>
      </w:r>
      <w:proofErr w:type="spellEnd"/>
      <w:r w:rsidRPr="000D09EE">
        <w:t xml:space="preserve"> sera intégré pour gérer la mise en cache des données fréquemment consultées, réduisant ainsi les temps de chargement et la charge sur la base de données tout en améliorant l'expérience utilisateur. Cette intégration comprendrait une analyse des données pour identifier les éléments à cacher et une surveillance pour assurer l'efficacité du système.</w:t>
      </w:r>
    </w:p>
    <w:p w14:paraId="77DABB19" w14:textId="77777777" w:rsidR="00166DBE" w:rsidRDefault="000D09EE" w:rsidP="00166DBE">
      <w:pPr>
        <w:pStyle w:val="Heading2"/>
        <w:spacing w:line="360" w:lineRule="auto"/>
        <w:jc w:val="both"/>
      </w:pPr>
      <w:bookmarkStart w:id="43" w:name="_Toc145849855"/>
      <w:r w:rsidRPr="000D09EE">
        <w:t>Fiabilité et Récupération en cas de Sinistre</w:t>
      </w:r>
      <w:bookmarkEnd w:id="43"/>
    </w:p>
    <w:p w14:paraId="6F895BC2" w14:textId="77777777" w:rsidR="00166DBE" w:rsidRDefault="000D09EE" w:rsidP="00166DBE">
      <w:pPr>
        <w:jc w:val="both"/>
      </w:pPr>
      <w:r w:rsidRPr="000D09EE">
        <w:t>L'ancienne installation de l'</w:t>
      </w:r>
      <w:proofErr w:type="spellStart"/>
      <w:r w:rsidRPr="000D09EE">
        <w:t>IBTool</w:t>
      </w:r>
      <w:proofErr w:type="spellEnd"/>
      <w:r w:rsidRPr="000D09EE">
        <w:t xml:space="preserve"> n'avait pas de mécanismes de sauvegarde et de récupération fiables, mettant en danger la continuité du service. La nouvelle approche utilisera Amazon S3 pour des sauvegardes régulières et Amazon Glacier pour l'archivage à long terme. En outre, un plan bien structuré pour la récupération après sinistre sera développé. Pour augmenter la disponibilité, un déploiement Multi-AZ sera mis en œuvre avec une répartition de charge efficace et une surveillance proactive de l'infrastructure.</w:t>
      </w:r>
    </w:p>
    <w:p w14:paraId="14CD2872" w14:textId="77777777" w:rsidR="00166DBE" w:rsidRDefault="000D09EE" w:rsidP="00166DBE">
      <w:pPr>
        <w:pStyle w:val="Heading2"/>
        <w:spacing w:line="360" w:lineRule="auto"/>
        <w:jc w:val="both"/>
      </w:pPr>
      <w:bookmarkStart w:id="44" w:name="_Toc145849856"/>
      <w:r w:rsidRPr="000D09EE">
        <w:t>Test Pilote</w:t>
      </w:r>
      <w:bookmarkEnd w:id="44"/>
    </w:p>
    <w:p w14:paraId="0687F915" w14:textId="5AA5E6B4" w:rsidR="000D09EE" w:rsidRPr="000D09EE" w:rsidRDefault="000D09EE" w:rsidP="00166DBE">
      <w:pPr>
        <w:jc w:val="both"/>
      </w:pPr>
      <w:r w:rsidRPr="000D09EE">
        <w:t>Actuellement, l'</w:t>
      </w:r>
      <w:proofErr w:type="spellStart"/>
      <w:r w:rsidRPr="000D09EE">
        <w:t>IBTool</w:t>
      </w:r>
      <w:proofErr w:type="spellEnd"/>
      <w:r w:rsidRPr="000D09EE">
        <w:t xml:space="preserve"> est déployé sans tests pilotes suffisamment rigoureux, risquant des bugs dans l'environnement de production. Pour y remédier, une phase de tests pilotes sera introduite, comprenant l'élaboration d'un plan de test, la formation d'une équipe de testeurs diversifiée, la création d'un environnement de test isolé, et l'intégration d'outils de suivi des bugs. </w:t>
      </w:r>
      <w:proofErr w:type="gramStart"/>
      <w:r w:rsidRPr="000D09EE">
        <w:t>Suite à</w:t>
      </w:r>
      <w:proofErr w:type="gramEnd"/>
      <w:r w:rsidRPr="000D09EE">
        <w:t xml:space="preserve"> l'exécution des tests, une analyse complète sera menée pour identifier et corriger les problèmes avant le déploiement final, assurant ainsi un système robuste et fiable.</w:t>
      </w:r>
    </w:p>
    <w:p w14:paraId="3CB78CFF" w14:textId="726D85C7" w:rsidR="001D582C" w:rsidRDefault="001D582C" w:rsidP="00097F53">
      <w:pPr>
        <w:pStyle w:val="Heading1"/>
        <w:spacing w:after="240"/>
        <w:jc w:val="both"/>
        <w:rPr>
          <w:rFonts w:ascii="Calibri" w:hAnsi="Calibri" w:cs="Calibri"/>
        </w:rPr>
      </w:pPr>
      <w:bookmarkStart w:id="45" w:name="_Toc113692805"/>
      <w:bookmarkStart w:id="46" w:name="_Toc145849857"/>
      <w:bookmarkEnd w:id="16"/>
      <w:bookmarkEnd w:id="35"/>
      <w:r w:rsidRPr="0068608D">
        <w:rPr>
          <w:rFonts w:ascii="Calibri" w:hAnsi="Calibri" w:cs="Calibri"/>
        </w:rPr>
        <w:lastRenderedPageBreak/>
        <w:t>Conclusion</w:t>
      </w:r>
      <w:bookmarkEnd w:id="45"/>
      <w:bookmarkEnd w:id="46"/>
    </w:p>
    <w:p w14:paraId="3156573B" w14:textId="77777777" w:rsidR="00166DBE" w:rsidRDefault="00166DBE" w:rsidP="00166DBE">
      <w:pPr>
        <w:jc w:val="both"/>
      </w:pPr>
      <w:r w:rsidRPr="00166DBE">
        <w:t xml:space="preserve">Au terme de notre étude pour perfectionner l'outil de gestion des plaintes chez GE Healthcare, nous constatons des avancées notables et cruciales visant une efficacité et une résilience augmentées dans un environnement technologique constamment en </w:t>
      </w:r>
      <w:proofErr w:type="spellStart"/>
      <w:r w:rsidRPr="00166DBE">
        <w:t>évolution.Les</w:t>
      </w:r>
      <w:proofErr w:type="spellEnd"/>
      <w:r w:rsidRPr="00166DBE">
        <w:t xml:space="preserve"> principales évolutions comprennent l'intégration d'une solution de mise en cache puissante grâce à l'adoption de Redis et la future utilisation d'</w:t>
      </w:r>
      <w:proofErr w:type="spellStart"/>
      <w:r w:rsidRPr="00166DBE">
        <w:t>ElasticCache</w:t>
      </w:r>
      <w:proofErr w:type="spellEnd"/>
      <w:r w:rsidRPr="00166DBE">
        <w:t xml:space="preserve">, ainsi que le début de la migration vers une application </w:t>
      </w:r>
      <w:proofErr w:type="spellStart"/>
      <w:r w:rsidRPr="00166DBE">
        <w:t>React</w:t>
      </w:r>
      <w:proofErr w:type="spellEnd"/>
      <w:r w:rsidRPr="00166DBE">
        <w:t xml:space="preserve"> pour optimiser l'expérience utilisateur. L'initiation du déploiement de l'</w:t>
      </w:r>
      <w:proofErr w:type="spellStart"/>
      <w:r w:rsidRPr="00166DBE">
        <w:t>IBTool</w:t>
      </w:r>
      <w:proofErr w:type="spellEnd"/>
      <w:r w:rsidRPr="00166DBE">
        <w:t xml:space="preserve"> sur une plateforme AWS EC2 plus flexible et dynamique s'est avérée être un choix judicieux, une démarche amplifiée en embrassant les services AWS EKS pour une meilleure sécurité et contrôle.</w:t>
      </w:r>
    </w:p>
    <w:p w14:paraId="0EAB6673" w14:textId="77777777" w:rsidR="00166DBE" w:rsidRDefault="00166DBE" w:rsidP="00166DBE">
      <w:pPr>
        <w:jc w:val="both"/>
      </w:pPr>
      <w:r w:rsidRPr="00166DBE">
        <w:t>L'adoption d'un environnement containerisé et d'une stratégie de sauvegarde solide grâce à AWS Backup renforce la fiabilité du système, promettant une maintenance facilitée et une récupération rapide en cas de panne. Ces innovations, couplées avec des méthodes de déploiement modernes, préparent l'</w:t>
      </w:r>
      <w:proofErr w:type="spellStart"/>
      <w:r w:rsidRPr="00166DBE">
        <w:t>IBTool</w:t>
      </w:r>
      <w:proofErr w:type="spellEnd"/>
      <w:r w:rsidRPr="00166DBE">
        <w:t xml:space="preserve"> à répondre aux défis présents et futurs, garantissant sa pertinence à long terme.</w:t>
      </w:r>
    </w:p>
    <w:p w14:paraId="1003B045" w14:textId="77777777" w:rsidR="00166DBE" w:rsidRDefault="00166DBE" w:rsidP="00166DBE">
      <w:pPr>
        <w:jc w:val="both"/>
      </w:pPr>
      <w:r w:rsidRPr="00166DBE">
        <w:t>En regardant vers l'avenir, les opportunités pour optimiser davantage sont considérables, incluant la considération pour le déploiement continu et l'optimisation des coûts. La réalisation d'un projet pilote est également prévue pour assurer une mise en œuvre en douceur à grande échelle.</w:t>
      </w:r>
    </w:p>
    <w:p w14:paraId="6EB21482" w14:textId="608601E6" w:rsidR="00166DBE" w:rsidRPr="00166DBE" w:rsidRDefault="00166DBE" w:rsidP="00166DBE">
      <w:pPr>
        <w:jc w:val="both"/>
      </w:pPr>
      <w:r w:rsidRPr="00166DBE">
        <w:t>En synthèse, cette refonte majeure de l'</w:t>
      </w:r>
      <w:proofErr w:type="spellStart"/>
      <w:r w:rsidRPr="00166DBE">
        <w:t>IBTool</w:t>
      </w:r>
      <w:proofErr w:type="spellEnd"/>
      <w:r w:rsidRPr="00166DBE">
        <w:t xml:space="preserve"> ne symbolise pas seulement une avancée en termes d'innovation et </w:t>
      </w:r>
      <w:proofErr w:type="gramStart"/>
      <w:r w:rsidRPr="00166DBE">
        <w:t>d'efficacité;</w:t>
      </w:r>
      <w:proofErr w:type="gramEnd"/>
      <w:r w:rsidRPr="00166DBE">
        <w:t xml:space="preserve"> elle pave également la voie pour un développement agile, anticipant les défis futurs avec une base solide et optimiste, prête à évoluer au gré des besoins futurs chez GE Healthcare.</w:t>
      </w:r>
    </w:p>
    <w:p w14:paraId="68A8F757" w14:textId="4EE14C92" w:rsidR="001D582C" w:rsidRPr="0068608D" w:rsidRDefault="001D582C" w:rsidP="00A02F6A">
      <w:pPr>
        <w:pStyle w:val="Heading1"/>
        <w:spacing w:after="240"/>
        <w:jc w:val="both"/>
        <w:rPr>
          <w:rFonts w:ascii="Calibri" w:hAnsi="Calibri" w:cs="Calibri"/>
        </w:rPr>
      </w:pPr>
      <w:bookmarkStart w:id="47" w:name="_Toc113692806"/>
      <w:bookmarkStart w:id="48" w:name="_Toc145849858"/>
      <w:r w:rsidRPr="0068608D">
        <w:rPr>
          <w:rFonts w:ascii="Calibri" w:hAnsi="Calibri" w:cs="Calibri"/>
        </w:rPr>
        <w:t>Bibliographie</w:t>
      </w:r>
      <w:bookmarkEnd w:id="47"/>
      <w:bookmarkEnd w:id="48"/>
    </w:p>
    <w:p w14:paraId="7AB7D012" w14:textId="3B546192" w:rsidR="00C10B70" w:rsidRPr="0068608D" w:rsidRDefault="00000000" w:rsidP="00A02F6A">
      <w:pPr>
        <w:pStyle w:val="ListParagraph"/>
        <w:numPr>
          <w:ilvl w:val="0"/>
          <w:numId w:val="18"/>
        </w:numPr>
        <w:jc w:val="both"/>
        <w:rPr>
          <w:rFonts w:ascii="Calibri" w:hAnsi="Calibri" w:cs="Calibri"/>
          <w:sz w:val="20"/>
          <w:szCs w:val="20"/>
        </w:rPr>
      </w:pPr>
      <w:hyperlink r:id="rId15" w:history="1">
        <w:r w:rsidR="000277BB" w:rsidRPr="0068608D">
          <w:rPr>
            <w:rStyle w:val="Hyperlink"/>
            <w:rFonts w:ascii="Calibri" w:hAnsi="Calibri" w:cs="Calibri"/>
            <w:sz w:val="20"/>
            <w:szCs w:val="20"/>
          </w:rPr>
          <w:t>https://www.gehealthcare.com/</w:t>
        </w:r>
      </w:hyperlink>
    </w:p>
    <w:p w14:paraId="1E3AAC9A" w14:textId="77777777" w:rsidR="000277BB" w:rsidRPr="0068608D" w:rsidRDefault="00000000" w:rsidP="000277BB">
      <w:pPr>
        <w:pStyle w:val="ListParagraph"/>
        <w:numPr>
          <w:ilvl w:val="0"/>
          <w:numId w:val="18"/>
        </w:numPr>
        <w:rPr>
          <w:rFonts w:ascii="Calibri" w:hAnsi="Calibri" w:cs="Calibri"/>
          <w:sz w:val="20"/>
          <w:szCs w:val="20"/>
        </w:rPr>
      </w:pPr>
      <w:hyperlink r:id="rId16" w:history="1">
        <w:r w:rsidR="000277BB" w:rsidRPr="0068608D">
          <w:rPr>
            <w:rStyle w:val="Hyperlink"/>
            <w:rFonts w:ascii="Calibri" w:hAnsi="Calibri" w:cs="Calibri"/>
            <w:sz w:val="20"/>
            <w:szCs w:val="20"/>
          </w:rPr>
          <w:t>https://js.devexpress.com/</w:t>
        </w:r>
      </w:hyperlink>
    </w:p>
    <w:p w14:paraId="4BFC6331" w14:textId="77777777" w:rsidR="000277BB" w:rsidRPr="0068608D" w:rsidRDefault="00000000" w:rsidP="000277BB">
      <w:pPr>
        <w:pStyle w:val="ListParagraph"/>
        <w:numPr>
          <w:ilvl w:val="0"/>
          <w:numId w:val="18"/>
        </w:numPr>
        <w:rPr>
          <w:rFonts w:ascii="Calibri" w:hAnsi="Calibri" w:cs="Calibri"/>
          <w:sz w:val="20"/>
          <w:szCs w:val="20"/>
        </w:rPr>
      </w:pPr>
      <w:hyperlink r:id="rId17" w:history="1">
        <w:r w:rsidR="000277BB" w:rsidRPr="0068608D">
          <w:rPr>
            <w:rStyle w:val="Hyperlink"/>
            <w:rFonts w:ascii="Calibri" w:hAnsi="Calibri" w:cs="Calibri"/>
            <w:sz w:val="20"/>
            <w:szCs w:val="20"/>
          </w:rPr>
          <w:t>https://webpack.js.org/</w:t>
        </w:r>
      </w:hyperlink>
    </w:p>
    <w:p w14:paraId="2C762113" w14:textId="77777777" w:rsidR="000277BB" w:rsidRPr="0068608D" w:rsidRDefault="00000000" w:rsidP="000277BB">
      <w:pPr>
        <w:pStyle w:val="ListParagraph"/>
        <w:numPr>
          <w:ilvl w:val="0"/>
          <w:numId w:val="18"/>
        </w:numPr>
        <w:rPr>
          <w:rFonts w:ascii="Calibri" w:hAnsi="Calibri" w:cs="Calibri"/>
          <w:sz w:val="20"/>
          <w:szCs w:val="20"/>
        </w:rPr>
      </w:pPr>
      <w:hyperlink r:id="rId18" w:history="1">
        <w:r w:rsidR="000277BB" w:rsidRPr="0068608D">
          <w:rPr>
            <w:rStyle w:val="Hyperlink"/>
            <w:rFonts w:ascii="Calibri" w:hAnsi="Calibri" w:cs="Calibri"/>
            <w:sz w:val="20"/>
            <w:szCs w:val="20"/>
          </w:rPr>
          <w:t>https://www.docker.com/</w:t>
        </w:r>
      </w:hyperlink>
    </w:p>
    <w:p w14:paraId="1D49E6DA" w14:textId="663DB240" w:rsidR="000277BB" w:rsidRPr="0068608D" w:rsidRDefault="00000000" w:rsidP="0062648B">
      <w:pPr>
        <w:pStyle w:val="ListParagraph"/>
        <w:numPr>
          <w:ilvl w:val="0"/>
          <w:numId w:val="18"/>
        </w:numPr>
        <w:jc w:val="both"/>
        <w:rPr>
          <w:rFonts w:ascii="Calibri" w:hAnsi="Calibri" w:cs="Calibri"/>
          <w:sz w:val="20"/>
          <w:szCs w:val="20"/>
        </w:rPr>
      </w:pPr>
      <w:hyperlink r:id="rId19" w:history="1">
        <w:r w:rsidR="000277BB" w:rsidRPr="00FA00BC">
          <w:rPr>
            <w:rStyle w:val="Hyperlink"/>
            <w:rFonts w:ascii="Calibri" w:hAnsi="Calibri" w:cs="Calibri"/>
            <w:sz w:val="20"/>
            <w:szCs w:val="20"/>
          </w:rPr>
          <w:t>https://www.nginx.com/</w:t>
        </w:r>
      </w:hyperlink>
    </w:p>
    <w:sectPr w:rsidR="000277BB" w:rsidRPr="0068608D">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94F9E" w14:textId="77777777" w:rsidR="006E1E3A" w:rsidRDefault="006E1E3A" w:rsidP="0085125A">
      <w:pPr>
        <w:spacing w:after="0" w:line="240" w:lineRule="auto"/>
      </w:pPr>
      <w:r>
        <w:separator/>
      </w:r>
    </w:p>
  </w:endnote>
  <w:endnote w:type="continuationSeparator" w:id="0">
    <w:p w14:paraId="467E42DC" w14:textId="77777777" w:rsidR="006E1E3A" w:rsidRDefault="006E1E3A" w:rsidP="0085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119869"/>
      <w:docPartObj>
        <w:docPartGallery w:val="Page Numbers (Bottom of Page)"/>
        <w:docPartUnique/>
      </w:docPartObj>
    </w:sdtPr>
    <w:sdtContent>
      <w:p w14:paraId="407CE2FB" w14:textId="77777777" w:rsidR="0085125A" w:rsidRDefault="0085125A">
        <w:pPr>
          <w:pStyle w:val="Footer"/>
          <w:jc w:val="right"/>
        </w:pPr>
        <w:r>
          <w:fldChar w:fldCharType="begin"/>
        </w:r>
        <w:r>
          <w:instrText>PAGE   \* MERGEFORMAT</w:instrText>
        </w:r>
        <w:r>
          <w:fldChar w:fldCharType="separate"/>
        </w:r>
        <w:r w:rsidR="005C2E46">
          <w:rPr>
            <w:noProof/>
          </w:rPr>
          <w:t>1</w:t>
        </w:r>
        <w:r>
          <w:fldChar w:fldCharType="end"/>
        </w:r>
      </w:p>
    </w:sdtContent>
  </w:sdt>
  <w:p w14:paraId="637805D2" w14:textId="77777777" w:rsidR="0085125A" w:rsidRDefault="00851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4602C" w14:textId="77777777" w:rsidR="006E1E3A" w:rsidRDefault="006E1E3A" w:rsidP="0085125A">
      <w:pPr>
        <w:spacing w:after="0" w:line="240" w:lineRule="auto"/>
      </w:pPr>
      <w:r>
        <w:separator/>
      </w:r>
    </w:p>
  </w:footnote>
  <w:footnote w:type="continuationSeparator" w:id="0">
    <w:p w14:paraId="5F935CDD" w14:textId="77777777" w:rsidR="006E1E3A" w:rsidRDefault="006E1E3A" w:rsidP="00851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29E8" w14:textId="22B44A5E" w:rsidR="0085125A" w:rsidRDefault="00DA4B53" w:rsidP="007E5D07">
    <w:pPr>
      <w:pStyle w:val="Header"/>
    </w:pPr>
    <w:r>
      <w:rPr>
        <w:noProof/>
      </w:rPr>
      <w:drawing>
        <wp:inline distT="0" distB="0" distL="0" distR="0" wp14:anchorId="5B38B7F8" wp14:editId="4398280A">
          <wp:extent cx="670029" cy="279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685776" cy="285967"/>
                  </a:xfrm>
                  <a:prstGeom prst="rect">
                    <a:avLst/>
                  </a:prstGeom>
                </pic:spPr>
              </pic:pic>
            </a:graphicData>
          </a:graphic>
        </wp:inline>
      </w:drawing>
    </w:r>
    <w:r w:rsidR="00EE4077">
      <w:t xml:space="preserve">                                   </w:t>
    </w:r>
    <w:r>
      <w:t xml:space="preserve">                               </w:t>
    </w:r>
    <w:r w:rsidR="00EE4077">
      <w:t xml:space="preserve">                                 </w:t>
    </w:r>
    <w:r>
      <w:rPr>
        <w:noProof/>
      </w:rPr>
      <w:drawing>
        <wp:inline distT="0" distB="0" distL="0" distR="0" wp14:anchorId="65D9740B" wp14:editId="3BA5CFC3">
          <wp:extent cx="1441450" cy="32699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
                    <a:extLst>
                      <a:ext uri="{28A0092B-C50C-407E-A947-70E740481C1C}">
                        <a14:useLocalDpi xmlns:a14="http://schemas.microsoft.com/office/drawing/2010/main" val="0"/>
                      </a:ext>
                    </a:extLst>
                  </a:blip>
                  <a:stretch>
                    <a:fillRect/>
                  </a:stretch>
                </pic:blipFill>
                <pic:spPr>
                  <a:xfrm>
                    <a:off x="0" y="0"/>
                    <a:ext cx="1486916" cy="3373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72A"/>
    <w:multiLevelType w:val="hybridMultilevel"/>
    <w:tmpl w:val="F27AF8E0"/>
    <w:lvl w:ilvl="0" w:tplc="4C48CD26">
      <w:start w:val="1"/>
      <w:numFmt w:val="bullet"/>
      <w:lvlText w:val="-"/>
      <w:lvlJc w:val="left"/>
      <w:pPr>
        <w:tabs>
          <w:tab w:val="num" w:pos="720"/>
        </w:tabs>
        <w:ind w:left="720" w:hanging="360"/>
      </w:pPr>
      <w:rPr>
        <w:rFonts w:ascii="Arial" w:hAnsi="Arial" w:hint="default"/>
      </w:rPr>
    </w:lvl>
    <w:lvl w:ilvl="1" w:tplc="D9D8BEFE" w:tentative="1">
      <w:start w:val="1"/>
      <w:numFmt w:val="bullet"/>
      <w:lvlText w:val="-"/>
      <w:lvlJc w:val="left"/>
      <w:pPr>
        <w:tabs>
          <w:tab w:val="num" w:pos="1440"/>
        </w:tabs>
        <w:ind w:left="1440" w:hanging="360"/>
      </w:pPr>
      <w:rPr>
        <w:rFonts w:ascii="Arial" w:hAnsi="Arial" w:hint="default"/>
      </w:rPr>
    </w:lvl>
    <w:lvl w:ilvl="2" w:tplc="B8704224" w:tentative="1">
      <w:start w:val="1"/>
      <w:numFmt w:val="bullet"/>
      <w:lvlText w:val="-"/>
      <w:lvlJc w:val="left"/>
      <w:pPr>
        <w:tabs>
          <w:tab w:val="num" w:pos="2160"/>
        </w:tabs>
        <w:ind w:left="2160" w:hanging="360"/>
      </w:pPr>
      <w:rPr>
        <w:rFonts w:ascii="Arial" w:hAnsi="Arial" w:hint="default"/>
      </w:rPr>
    </w:lvl>
    <w:lvl w:ilvl="3" w:tplc="E06896D0" w:tentative="1">
      <w:start w:val="1"/>
      <w:numFmt w:val="bullet"/>
      <w:lvlText w:val="-"/>
      <w:lvlJc w:val="left"/>
      <w:pPr>
        <w:tabs>
          <w:tab w:val="num" w:pos="2880"/>
        </w:tabs>
        <w:ind w:left="2880" w:hanging="360"/>
      </w:pPr>
      <w:rPr>
        <w:rFonts w:ascii="Arial" w:hAnsi="Arial" w:hint="default"/>
      </w:rPr>
    </w:lvl>
    <w:lvl w:ilvl="4" w:tplc="33EEBF64" w:tentative="1">
      <w:start w:val="1"/>
      <w:numFmt w:val="bullet"/>
      <w:lvlText w:val="-"/>
      <w:lvlJc w:val="left"/>
      <w:pPr>
        <w:tabs>
          <w:tab w:val="num" w:pos="3600"/>
        </w:tabs>
        <w:ind w:left="3600" w:hanging="360"/>
      </w:pPr>
      <w:rPr>
        <w:rFonts w:ascii="Arial" w:hAnsi="Arial" w:hint="default"/>
      </w:rPr>
    </w:lvl>
    <w:lvl w:ilvl="5" w:tplc="E618E5AA" w:tentative="1">
      <w:start w:val="1"/>
      <w:numFmt w:val="bullet"/>
      <w:lvlText w:val="-"/>
      <w:lvlJc w:val="left"/>
      <w:pPr>
        <w:tabs>
          <w:tab w:val="num" w:pos="4320"/>
        </w:tabs>
        <w:ind w:left="4320" w:hanging="360"/>
      </w:pPr>
      <w:rPr>
        <w:rFonts w:ascii="Arial" w:hAnsi="Arial" w:hint="default"/>
      </w:rPr>
    </w:lvl>
    <w:lvl w:ilvl="6" w:tplc="4AF06130" w:tentative="1">
      <w:start w:val="1"/>
      <w:numFmt w:val="bullet"/>
      <w:lvlText w:val="-"/>
      <w:lvlJc w:val="left"/>
      <w:pPr>
        <w:tabs>
          <w:tab w:val="num" w:pos="5040"/>
        </w:tabs>
        <w:ind w:left="5040" w:hanging="360"/>
      </w:pPr>
      <w:rPr>
        <w:rFonts w:ascii="Arial" w:hAnsi="Arial" w:hint="default"/>
      </w:rPr>
    </w:lvl>
    <w:lvl w:ilvl="7" w:tplc="DAB883E2" w:tentative="1">
      <w:start w:val="1"/>
      <w:numFmt w:val="bullet"/>
      <w:lvlText w:val="-"/>
      <w:lvlJc w:val="left"/>
      <w:pPr>
        <w:tabs>
          <w:tab w:val="num" w:pos="5760"/>
        </w:tabs>
        <w:ind w:left="5760" w:hanging="360"/>
      </w:pPr>
      <w:rPr>
        <w:rFonts w:ascii="Arial" w:hAnsi="Arial" w:hint="default"/>
      </w:rPr>
    </w:lvl>
    <w:lvl w:ilvl="8" w:tplc="150E28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E292B"/>
    <w:multiLevelType w:val="hybridMultilevel"/>
    <w:tmpl w:val="37CAA30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8D301B"/>
    <w:multiLevelType w:val="multilevel"/>
    <w:tmpl w:val="911A2E8E"/>
    <w:lvl w:ilvl="0">
      <w:start w:val="3"/>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C80E3C"/>
    <w:multiLevelType w:val="hybridMultilevel"/>
    <w:tmpl w:val="8BD85234"/>
    <w:lvl w:ilvl="0" w:tplc="214259A6">
      <w:start w:val="1"/>
      <w:numFmt w:val="bullet"/>
      <w:lvlText w:val="-"/>
      <w:lvlJc w:val="left"/>
      <w:pPr>
        <w:tabs>
          <w:tab w:val="num" w:pos="720"/>
        </w:tabs>
        <w:ind w:left="720" w:hanging="360"/>
      </w:pPr>
      <w:rPr>
        <w:rFonts w:ascii="Arial" w:hAnsi="Arial" w:hint="default"/>
      </w:rPr>
    </w:lvl>
    <w:lvl w:ilvl="1" w:tplc="A8C64BF0" w:tentative="1">
      <w:start w:val="1"/>
      <w:numFmt w:val="bullet"/>
      <w:lvlText w:val="-"/>
      <w:lvlJc w:val="left"/>
      <w:pPr>
        <w:tabs>
          <w:tab w:val="num" w:pos="1440"/>
        </w:tabs>
        <w:ind w:left="1440" w:hanging="360"/>
      </w:pPr>
      <w:rPr>
        <w:rFonts w:ascii="Arial" w:hAnsi="Arial" w:hint="default"/>
      </w:rPr>
    </w:lvl>
    <w:lvl w:ilvl="2" w:tplc="99B67DFA" w:tentative="1">
      <w:start w:val="1"/>
      <w:numFmt w:val="bullet"/>
      <w:lvlText w:val="-"/>
      <w:lvlJc w:val="left"/>
      <w:pPr>
        <w:tabs>
          <w:tab w:val="num" w:pos="2160"/>
        </w:tabs>
        <w:ind w:left="2160" w:hanging="360"/>
      </w:pPr>
      <w:rPr>
        <w:rFonts w:ascii="Arial" w:hAnsi="Arial" w:hint="default"/>
      </w:rPr>
    </w:lvl>
    <w:lvl w:ilvl="3" w:tplc="57783100" w:tentative="1">
      <w:start w:val="1"/>
      <w:numFmt w:val="bullet"/>
      <w:lvlText w:val="-"/>
      <w:lvlJc w:val="left"/>
      <w:pPr>
        <w:tabs>
          <w:tab w:val="num" w:pos="2880"/>
        </w:tabs>
        <w:ind w:left="2880" w:hanging="360"/>
      </w:pPr>
      <w:rPr>
        <w:rFonts w:ascii="Arial" w:hAnsi="Arial" w:hint="default"/>
      </w:rPr>
    </w:lvl>
    <w:lvl w:ilvl="4" w:tplc="337C9C9A" w:tentative="1">
      <w:start w:val="1"/>
      <w:numFmt w:val="bullet"/>
      <w:lvlText w:val="-"/>
      <w:lvlJc w:val="left"/>
      <w:pPr>
        <w:tabs>
          <w:tab w:val="num" w:pos="3600"/>
        </w:tabs>
        <w:ind w:left="3600" w:hanging="360"/>
      </w:pPr>
      <w:rPr>
        <w:rFonts w:ascii="Arial" w:hAnsi="Arial" w:hint="default"/>
      </w:rPr>
    </w:lvl>
    <w:lvl w:ilvl="5" w:tplc="40C4F790" w:tentative="1">
      <w:start w:val="1"/>
      <w:numFmt w:val="bullet"/>
      <w:lvlText w:val="-"/>
      <w:lvlJc w:val="left"/>
      <w:pPr>
        <w:tabs>
          <w:tab w:val="num" w:pos="4320"/>
        </w:tabs>
        <w:ind w:left="4320" w:hanging="360"/>
      </w:pPr>
      <w:rPr>
        <w:rFonts w:ascii="Arial" w:hAnsi="Arial" w:hint="default"/>
      </w:rPr>
    </w:lvl>
    <w:lvl w:ilvl="6" w:tplc="E8FA856C" w:tentative="1">
      <w:start w:val="1"/>
      <w:numFmt w:val="bullet"/>
      <w:lvlText w:val="-"/>
      <w:lvlJc w:val="left"/>
      <w:pPr>
        <w:tabs>
          <w:tab w:val="num" w:pos="5040"/>
        </w:tabs>
        <w:ind w:left="5040" w:hanging="360"/>
      </w:pPr>
      <w:rPr>
        <w:rFonts w:ascii="Arial" w:hAnsi="Arial" w:hint="default"/>
      </w:rPr>
    </w:lvl>
    <w:lvl w:ilvl="7" w:tplc="FBA46F2E" w:tentative="1">
      <w:start w:val="1"/>
      <w:numFmt w:val="bullet"/>
      <w:lvlText w:val="-"/>
      <w:lvlJc w:val="left"/>
      <w:pPr>
        <w:tabs>
          <w:tab w:val="num" w:pos="5760"/>
        </w:tabs>
        <w:ind w:left="5760" w:hanging="360"/>
      </w:pPr>
      <w:rPr>
        <w:rFonts w:ascii="Arial" w:hAnsi="Arial" w:hint="default"/>
      </w:rPr>
    </w:lvl>
    <w:lvl w:ilvl="8" w:tplc="9F1C89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BA504F"/>
    <w:multiLevelType w:val="multilevel"/>
    <w:tmpl w:val="228A75A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845A9A"/>
    <w:multiLevelType w:val="hybridMultilevel"/>
    <w:tmpl w:val="6E1462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615A6"/>
    <w:multiLevelType w:val="hybridMultilevel"/>
    <w:tmpl w:val="84F63A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86516"/>
    <w:multiLevelType w:val="hybridMultilevel"/>
    <w:tmpl w:val="72FEE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171FA"/>
    <w:multiLevelType w:val="hybridMultilevel"/>
    <w:tmpl w:val="A8E00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D0947"/>
    <w:multiLevelType w:val="hybridMultilevel"/>
    <w:tmpl w:val="73529418"/>
    <w:lvl w:ilvl="0" w:tplc="C4662180">
      <w:start w:val="1"/>
      <w:numFmt w:val="decimal"/>
      <w:lvlText w:val="N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05F55"/>
    <w:multiLevelType w:val="hybridMultilevel"/>
    <w:tmpl w:val="F162E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6774D"/>
    <w:multiLevelType w:val="hybridMultilevel"/>
    <w:tmpl w:val="4B3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C3C43"/>
    <w:multiLevelType w:val="hybridMultilevel"/>
    <w:tmpl w:val="6D7EF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43422"/>
    <w:multiLevelType w:val="hybridMultilevel"/>
    <w:tmpl w:val="6C3A46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466E8"/>
    <w:multiLevelType w:val="hybridMultilevel"/>
    <w:tmpl w:val="41AA99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D82672E"/>
    <w:multiLevelType w:val="hybridMultilevel"/>
    <w:tmpl w:val="7A266F42"/>
    <w:lvl w:ilvl="0" w:tplc="FD3464D4">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871322"/>
    <w:multiLevelType w:val="hybridMultilevel"/>
    <w:tmpl w:val="109A267E"/>
    <w:lvl w:ilvl="0" w:tplc="FAE60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C6F78"/>
    <w:multiLevelType w:val="multilevel"/>
    <w:tmpl w:val="D9B2172E"/>
    <w:lvl w:ilvl="0">
      <w:start w:val="1"/>
      <w:numFmt w:val="decimal"/>
      <w:lvlText w:val="%1."/>
      <w:lvlJc w:val="left"/>
      <w:pPr>
        <w:ind w:left="720" w:hanging="360"/>
      </w:p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F37CAF"/>
    <w:multiLevelType w:val="hybridMultilevel"/>
    <w:tmpl w:val="58A66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A7CC9"/>
    <w:multiLevelType w:val="hybridMultilevel"/>
    <w:tmpl w:val="8D3E05C8"/>
    <w:lvl w:ilvl="0" w:tplc="77AC5F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7050A5"/>
    <w:multiLevelType w:val="hybridMultilevel"/>
    <w:tmpl w:val="1E6A3E6C"/>
    <w:lvl w:ilvl="0" w:tplc="0F78ADEA">
      <w:start w:val="1"/>
      <w:numFmt w:val="bullet"/>
      <w:lvlText w:val="-"/>
      <w:lvlJc w:val="left"/>
      <w:pPr>
        <w:tabs>
          <w:tab w:val="num" w:pos="720"/>
        </w:tabs>
        <w:ind w:left="720" w:hanging="360"/>
      </w:pPr>
      <w:rPr>
        <w:rFonts w:ascii="Arial" w:hAnsi="Arial" w:hint="default"/>
      </w:rPr>
    </w:lvl>
    <w:lvl w:ilvl="1" w:tplc="972C09BE" w:tentative="1">
      <w:start w:val="1"/>
      <w:numFmt w:val="bullet"/>
      <w:lvlText w:val="-"/>
      <w:lvlJc w:val="left"/>
      <w:pPr>
        <w:tabs>
          <w:tab w:val="num" w:pos="1440"/>
        </w:tabs>
        <w:ind w:left="1440" w:hanging="360"/>
      </w:pPr>
      <w:rPr>
        <w:rFonts w:ascii="Arial" w:hAnsi="Arial" w:hint="default"/>
      </w:rPr>
    </w:lvl>
    <w:lvl w:ilvl="2" w:tplc="38C677BE" w:tentative="1">
      <w:start w:val="1"/>
      <w:numFmt w:val="bullet"/>
      <w:lvlText w:val="-"/>
      <w:lvlJc w:val="left"/>
      <w:pPr>
        <w:tabs>
          <w:tab w:val="num" w:pos="2160"/>
        </w:tabs>
        <w:ind w:left="2160" w:hanging="360"/>
      </w:pPr>
      <w:rPr>
        <w:rFonts w:ascii="Arial" w:hAnsi="Arial" w:hint="default"/>
      </w:rPr>
    </w:lvl>
    <w:lvl w:ilvl="3" w:tplc="4C3897CE" w:tentative="1">
      <w:start w:val="1"/>
      <w:numFmt w:val="bullet"/>
      <w:lvlText w:val="-"/>
      <w:lvlJc w:val="left"/>
      <w:pPr>
        <w:tabs>
          <w:tab w:val="num" w:pos="2880"/>
        </w:tabs>
        <w:ind w:left="2880" w:hanging="360"/>
      </w:pPr>
      <w:rPr>
        <w:rFonts w:ascii="Arial" w:hAnsi="Arial" w:hint="default"/>
      </w:rPr>
    </w:lvl>
    <w:lvl w:ilvl="4" w:tplc="38DA7BF4" w:tentative="1">
      <w:start w:val="1"/>
      <w:numFmt w:val="bullet"/>
      <w:lvlText w:val="-"/>
      <w:lvlJc w:val="left"/>
      <w:pPr>
        <w:tabs>
          <w:tab w:val="num" w:pos="3600"/>
        </w:tabs>
        <w:ind w:left="3600" w:hanging="360"/>
      </w:pPr>
      <w:rPr>
        <w:rFonts w:ascii="Arial" w:hAnsi="Arial" w:hint="default"/>
      </w:rPr>
    </w:lvl>
    <w:lvl w:ilvl="5" w:tplc="D77AF72C" w:tentative="1">
      <w:start w:val="1"/>
      <w:numFmt w:val="bullet"/>
      <w:lvlText w:val="-"/>
      <w:lvlJc w:val="left"/>
      <w:pPr>
        <w:tabs>
          <w:tab w:val="num" w:pos="4320"/>
        </w:tabs>
        <w:ind w:left="4320" w:hanging="360"/>
      </w:pPr>
      <w:rPr>
        <w:rFonts w:ascii="Arial" w:hAnsi="Arial" w:hint="default"/>
      </w:rPr>
    </w:lvl>
    <w:lvl w:ilvl="6" w:tplc="1CF2F9DE" w:tentative="1">
      <w:start w:val="1"/>
      <w:numFmt w:val="bullet"/>
      <w:lvlText w:val="-"/>
      <w:lvlJc w:val="left"/>
      <w:pPr>
        <w:tabs>
          <w:tab w:val="num" w:pos="5040"/>
        </w:tabs>
        <w:ind w:left="5040" w:hanging="360"/>
      </w:pPr>
      <w:rPr>
        <w:rFonts w:ascii="Arial" w:hAnsi="Arial" w:hint="default"/>
      </w:rPr>
    </w:lvl>
    <w:lvl w:ilvl="7" w:tplc="79066AD0" w:tentative="1">
      <w:start w:val="1"/>
      <w:numFmt w:val="bullet"/>
      <w:lvlText w:val="-"/>
      <w:lvlJc w:val="left"/>
      <w:pPr>
        <w:tabs>
          <w:tab w:val="num" w:pos="5760"/>
        </w:tabs>
        <w:ind w:left="5760" w:hanging="360"/>
      </w:pPr>
      <w:rPr>
        <w:rFonts w:ascii="Arial" w:hAnsi="Arial" w:hint="default"/>
      </w:rPr>
    </w:lvl>
    <w:lvl w:ilvl="8" w:tplc="0ACC833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9F4392"/>
    <w:multiLevelType w:val="hybridMultilevel"/>
    <w:tmpl w:val="F36C2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723227"/>
    <w:multiLevelType w:val="hybridMultilevel"/>
    <w:tmpl w:val="A4FCD330"/>
    <w:lvl w:ilvl="0" w:tplc="8EFCDD70">
      <w:start w:val="1"/>
      <w:numFmt w:val="bullet"/>
      <w:lvlText w:val="-"/>
      <w:lvlJc w:val="left"/>
      <w:pPr>
        <w:tabs>
          <w:tab w:val="num" w:pos="720"/>
        </w:tabs>
        <w:ind w:left="720" w:hanging="360"/>
      </w:pPr>
      <w:rPr>
        <w:rFonts w:ascii="Arial" w:hAnsi="Arial" w:hint="default"/>
      </w:rPr>
    </w:lvl>
    <w:lvl w:ilvl="1" w:tplc="A984A0BC" w:tentative="1">
      <w:start w:val="1"/>
      <w:numFmt w:val="bullet"/>
      <w:lvlText w:val="-"/>
      <w:lvlJc w:val="left"/>
      <w:pPr>
        <w:tabs>
          <w:tab w:val="num" w:pos="1440"/>
        </w:tabs>
        <w:ind w:left="1440" w:hanging="360"/>
      </w:pPr>
      <w:rPr>
        <w:rFonts w:ascii="Arial" w:hAnsi="Arial" w:hint="default"/>
      </w:rPr>
    </w:lvl>
    <w:lvl w:ilvl="2" w:tplc="CF207A0E" w:tentative="1">
      <w:start w:val="1"/>
      <w:numFmt w:val="bullet"/>
      <w:lvlText w:val="-"/>
      <w:lvlJc w:val="left"/>
      <w:pPr>
        <w:tabs>
          <w:tab w:val="num" w:pos="2160"/>
        </w:tabs>
        <w:ind w:left="2160" w:hanging="360"/>
      </w:pPr>
      <w:rPr>
        <w:rFonts w:ascii="Arial" w:hAnsi="Arial" w:hint="default"/>
      </w:rPr>
    </w:lvl>
    <w:lvl w:ilvl="3" w:tplc="0EC26B46" w:tentative="1">
      <w:start w:val="1"/>
      <w:numFmt w:val="bullet"/>
      <w:lvlText w:val="-"/>
      <w:lvlJc w:val="left"/>
      <w:pPr>
        <w:tabs>
          <w:tab w:val="num" w:pos="2880"/>
        </w:tabs>
        <w:ind w:left="2880" w:hanging="360"/>
      </w:pPr>
      <w:rPr>
        <w:rFonts w:ascii="Arial" w:hAnsi="Arial" w:hint="default"/>
      </w:rPr>
    </w:lvl>
    <w:lvl w:ilvl="4" w:tplc="FB769AFC" w:tentative="1">
      <w:start w:val="1"/>
      <w:numFmt w:val="bullet"/>
      <w:lvlText w:val="-"/>
      <w:lvlJc w:val="left"/>
      <w:pPr>
        <w:tabs>
          <w:tab w:val="num" w:pos="3600"/>
        </w:tabs>
        <w:ind w:left="3600" w:hanging="360"/>
      </w:pPr>
      <w:rPr>
        <w:rFonts w:ascii="Arial" w:hAnsi="Arial" w:hint="default"/>
      </w:rPr>
    </w:lvl>
    <w:lvl w:ilvl="5" w:tplc="1A408572" w:tentative="1">
      <w:start w:val="1"/>
      <w:numFmt w:val="bullet"/>
      <w:lvlText w:val="-"/>
      <w:lvlJc w:val="left"/>
      <w:pPr>
        <w:tabs>
          <w:tab w:val="num" w:pos="4320"/>
        </w:tabs>
        <w:ind w:left="4320" w:hanging="360"/>
      </w:pPr>
      <w:rPr>
        <w:rFonts w:ascii="Arial" w:hAnsi="Arial" w:hint="default"/>
      </w:rPr>
    </w:lvl>
    <w:lvl w:ilvl="6" w:tplc="E73A3FA8" w:tentative="1">
      <w:start w:val="1"/>
      <w:numFmt w:val="bullet"/>
      <w:lvlText w:val="-"/>
      <w:lvlJc w:val="left"/>
      <w:pPr>
        <w:tabs>
          <w:tab w:val="num" w:pos="5040"/>
        </w:tabs>
        <w:ind w:left="5040" w:hanging="360"/>
      </w:pPr>
      <w:rPr>
        <w:rFonts w:ascii="Arial" w:hAnsi="Arial" w:hint="default"/>
      </w:rPr>
    </w:lvl>
    <w:lvl w:ilvl="7" w:tplc="7C58CBD2" w:tentative="1">
      <w:start w:val="1"/>
      <w:numFmt w:val="bullet"/>
      <w:lvlText w:val="-"/>
      <w:lvlJc w:val="left"/>
      <w:pPr>
        <w:tabs>
          <w:tab w:val="num" w:pos="5760"/>
        </w:tabs>
        <w:ind w:left="5760" w:hanging="360"/>
      </w:pPr>
      <w:rPr>
        <w:rFonts w:ascii="Arial" w:hAnsi="Arial" w:hint="default"/>
      </w:rPr>
    </w:lvl>
    <w:lvl w:ilvl="8" w:tplc="B3600DA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C7B465A"/>
    <w:multiLevelType w:val="hybridMultilevel"/>
    <w:tmpl w:val="5386A610"/>
    <w:lvl w:ilvl="0" w:tplc="40FA29CE">
      <w:start w:val="1"/>
      <w:numFmt w:val="bullet"/>
      <w:lvlText w:val="-"/>
      <w:lvlJc w:val="left"/>
      <w:pPr>
        <w:tabs>
          <w:tab w:val="num" w:pos="720"/>
        </w:tabs>
        <w:ind w:left="720" w:hanging="360"/>
      </w:pPr>
      <w:rPr>
        <w:rFonts w:ascii="Arial" w:hAnsi="Arial" w:hint="default"/>
      </w:rPr>
    </w:lvl>
    <w:lvl w:ilvl="1" w:tplc="3D2C2A66" w:tentative="1">
      <w:start w:val="1"/>
      <w:numFmt w:val="bullet"/>
      <w:lvlText w:val="-"/>
      <w:lvlJc w:val="left"/>
      <w:pPr>
        <w:tabs>
          <w:tab w:val="num" w:pos="1440"/>
        </w:tabs>
        <w:ind w:left="1440" w:hanging="360"/>
      </w:pPr>
      <w:rPr>
        <w:rFonts w:ascii="Arial" w:hAnsi="Arial" w:hint="default"/>
      </w:rPr>
    </w:lvl>
    <w:lvl w:ilvl="2" w:tplc="E1343542" w:tentative="1">
      <w:start w:val="1"/>
      <w:numFmt w:val="bullet"/>
      <w:lvlText w:val="-"/>
      <w:lvlJc w:val="left"/>
      <w:pPr>
        <w:tabs>
          <w:tab w:val="num" w:pos="2160"/>
        </w:tabs>
        <w:ind w:left="2160" w:hanging="360"/>
      </w:pPr>
      <w:rPr>
        <w:rFonts w:ascii="Arial" w:hAnsi="Arial" w:hint="default"/>
      </w:rPr>
    </w:lvl>
    <w:lvl w:ilvl="3" w:tplc="8320057C" w:tentative="1">
      <w:start w:val="1"/>
      <w:numFmt w:val="bullet"/>
      <w:lvlText w:val="-"/>
      <w:lvlJc w:val="left"/>
      <w:pPr>
        <w:tabs>
          <w:tab w:val="num" w:pos="2880"/>
        </w:tabs>
        <w:ind w:left="2880" w:hanging="360"/>
      </w:pPr>
      <w:rPr>
        <w:rFonts w:ascii="Arial" w:hAnsi="Arial" w:hint="default"/>
      </w:rPr>
    </w:lvl>
    <w:lvl w:ilvl="4" w:tplc="E61EA25C" w:tentative="1">
      <w:start w:val="1"/>
      <w:numFmt w:val="bullet"/>
      <w:lvlText w:val="-"/>
      <w:lvlJc w:val="left"/>
      <w:pPr>
        <w:tabs>
          <w:tab w:val="num" w:pos="3600"/>
        </w:tabs>
        <w:ind w:left="3600" w:hanging="360"/>
      </w:pPr>
      <w:rPr>
        <w:rFonts w:ascii="Arial" w:hAnsi="Arial" w:hint="default"/>
      </w:rPr>
    </w:lvl>
    <w:lvl w:ilvl="5" w:tplc="129AFDDC" w:tentative="1">
      <w:start w:val="1"/>
      <w:numFmt w:val="bullet"/>
      <w:lvlText w:val="-"/>
      <w:lvlJc w:val="left"/>
      <w:pPr>
        <w:tabs>
          <w:tab w:val="num" w:pos="4320"/>
        </w:tabs>
        <w:ind w:left="4320" w:hanging="360"/>
      </w:pPr>
      <w:rPr>
        <w:rFonts w:ascii="Arial" w:hAnsi="Arial" w:hint="default"/>
      </w:rPr>
    </w:lvl>
    <w:lvl w:ilvl="6" w:tplc="A12459AE" w:tentative="1">
      <w:start w:val="1"/>
      <w:numFmt w:val="bullet"/>
      <w:lvlText w:val="-"/>
      <w:lvlJc w:val="left"/>
      <w:pPr>
        <w:tabs>
          <w:tab w:val="num" w:pos="5040"/>
        </w:tabs>
        <w:ind w:left="5040" w:hanging="360"/>
      </w:pPr>
      <w:rPr>
        <w:rFonts w:ascii="Arial" w:hAnsi="Arial" w:hint="default"/>
      </w:rPr>
    </w:lvl>
    <w:lvl w:ilvl="7" w:tplc="FF9EE0F4" w:tentative="1">
      <w:start w:val="1"/>
      <w:numFmt w:val="bullet"/>
      <w:lvlText w:val="-"/>
      <w:lvlJc w:val="left"/>
      <w:pPr>
        <w:tabs>
          <w:tab w:val="num" w:pos="5760"/>
        </w:tabs>
        <w:ind w:left="5760" w:hanging="360"/>
      </w:pPr>
      <w:rPr>
        <w:rFonts w:ascii="Arial" w:hAnsi="Arial" w:hint="default"/>
      </w:rPr>
    </w:lvl>
    <w:lvl w:ilvl="8" w:tplc="948C33C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F3743CC"/>
    <w:multiLevelType w:val="hybridMultilevel"/>
    <w:tmpl w:val="738C45F2"/>
    <w:lvl w:ilvl="0" w:tplc="CA220B30">
      <w:start w:val="1"/>
      <w:numFmt w:val="bullet"/>
      <w:lvlText w:val=""/>
      <w:lvlJc w:val="left"/>
      <w:pPr>
        <w:tabs>
          <w:tab w:val="num" w:pos="720"/>
        </w:tabs>
        <w:ind w:left="720" w:hanging="360"/>
      </w:pPr>
      <w:rPr>
        <w:rFonts w:ascii="Wingdings" w:hAnsi="Wingdings" w:hint="default"/>
      </w:rPr>
    </w:lvl>
    <w:lvl w:ilvl="1" w:tplc="7A244096" w:tentative="1">
      <w:start w:val="1"/>
      <w:numFmt w:val="bullet"/>
      <w:lvlText w:val=""/>
      <w:lvlJc w:val="left"/>
      <w:pPr>
        <w:tabs>
          <w:tab w:val="num" w:pos="1440"/>
        </w:tabs>
        <w:ind w:left="1440" w:hanging="360"/>
      </w:pPr>
      <w:rPr>
        <w:rFonts w:ascii="Wingdings" w:hAnsi="Wingdings" w:hint="default"/>
      </w:rPr>
    </w:lvl>
    <w:lvl w:ilvl="2" w:tplc="3A9256FE" w:tentative="1">
      <w:start w:val="1"/>
      <w:numFmt w:val="bullet"/>
      <w:lvlText w:val=""/>
      <w:lvlJc w:val="left"/>
      <w:pPr>
        <w:tabs>
          <w:tab w:val="num" w:pos="2160"/>
        </w:tabs>
        <w:ind w:left="2160" w:hanging="360"/>
      </w:pPr>
      <w:rPr>
        <w:rFonts w:ascii="Wingdings" w:hAnsi="Wingdings" w:hint="default"/>
      </w:rPr>
    </w:lvl>
    <w:lvl w:ilvl="3" w:tplc="B4D6E7C4" w:tentative="1">
      <w:start w:val="1"/>
      <w:numFmt w:val="bullet"/>
      <w:lvlText w:val=""/>
      <w:lvlJc w:val="left"/>
      <w:pPr>
        <w:tabs>
          <w:tab w:val="num" w:pos="2880"/>
        </w:tabs>
        <w:ind w:left="2880" w:hanging="360"/>
      </w:pPr>
      <w:rPr>
        <w:rFonts w:ascii="Wingdings" w:hAnsi="Wingdings" w:hint="default"/>
      </w:rPr>
    </w:lvl>
    <w:lvl w:ilvl="4" w:tplc="D9BED7E0" w:tentative="1">
      <w:start w:val="1"/>
      <w:numFmt w:val="bullet"/>
      <w:lvlText w:val=""/>
      <w:lvlJc w:val="left"/>
      <w:pPr>
        <w:tabs>
          <w:tab w:val="num" w:pos="3600"/>
        </w:tabs>
        <w:ind w:left="3600" w:hanging="360"/>
      </w:pPr>
      <w:rPr>
        <w:rFonts w:ascii="Wingdings" w:hAnsi="Wingdings" w:hint="default"/>
      </w:rPr>
    </w:lvl>
    <w:lvl w:ilvl="5" w:tplc="583682B0" w:tentative="1">
      <w:start w:val="1"/>
      <w:numFmt w:val="bullet"/>
      <w:lvlText w:val=""/>
      <w:lvlJc w:val="left"/>
      <w:pPr>
        <w:tabs>
          <w:tab w:val="num" w:pos="4320"/>
        </w:tabs>
        <w:ind w:left="4320" w:hanging="360"/>
      </w:pPr>
      <w:rPr>
        <w:rFonts w:ascii="Wingdings" w:hAnsi="Wingdings" w:hint="default"/>
      </w:rPr>
    </w:lvl>
    <w:lvl w:ilvl="6" w:tplc="4282EE18" w:tentative="1">
      <w:start w:val="1"/>
      <w:numFmt w:val="bullet"/>
      <w:lvlText w:val=""/>
      <w:lvlJc w:val="left"/>
      <w:pPr>
        <w:tabs>
          <w:tab w:val="num" w:pos="5040"/>
        </w:tabs>
        <w:ind w:left="5040" w:hanging="360"/>
      </w:pPr>
      <w:rPr>
        <w:rFonts w:ascii="Wingdings" w:hAnsi="Wingdings" w:hint="default"/>
      </w:rPr>
    </w:lvl>
    <w:lvl w:ilvl="7" w:tplc="8DE4DC22" w:tentative="1">
      <w:start w:val="1"/>
      <w:numFmt w:val="bullet"/>
      <w:lvlText w:val=""/>
      <w:lvlJc w:val="left"/>
      <w:pPr>
        <w:tabs>
          <w:tab w:val="num" w:pos="5760"/>
        </w:tabs>
        <w:ind w:left="5760" w:hanging="360"/>
      </w:pPr>
      <w:rPr>
        <w:rFonts w:ascii="Wingdings" w:hAnsi="Wingdings" w:hint="default"/>
      </w:rPr>
    </w:lvl>
    <w:lvl w:ilvl="8" w:tplc="C1CC570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D7548"/>
    <w:multiLevelType w:val="hybridMultilevel"/>
    <w:tmpl w:val="15B655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2F1D88"/>
    <w:multiLevelType w:val="hybridMultilevel"/>
    <w:tmpl w:val="34DC6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E2383"/>
    <w:multiLevelType w:val="multilevel"/>
    <w:tmpl w:val="94749E1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642FE0"/>
    <w:multiLevelType w:val="hybridMultilevel"/>
    <w:tmpl w:val="B448ACC8"/>
    <w:lvl w:ilvl="0" w:tplc="0C86CD0E">
      <w:start w:val="1"/>
      <w:numFmt w:val="bullet"/>
      <w:lvlText w:val="-"/>
      <w:lvlJc w:val="left"/>
      <w:pPr>
        <w:tabs>
          <w:tab w:val="num" w:pos="720"/>
        </w:tabs>
        <w:ind w:left="720" w:hanging="360"/>
      </w:pPr>
      <w:rPr>
        <w:rFonts w:ascii="Arial" w:hAnsi="Arial" w:hint="default"/>
      </w:rPr>
    </w:lvl>
    <w:lvl w:ilvl="1" w:tplc="50149DF4" w:tentative="1">
      <w:start w:val="1"/>
      <w:numFmt w:val="bullet"/>
      <w:lvlText w:val="-"/>
      <w:lvlJc w:val="left"/>
      <w:pPr>
        <w:tabs>
          <w:tab w:val="num" w:pos="1440"/>
        </w:tabs>
        <w:ind w:left="1440" w:hanging="360"/>
      </w:pPr>
      <w:rPr>
        <w:rFonts w:ascii="Arial" w:hAnsi="Arial" w:hint="default"/>
      </w:rPr>
    </w:lvl>
    <w:lvl w:ilvl="2" w:tplc="454E3D0A" w:tentative="1">
      <w:start w:val="1"/>
      <w:numFmt w:val="bullet"/>
      <w:lvlText w:val="-"/>
      <w:lvlJc w:val="left"/>
      <w:pPr>
        <w:tabs>
          <w:tab w:val="num" w:pos="2160"/>
        </w:tabs>
        <w:ind w:left="2160" w:hanging="360"/>
      </w:pPr>
      <w:rPr>
        <w:rFonts w:ascii="Arial" w:hAnsi="Arial" w:hint="default"/>
      </w:rPr>
    </w:lvl>
    <w:lvl w:ilvl="3" w:tplc="235CFD9E" w:tentative="1">
      <w:start w:val="1"/>
      <w:numFmt w:val="bullet"/>
      <w:lvlText w:val="-"/>
      <w:lvlJc w:val="left"/>
      <w:pPr>
        <w:tabs>
          <w:tab w:val="num" w:pos="2880"/>
        </w:tabs>
        <w:ind w:left="2880" w:hanging="360"/>
      </w:pPr>
      <w:rPr>
        <w:rFonts w:ascii="Arial" w:hAnsi="Arial" w:hint="default"/>
      </w:rPr>
    </w:lvl>
    <w:lvl w:ilvl="4" w:tplc="2C10B708" w:tentative="1">
      <w:start w:val="1"/>
      <w:numFmt w:val="bullet"/>
      <w:lvlText w:val="-"/>
      <w:lvlJc w:val="left"/>
      <w:pPr>
        <w:tabs>
          <w:tab w:val="num" w:pos="3600"/>
        </w:tabs>
        <w:ind w:left="3600" w:hanging="360"/>
      </w:pPr>
      <w:rPr>
        <w:rFonts w:ascii="Arial" w:hAnsi="Arial" w:hint="default"/>
      </w:rPr>
    </w:lvl>
    <w:lvl w:ilvl="5" w:tplc="63A2C886" w:tentative="1">
      <w:start w:val="1"/>
      <w:numFmt w:val="bullet"/>
      <w:lvlText w:val="-"/>
      <w:lvlJc w:val="left"/>
      <w:pPr>
        <w:tabs>
          <w:tab w:val="num" w:pos="4320"/>
        </w:tabs>
        <w:ind w:left="4320" w:hanging="360"/>
      </w:pPr>
      <w:rPr>
        <w:rFonts w:ascii="Arial" w:hAnsi="Arial" w:hint="default"/>
      </w:rPr>
    </w:lvl>
    <w:lvl w:ilvl="6" w:tplc="6400D06A" w:tentative="1">
      <w:start w:val="1"/>
      <w:numFmt w:val="bullet"/>
      <w:lvlText w:val="-"/>
      <w:lvlJc w:val="left"/>
      <w:pPr>
        <w:tabs>
          <w:tab w:val="num" w:pos="5040"/>
        </w:tabs>
        <w:ind w:left="5040" w:hanging="360"/>
      </w:pPr>
      <w:rPr>
        <w:rFonts w:ascii="Arial" w:hAnsi="Arial" w:hint="default"/>
      </w:rPr>
    </w:lvl>
    <w:lvl w:ilvl="7" w:tplc="0AF4B10E" w:tentative="1">
      <w:start w:val="1"/>
      <w:numFmt w:val="bullet"/>
      <w:lvlText w:val="-"/>
      <w:lvlJc w:val="left"/>
      <w:pPr>
        <w:tabs>
          <w:tab w:val="num" w:pos="5760"/>
        </w:tabs>
        <w:ind w:left="5760" w:hanging="360"/>
      </w:pPr>
      <w:rPr>
        <w:rFonts w:ascii="Arial" w:hAnsi="Arial" w:hint="default"/>
      </w:rPr>
    </w:lvl>
    <w:lvl w:ilvl="8" w:tplc="FE886A8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6D034DC"/>
    <w:multiLevelType w:val="hybridMultilevel"/>
    <w:tmpl w:val="36C4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3C646A"/>
    <w:multiLevelType w:val="hybridMultilevel"/>
    <w:tmpl w:val="FBFA70AE"/>
    <w:lvl w:ilvl="0" w:tplc="F6328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520E93"/>
    <w:multiLevelType w:val="multilevel"/>
    <w:tmpl w:val="7CC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5614D8"/>
    <w:multiLevelType w:val="multilevel"/>
    <w:tmpl w:val="2E0A88CA"/>
    <w:lvl w:ilvl="0">
      <w:start w:val="1"/>
      <w:numFmt w:val="decimal"/>
      <w:lvlText w:val="%1."/>
      <w:lvlJc w:val="left"/>
      <w:pPr>
        <w:ind w:left="720" w:hanging="360"/>
      </w:pPr>
      <w:rPr>
        <w:rFonts w:hint="default"/>
      </w:rPr>
    </w:lvl>
    <w:lvl w:ilvl="1">
      <w:start w:val="1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4C81157"/>
    <w:multiLevelType w:val="hybridMultilevel"/>
    <w:tmpl w:val="B2202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B146F7"/>
    <w:multiLevelType w:val="multilevel"/>
    <w:tmpl w:val="6506F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A72A91"/>
    <w:multiLevelType w:val="hybridMultilevel"/>
    <w:tmpl w:val="90AA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D50C84"/>
    <w:multiLevelType w:val="hybridMultilevel"/>
    <w:tmpl w:val="8F7278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B44E3D"/>
    <w:multiLevelType w:val="hybridMultilevel"/>
    <w:tmpl w:val="7460E9A0"/>
    <w:lvl w:ilvl="0" w:tplc="588A304A">
      <w:start w:val="1"/>
      <w:numFmt w:val="bullet"/>
      <w:lvlText w:val="-"/>
      <w:lvlJc w:val="left"/>
      <w:pPr>
        <w:tabs>
          <w:tab w:val="num" w:pos="720"/>
        </w:tabs>
        <w:ind w:left="720" w:hanging="360"/>
      </w:pPr>
      <w:rPr>
        <w:rFonts w:ascii="Arial" w:hAnsi="Arial" w:hint="default"/>
      </w:rPr>
    </w:lvl>
    <w:lvl w:ilvl="1" w:tplc="D5663302" w:tentative="1">
      <w:start w:val="1"/>
      <w:numFmt w:val="bullet"/>
      <w:lvlText w:val="-"/>
      <w:lvlJc w:val="left"/>
      <w:pPr>
        <w:tabs>
          <w:tab w:val="num" w:pos="1440"/>
        </w:tabs>
        <w:ind w:left="1440" w:hanging="360"/>
      </w:pPr>
      <w:rPr>
        <w:rFonts w:ascii="Arial" w:hAnsi="Arial" w:hint="default"/>
      </w:rPr>
    </w:lvl>
    <w:lvl w:ilvl="2" w:tplc="3AD21346" w:tentative="1">
      <w:start w:val="1"/>
      <w:numFmt w:val="bullet"/>
      <w:lvlText w:val="-"/>
      <w:lvlJc w:val="left"/>
      <w:pPr>
        <w:tabs>
          <w:tab w:val="num" w:pos="2160"/>
        </w:tabs>
        <w:ind w:left="2160" w:hanging="360"/>
      </w:pPr>
      <w:rPr>
        <w:rFonts w:ascii="Arial" w:hAnsi="Arial" w:hint="default"/>
      </w:rPr>
    </w:lvl>
    <w:lvl w:ilvl="3" w:tplc="B9BAB072" w:tentative="1">
      <w:start w:val="1"/>
      <w:numFmt w:val="bullet"/>
      <w:lvlText w:val="-"/>
      <w:lvlJc w:val="left"/>
      <w:pPr>
        <w:tabs>
          <w:tab w:val="num" w:pos="2880"/>
        </w:tabs>
        <w:ind w:left="2880" w:hanging="360"/>
      </w:pPr>
      <w:rPr>
        <w:rFonts w:ascii="Arial" w:hAnsi="Arial" w:hint="default"/>
      </w:rPr>
    </w:lvl>
    <w:lvl w:ilvl="4" w:tplc="B2588E8C" w:tentative="1">
      <w:start w:val="1"/>
      <w:numFmt w:val="bullet"/>
      <w:lvlText w:val="-"/>
      <w:lvlJc w:val="left"/>
      <w:pPr>
        <w:tabs>
          <w:tab w:val="num" w:pos="3600"/>
        </w:tabs>
        <w:ind w:left="3600" w:hanging="360"/>
      </w:pPr>
      <w:rPr>
        <w:rFonts w:ascii="Arial" w:hAnsi="Arial" w:hint="default"/>
      </w:rPr>
    </w:lvl>
    <w:lvl w:ilvl="5" w:tplc="27287778" w:tentative="1">
      <w:start w:val="1"/>
      <w:numFmt w:val="bullet"/>
      <w:lvlText w:val="-"/>
      <w:lvlJc w:val="left"/>
      <w:pPr>
        <w:tabs>
          <w:tab w:val="num" w:pos="4320"/>
        </w:tabs>
        <w:ind w:left="4320" w:hanging="360"/>
      </w:pPr>
      <w:rPr>
        <w:rFonts w:ascii="Arial" w:hAnsi="Arial" w:hint="default"/>
      </w:rPr>
    </w:lvl>
    <w:lvl w:ilvl="6" w:tplc="94AE7CAC" w:tentative="1">
      <w:start w:val="1"/>
      <w:numFmt w:val="bullet"/>
      <w:lvlText w:val="-"/>
      <w:lvlJc w:val="left"/>
      <w:pPr>
        <w:tabs>
          <w:tab w:val="num" w:pos="5040"/>
        </w:tabs>
        <w:ind w:left="5040" w:hanging="360"/>
      </w:pPr>
      <w:rPr>
        <w:rFonts w:ascii="Arial" w:hAnsi="Arial" w:hint="default"/>
      </w:rPr>
    </w:lvl>
    <w:lvl w:ilvl="7" w:tplc="48EE21BC" w:tentative="1">
      <w:start w:val="1"/>
      <w:numFmt w:val="bullet"/>
      <w:lvlText w:val="-"/>
      <w:lvlJc w:val="left"/>
      <w:pPr>
        <w:tabs>
          <w:tab w:val="num" w:pos="5760"/>
        </w:tabs>
        <w:ind w:left="5760" w:hanging="360"/>
      </w:pPr>
      <w:rPr>
        <w:rFonts w:ascii="Arial" w:hAnsi="Arial" w:hint="default"/>
      </w:rPr>
    </w:lvl>
    <w:lvl w:ilvl="8" w:tplc="A274CE1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B1C5508"/>
    <w:multiLevelType w:val="hybridMultilevel"/>
    <w:tmpl w:val="C11E214E"/>
    <w:lvl w:ilvl="0" w:tplc="EE3296FE">
      <w:start w:val="1"/>
      <w:numFmt w:val="bullet"/>
      <w:lvlText w:val="-"/>
      <w:lvlJc w:val="left"/>
      <w:pPr>
        <w:tabs>
          <w:tab w:val="num" w:pos="720"/>
        </w:tabs>
        <w:ind w:left="720" w:hanging="360"/>
      </w:pPr>
      <w:rPr>
        <w:rFonts w:ascii="Arial" w:hAnsi="Arial" w:hint="default"/>
      </w:rPr>
    </w:lvl>
    <w:lvl w:ilvl="1" w:tplc="22149EF2" w:tentative="1">
      <w:start w:val="1"/>
      <w:numFmt w:val="bullet"/>
      <w:lvlText w:val="-"/>
      <w:lvlJc w:val="left"/>
      <w:pPr>
        <w:tabs>
          <w:tab w:val="num" w:pos="1440"/>
        </w:tabs>
        <w:ind w:left="1440" w:hanging="360"/>
      </w:pPr>
      <w:rPr>
        <w:rFonts w:ascii="Arial" w:hAnsi="Arial" w:hint="default"/>
      </w:rPr>
    </w:lvl>
    <w:lvl w:ilvl="2" w:tplc="3A1E1992" w:tentative="1">
      <w:start w:val="1"/>
      <w:numFmt w:val="bullet"/>
      <w:lvlText w:val="-"/>
      <w:lvlJc w:val="left"/>
      <w:pPr>
        <w:tabs>
          <w:tab w:val="num" w:pos="2160"/>
        </w:tabs>
        <w:ind w:left="2160" w:hanging="360"/>
      </w:pPr>
      <w:rPr>
        <w:rFonts w:ascii="Arial" w:hAnsi="Arial" w:hint="default"/>
      </w:rPr>
    </w:lvl>
    <w:lvl w:ilvl="3" w:tplc="33EC2F6A" w:tentative="1">
      <w:start w:val="1"/>
      <w:numFmt w:val="bullet"/>
      <w:lvlText w:val="-"/>
      <w:lvlJc w:val="left"/>
      <w:pPr>
        <w:tabs>
          <w:tab w:val="num" w:pos="2880"/>
        </w:tabs>
        <w:ind w:left="2880" w:hanging="360"/>
      </w:pPr>
      <w:rPr>
        <w:rFonts w:ascii="Arial" w:hAnsi="Arial" w:hint="default"/>
      </w:rPr>
    </w:lvl>
    <w:lvl w:ilvl="4" w:tplc="7CD0C512" w:tentative="1">
      <w:start w:val="1"/>
      <w:numFmt w:val="bullet"/>
      <w:lvlText w:val="-"/>
      <w:lvlJc w:val="left"/>
      <w:pPr>
        <w:tabs>
          <w:tab w:val="num" w:pos="3600"/>
        </w:tabs>
        <w:ind w:left="3600" w:hanging="360"/>
      </w:pPr>
      <w:rPr>
        <w:rFonts w:ascii="Arial" w:hAnsi="Arial" w:hint="default"/>
      </w:rPr>
    </w:lvl>
    <w:lvl w:ilvl="5" w:tplc="E522D674" w:tentative="1">
      <w:start w:val="1"/>
      <w:numFmt w:val="bullet"/>
      <w:lvlText w:val="-"/>
      <w:lvlJc w:val="left"/>
      <w:pPr>
        <w:tabs>
          <w:tab w:val="num" w:pos="4320"/>
        </w:tabs>
        <w:ind w:left="4320" w:hanging="360"/>
      </w:pPr>
      <w:rPr>
        <w:rFonts w:ascii="Arial" w:hAnsi="Arial" w:hint="default"/>
      </w:rPr>
    </w:lvl>
    <w:lvl w:ilvl="6" w:tplc="B13CCE32" w:tentative="1">
      <w:start w:val="1"/>
      <w:numFmt w:val="bullet"/>
      <w:lvlText w:val="-"/>
      <w:lvlJc w:val="left"/>
      <w:pPr>
        <w:tabs>
          <w:tab w:val="num" w:pos="5040"/>
        </w:tabs>
        <w:ind w:left="5040" w:hanging="360"/>
      </w:pPr>
      <w:rPr>
        <w:rFonts w:ascii="Arial" w:hAnsi="Arial" w:hint="default"/>
      </w:rPr>
    </w:lvl>
    <w:lvl w:ilvl="7" w:tplc="E6D871C8" w:tentative="1">
      <w:start w:val="1"/>
      <w:numFmt w:val="bullet"/>
      <w:lvlText w:val="-"/>
      <w:lvlJc w:val="left"/>
      <w:pPr>
        <w:tabs>
          <w:tab w:val="num" w:pos="5760"/>
        </w:tabs>
        <w:ind w:left="5760" w:hanging="360"/>
      </w:pPr>
      <w:rPr>
        <w:rFonts w:ascii="Arial" w:hAnsi="Arial" w:hint="default"/>
      </w:rPr>
    </w:lvl>
    <w:lvl w:ilvl="8" w:tplc="81AC46D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FC825AF"/>
    <w:multiLevelType w:val="hybridMultilevel"/>
    <w:tmpl w:val="BA54C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4B4D97"/>
    <w:multiLevelType w:val="hybridMultilevel"/>
    <w:tmpl w:val="DB028F50"/>
    <w:lvl w:ilvl="0" w:tplc="8D407818">
      <w:start w:val="1"/>
      <w:numFmt w:val="bullet"/>
      <w:lvlText w:val="-"/>
      <w:lvlJc w:val="left"/>
      <w:pPr>
        <w:tabs>
          <w:tab w:val="num" w:pos="720"/>
        </w:tabs>
        <w:ind w:left="720" w:hanging="360"/>
      </w:pPr>
      <w:rPr>
        <w:rFonts w:ascii="Arial" w:hAnsi="Arial" w:hint="default"/>
      </w:rPr>
    </w:lvl>
    <w:lvl w:ilvl="1" w:tplc="90B2A822" w:tentative="1">
      <w:start w:val="1"/>
      <w:numFmt w:val="bullet"/>
      <w:lvlText w:val="-"/>
      <w:lvlJc w:val="left"/>
      <w:pPr>
        <w:tabs>
          <w:tab w:val="num" w:pos="1440"/>
        </w:tabs>
        <w:ind w:left="1440" w:hanging="360"/>
      </w:pPr>
      <w:rPr>
        <w:rFonts w:ascii="Arial" w:hAnsi="Arial" w:hint="default"/>
      </w:rPr>
    </w:lvl>
    <w:lvl w:ilvl="2" w:tplc="C0E80474" w:tentative="1">
      <w:start w:val="1"/>
      <w:numFmt w:val="bullet"/>
      <w:lvlText w:val="-"/>
      <w:lvlJc w:val="left"/>
      <w:pPr>
        <w:tabs>
          <w:tab w:val="num" w:pos="2160"/>
        </w:tabs>
        <w:ind w:left="2160" w:hanging="360"/>
      </w:pPr>
      <w:rPr>
        <w:rFonts w:ascii="Arial" w:hAnsi="Arial" w:hint="default"/>
      </w:rPr>
    </w:lvl>
    <w:lvl w:ilvl="3" w:tplc="0EE251DA" w:tentative="1">
      <w:start w:val="1"/>
      <w:numFmt w:val="bullet"/>
      <w:lvlText w:val="-"/>
      <w:lvlJc w:val="left"/>
      <w:pPr>
        <w:tabs>
          <w:tab w:val="num" w:pos="2880"/>
        </w:tabs>
        <w:ind w:left="2880" w:hanging="360"/>
      </w:pPr>
      <w:rPr>
        <w:rFonts w:ascii="Arial" w:hAnsi="Arial" w:hint="default"/>
      </w:rPr>
    </w:lvl>
    <w:lvl w:ilvl="4" w:tplc="7B225520" w:tentative="1">
      <w:start w:val="1"/>
      <w:numFmt w:val="bullet"/>
      <w:lvlText w:val="-"/>
      <w:lvlJc w:val="left"/>
      <w:pPr>
        <w:tabs>
          <w:tab w:val="num" w:pos="3600"/>
        </w:tabs>
        <w:ind w:left="3600" w:hanging="360"/>
      </w:pPr>
      <w:rPr>
        <w:rFonts w:ascii="Arial" w:hAnsi="Arial" w:hint="default"/>
      </w:rPr>
    </w:lvl>
    <w:lvl w:ilvl="5" w:tplc="02E2F148" w:tentative="1">
      <w:start w:val="1"/>
      <w:numFmt w:val="bullet"/>
      <w:lvlText w:val="-"/>
      <w:lvlJc w:val="left"/>
      <w:pPr>
        <w:tabs>
          <w:tab w:val="num" w:pos="4320"/>
        </w:tabs>
        <w:ind w:left="4320" w:hanging="360"/>
      </w:pPr>
      <w:rPr>
        <w:rFonts w:ascii="Arial" w:hAnsi="Arial" w:hint="default"/>
      </w:rPr>
    </w:lvl>
    <w:lvl w:ilvl="6" w:tplc="13AAA016" w:tentative="1">
      <w:start w:val="1"/>
      <w:numFmt w:val="bullet"/>
      <w:lvlText w:val="-"/>
      <w:lvlJc w:val="left"/>
      <w:pPr>
        <w:tabs>
          <w:tab w:val="num" w:pos="5040"/>
        </w:tabs>
        <w:ind w:left="5040" w:hanging="360"/>
      </w:pPr>
      <w:rPr>
        <w:rFonts w:ascii="Arial" w:hAnsi="Arial" w:hint="default"/>
      </w:rPr>
    </w:lvl>
    <w:lvl w:ilvl="7" w:tplc="05F86818" w:tentative="1">
      <w:start w:val="1"/>
      <w:numFmt w:val="bullet"/>
      <w:lvlText w:val="-"/>
      <w:lvlJc w:val="left"/>
      <w:pPr>
        <w:tabs>
          <w:tab w:val="num" w:pos="5760"/>
        </w:tabs>
        <w:ind w:left="5760" w:hanging="360"/>
      </w:pPr>
      <w:rPr>
        <w:rFonts w:ascii="Arial" w:hAnsi="Arial" w:hint="default"/>
      </w:rPr>
    </w:lvl>
    <w:lvl w:ilvl="8" w:tplc="C70CBD6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A641C02"/>
    <w:multiLevelType w:val="multilevel"/>
    <w:tmpl w:val="4C2A4E6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E1A0CB4"/>
    <w:multiLevelType w:val="multilevel"/>
    <w:tmpl w:val="1ECAB046"/>
    <w:lvl w:ilvl="0">
      <w:start w:val="3"/>
      <w:numFmt w:val="decimal"/>
      <w:lvlText w:val="%1."/>
      <w:lvlJc w:val="left"/>
      <w:pPr>
        <w:ind w:left="720" w:hanging="360"/>
      </w:pPr>
      <w:rPr>
        <w:rFonts w:hint="default"/>
      </w:rPr>
    </w:lvl>
    <w:lvl w:ilvl="1">
      <w:start w:val="1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77690673">
    <w:abstractNumId w:val="19"/>
  </w:num>
  <w:num w:numId="2" w16cid:durableId="1447891762">
    <w:abstractNumId w:val="24"/>
  </w:num>
  <w:num w:numId="3" w16cid:durableId="286745611">
    <w:abstractNumId w:val="5"/>
  </w:num>
  <w:num w:numId="4" w16cid:durableId="476458785">
    <w:abstractNumId w:val="15"/>
  </w:num>
  <w:num w:numId="5" w16cid:durableId="1526751002">
    <w:abstractNumId w:val="26"/>
  </w:num>
  <w:num w:numId="6" w16cid:durableId="1496262236">
    <w:abstractNumId w:val="9"/>
  </w:num>
  <w:num w:numId="7" w16cid:durableId="1580216690">
    <w:abstractNumId w:val="7"/>
  </w:num>
  <w:num w:numId="8" w16cid:durableId="1953975517">
    <w:abstractNumId w:val="12"/>
  </w:num>
  <w:num w:numId="9" w16cid:durableId="587349926">
    <w:abstractNumId w:val="10"/>
  </w:num>
  <w:num w:numId="10" w16cid:durableId="1891111902">
    <w:abstractNumId w:val="6"/>
  </w:num>
  <w:num w:numId="11" w16cid:durableId="1034035164">
    <w:abstractNumId w:val="18"/>
  </w:num>
  <w:num w:numId="12" w16cid:durableId="1554000113">
    <w:abstractNumId w:val="8"/>
  </w:num>
  <w:num w:numId="13" w16cid:durableId="25719336">
    <w:abstractNumId w:val="25"/>
  </w:num>
  <w:num w:numId="14" w16cid:durableId="896088890">
    <w:abstractNumId w:val="16"/>
  </w:num>
  <w:num w:numId="15" w16cid:durableId="1517380989">
    <w:abstractNumId w:val="14"/>
  </w:num>
  <w:num w:numId="16" w16cid:durableId="959147937">
    <w:abstractNumId w:val="35"/>
  </w:num>
  <w:num w:numId="17" w16cid:durableId="1728600240">
    <w:abstractNumId w:val="29"/>
  </w:num>
  <w:num w:numId="18" w16cid:durableId="1628050834">
    <w:abstractNumId w:val="30"/>
  </w:num>
  <w:num w:numId="19" w16cid:durableId="1627545529">
    <w:abstractNumId w:val="32"/>
  </w:num>
  <w:num w:numId="20" w16cid:durableId="1347057942">
    <w:abstractNumId w:val="2"/>
  </w:num>
  <w:num w:numId="21" w16cid:durableId="1355689662">
    <w:abstractNumId w:val="13"/>
  </w:num>
  <w:num w:numId="22" w16cid:durableId="597637956">
    <w:abstractNumId w:val="4"/>
  </w:num>
  <w:num w:numId="23" w16cid:durableId="545872438">
    <w:abstractNumId w:val="41"/>
  </w:num>
  <w:num w:numId="24" w16cid:durableId="604462193">
    <w:abstractNumId w:val="42"/>
  </w:num>
  <w:num w:numId="25" w16cid:durableId="962347683">
    <w:abstractNumId w:val="27"/>
  </w:num>
  <w:num w:numId="26" w16cid:durableId="1692881236">
    <w:abstractNumId w:val="28"/>
  </w:num>
  <w:num w:numId="27" w16cid:durableId="1386485318">
    <w:abstractNumId w:val="37"/>
  </w:num>
  <w:num w:numId="28" w16cid:durableId="2031638576">
    <w:abstractNumId w:val="3"/>
  </w:num>
  <w:num w:numId="29" w16cid:durableId="178281234">
    <w:abstractNumId w:val="20"/>
  </w:num>
  <w:num w:numId="30" w16cid:durableId="546842325">
    <w:abstractNumId w:val="38"/>
  </w:num>
  <w:num w:numId="31" w16cid:durableId="665090270">
    <w:abstractNumId w:val="40"/>
  </w:num>
  <w:num w:numId="32" w16cid:durableId="1078480032">
    <w:abstractNumId w:val="22"/>
  </w:num>
  <w:num w:numId="33" w16cid:durableId="792133634">
    <w:abstractNumId w:val="0"/>
  </w:num>
  <w:num w:numId="34" w16cid:durableId="135683778">
    <w:abstractNumId w:val="23"/>
  </w:num>
  <w:num w:numId="35" w16cid:durableId="471600784">
    <w:abstractNumId w:val="33"/>
  </w:num>
  <w:num w:numId="36" w16cid:durableId="2072461964">
    <w:abstractNumId w:val="21"/>
  </w:num>
  <w:num w:numId="37" w16cid:durableId="660082019">
    <w:abstractNumId w:val="36"/>
  </w:num>
  <w:num w:numId="38" w16cid:durableId="520362335">
    <w:abstractNumId w:val="1"/>
  </w:num>
  <w:num w:numId="39" w16cid:durableId="104427145">
    <w:abstractNumId w:val="39"/>
  </w:num>
  <w:num w:numId="40" w16cid:durableId="391075294">
    <w:abstractNumId w:val="11"/>
  </w:num>
  <w:num w:numId="41" w16cid:durableId="1636332861">
    <w:abstractNumId w:val="17"/>
  </w:num>
  <w:num w:numId="42" w16cid:durableId="638268917">
    <w:abstractNumId w:val="31"/>
  </w:num>
  <w:num w:numId="43" w16cid:durableId="143185503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799"/>
    <w:rsid w:val="000000CC"/>
    <w:rsid w:val="00016429"/>
    <w:rsid w:val="000277BB"/>
    <w:rsid w:val="000361C5"/>
    <w:rsid w:val="00051C28"/>
    <w:rsid w:val="00097F53"/>
    <w:rsid w:val="000B45DF"/>
    <w:rsid w:val="000D09EE"/>
    <w:rsid w:val="000F3797"/>
    <w:rsid w:val="000F5FAD"/>
    <w:rsid w:val="00101D99"/>
    <w:rsid w:val="00112CAD"/>
    <w:rsid w:val="00121F9B"/>
    <w:rsid w:val="00123E15"/>
    <w:rsid w:val="00136A6F"/>
    <w:rsid w:val="00141358"/>
    <w:rsid w:val="001562A6"/>
    <w:rsid w:val="00161F4A"/>
    <w:rsid w:val="00166DBE"/>
    <w:rsid w:val="00181E9C"/>
    <w:rsid w:val="001912BE"/>
    <w:rsid w:val="00191699"/>
    <w:rsid w:val="0019414F"/>
    <w:rsid w:val="0019673E"/>
    <w:rsid w:val="001C50D1"/>
    <w:rsid w:val="001D582C"/>
    <w:rsid w:val="001E0F85"/>
    <w:rsid w:val="001F5919"/>
    <w:rsid w:val="0020442D"/>
    <w:rsid w:val="00232769"/>
    <w:rsid w:val="00234921"/>
    <w:rsid w:val="00241BB3"/>
    <w:rsid w:val="002478D0"/>
    <w:rsid w:val="00261E81"/>
    <w:rsid w:val="00265CFD"/>
    <w:rsid w:val="002870D5"/>
    <w:rsid w:val="00294225"/>
    <w:rsid w:val="002A2D73"/>
    <w:rsid w:val="002B2431"/>
    <w:rsid w:val="002B2582"/>
    <w:rsid w:val="002B298C"/>
    <w:rsid w:val="002C2C8D"/>
    <w:rsid w:val="002E452B"/>
    <w:rsid w:val="002F2C02"/>
    <w:rsid w:val="002F6193"/>
    <w:rsid w:val="0030046C"/>
    <w:rsid w:val="00303102"/>
    <w:rsid w:val="00333019"/>
    <w:rsid w:val="003452B6"/>
    <w:rsid w:val="0035251B"/>
    <w:rsid w:val="00352BEF"/>
    <w:rsid w:val="00366035"/>
    <w:rsid w:val="003A4152"/>
    <w:rsid w:val="003A6AB1"/>
    <w:rsid w:val="003C0646"/>
    <w:rsid w:val="003D48AE"/>
    <w:rsid w:val="00402247"/>
    <w:rsid w:val="00411B4E"/>
    <w:rsid w:val="00411DCF"/>
    <w:rsid w:val="004167B3"/>
    <w:rsid w:val="0042539D"/>
    <w:rsid w:val="004364BE"/>
    <w:rsid w:val="00437606"/>
    <w:rsid w:val="0044031B"/>
    <w:rsid w:val="004413C8"/>
    <w:rsid w:val="00456356"/>
    <w:rsid w:val="004622E4"/>
    <w:rsid w:val="0046700A"/>
    <w:rsid w:val="004731AC"/>
    <w:rsid w:val="00474E28"/>
    <w:rsid w:val="004A2991"/>
    <w:rsid w:val="004A3136"/>
    <w:rsid w:val="004B4349"/>
    <w:rsid w:val="004B76B9"/>
    <w:rsid w:val="004C7177"/>
    <w:rsid w:val="004D27DD"/>
    <w:rsid w:val="004D488B"/>
    <w:rsid w:val="004E0E43"/>
    <w:rsid w:val="004E48AF"/>
    <w:rsid w:val="004E5660"/>
    <w:rsid w:val="00500B3A"/>
    <w:rsid w:val="00504C42"/>
    <w:rsid w:val="0052704D"/>
    <w:rsid w:val="00527510"/>
    <w:rsid w:val="005407F4"/>
    <w:rsid w:val="00541967"/>
    <w:rsid w:val="005538C9"/>
    <w:rsid w:val="00562729"/>
    <w:rsid w:val="00564BE0"/>
    <w:rsid w:val="00565A54"/>
    <w:rsid w:val="0058372E"/>
    <w:rsid w:val="005A4AE6"/>
    <w:rsid w:val="005A75DB"/>
    <w:rsid w:val="005B7A61"/>
    <w:rsid w:val="005C0FFD"/>
    <w:rsid w:val="005C13A5"/>
    <w:rsid w:val="005C2230"/>
    <w:rsid w:val="005C2E46"/>
    <w:rsid w:val="005C603F"/>
    <w:rsid w:val="005E4515"/>
    <w:rsid w:val="006023BD"/>
    <w:rsid w:val="00610D73"/>
    <w:rsid w:val="006146BE"/>
    <w:rsid w:val="00627742"/>
    <w:rsid w:val="00633935"/>
    <w:rsid w:val="006406D7"/>
    <w:rsid w:val="00645C28"/>
    <w:rsid w:val="00646511"/>
    <w:rsid w:val="00647A8A"/>
    <w:rsid w:val="006602ED"/>
    <w:rsid w:val="00666B78"/>
    <w:rsid w:val="00681D00"/>
    <w:rsid w:val="0068608D"/>
    <w:rsid w:val="00692604"/>
    <w:rsid w:val="006977E4"/>
    <w:rsid w:val="006C12DD"/>
    <w:rsid w:val="006D1757"/>
    <w:rsid w:val="006E1E3A"/>
    <w:rsid w:val="006E4AB5"/>
    <w:rsid w:val="006F3258"/>
    <w:rsid w:val="007074EE"/>
    <w:rsid w:val="007115A1"/>
    <w:rsid w:val="00731201"/>
    <w:rsid w:val="00736300"/>
    <w:rsid w:val="00740175"/>
    <w:rsid w:val="007407A1"/>
    <w:rsid w:val="007535E8"/>
    <w:rsid w:val="00765948"/>
    <w:rsid w:val="00765A57"/>
    <w:rsid w:val="00777D48"/>
    <w:rsid w:val="00785153"/>
    <w:rsid w:val="007C73AB"/>
    <w:rsid w:val="007E1E3F"/>
    <w:rsid w:val="007E5D07"/>
    <w:rsid w:val="007E7E1D"/>
    <w:rsid w:val="007F4F8C"/>
    <w:rsid w:val="00802D83"/>
    <w:rsid w:val="00803060"/>
    <w:rsid w:val="0085125A"/>
    <w:rsid w:val="0085477A"/>
    <w:rsid w:val="00856571"/>
    <w:rsid w:val="00864FF8"/>
    <w:rsid w:val="0087240D"/>
    <w:rsid w:val="00874A7D"/>
    <w:rsid w:val="0087504A"/>
    <w:rsid w:val="008751E3"/>
    <w:rsid w:val="00880B8D"/>
    <w:rsid w:val="008815DF"/>
    <w:rsid w:val="008838FE"/>
    <w:rsid w:val="008846A9"/>
    <w:rsid w:val="008A187E"/>
    <w:rsid w:val="008B0554"/>
    <w:rsid w:val="008F1F9A"/>
    <w:rsid w:val="009153FD"/>
    <w:rsid w:val="00923E74"/>
    <w:rsid w:val="00965DA9"/>
    <w:rsid w:val="00972671"/>
    <w:rsid w:val="00977775"/>
    <w:rsid w:val="00981420"/>
    <w:rsid w:val="009909BE"/>
    <w:rsid w:val="00993F22"/>
    <w:rsid w:val="0099417E"/>
    <w:rsid w:val="009A06C2"/>
    <w:rsid w:val="009A1017"/>
    <w:rsid w:val="009C18A4"/>
    <w:rsid w:val="009C46F2"/>
    <w:rsid w:val="009F02C6"/>
    <w:rsid w:val="009F1914"/>
    <w:rsid w:val="009F5148"/>
    <w:rsid w:val="00A02167"/>
    <w:rsid w:val="00A0240F"/>
    <w:rsid w:val="00A02D97"/>
    <w:rsid w:val="00A02F4E"/>
    <w:rsid w:val="00A02F6A"/>
    <w:rsid w:val="00A064D4"/>
    <w:rsid w:val="00A073AD"/>
    <w:rsid w:val="00A16ADD"/>
    <w:rsid w:val="00A43712"/>
    <w:rsid w:val="00A51BBB"/>
    <w:rsid w:val="00A6349D"/>
    <w:rsid w:val="00A80133"/>
    <w:rsid w:val="00A8233B"/>
    <w:rsid w:val="00A86F71"/>
    <w:rsid w:val="00A901D0"/>
    <w:rsid w:val="00AA4BAF"/>
    <w:rsid w:val="00AB26D7"/>
    <w:rsid w:val="00AB43FE"/>
    <w:rsid w:val="00AB6937"/>
    <w:rsid w:val="00AC371A"/>
    <w:rsid w:val="00AC6AC9"/>
    <w:rsid w:val="00AE0B68"/>
    <w:rsid w:val="00AE5DCC"/>
    <w:rsid w:val="00B0650E"/>
    <w:rsid w:val="00B15928"/>
    <w:rsid w:val="00B205B6"/>
    <w:rsid w:val="00B31CE3"/>
    <w:rsid w:val="00B338A0"/>
    <w:rsid w:val="00B34810"/>
    <w:rsid w:val="00B35CEF"/>
    <w:rsid w:val="00B46207"/>
    <w:rsid w:val="00B521AD"/>
    <w:rsid w:val="00B67831"/>
    <w:rsid w:val="00B72000"/>
    <w:rsid w:val="00B80710"/>
    <w:rsid w:val="00B830C1"/>
    <w:rsid w:val="00B95E2A"/>
    <w:rsid w:val="00B96BD7"/>
    <w:rsid w:val="00BB554F"/>
    <w:rsid w:val="00BD5658"/>
    <w:rsid w:val="00BD7DDA"/>
    <w:rsid w:val="00BF2090"/>
    <w:rsid w:val="00C0019F"/>
    <w:rsid w:val="00C025F3"/>
    <w:rsid w:val="00C05A1E"/>
    <w:rsid w:val="00C10B70"/>
    <w:rsid w:val="00C165E9"/>
    <w:rsid w:val="00C2241E"/>
    <w:rsid w:val="00C315D5"/>
    <w:rsid w:val="00C4725C"/>
    <w:rsid w:val="00C47FFC"/>
    <w:rsid w:val="00C700EE"/>
    <w:rsid w:val="00C7420A"/>
    <w:rsid w:val="00C82F66"/>
    <w:rsid w:val="00C90A5A"/>
    <w:rsid w:val="00C927AD"/>
    <w:rsid w:val="00CC1E2D"/>
    <w:rsid w:val="00CC5327"/>
    <w:rsid w:val="00CD67A3"/>
    <w:rsid w:val="00CE0C42"/>
    <w:rsid w:val="00CF1946"/>
    <w:rsid w:val="00D005B5"/>
    <w:rsid w:val="00D01CCC"/>
    <w:rsid w:val="00D070FE"/>
    <w:rsid w:val="00D21B78"/>
    <w:rsid w:val="00D24AFF"/>
    <w:rsid w:val="00D26DBA"/>
    <w:rsid w:val="00D3301A"/>
    <w:rsid w:val="00D45380"/>
    <w:rsid w:val="00D52BB2"/>
    <w:rsid w:val="00D564E1"/>
    <w:rsid w:val="00D91EAB"/>
    <w:rsid w:val="00D97F07"/>
    <w:rsid w:val="00DA22D6"/>
    <w:rsid w:val="00DA3D37"/>
    <w:rsid w:val="00DA4B53"/>
    <w:rsid w:val="00DB4425"/>
    <w:rsid w:val="00DD1ABC"/>
    <w:rsid w:val="00DE2799"/>
    <w:rsid w:val="00DF5961"/>
    <w:rsid w:val="00E22FB3"/>
    <w:rsid w:val="00E37DF4"/>
    <w:rsid w:val="00E41846"/>
    <w:rsid w:val="00E62EEE"/>
    <w:rsid w:val="00E64545"/>
    <w:rsid w:val="00E70A1E"/>
    <w:rsid w:val="00E72B13"/>
    <w:rsid w:val="00E75594"/>
    <w:rsid w:val="00EA5C48"/>
    <w:rsid w:val="00EC1351"/>
    <w:rsid w:val="00ED4D93"/>
    <w:rsid w:val="00EE4077"/>
    <w:rsid w:val="00EF49CF"/>
    <w:rsid w:val="00EF4ADC"/>
    <w:rsid w:val="00F01714"/>
    <w:rsid w:val="00F12D55"/>
    <w:rsid w:val="00F22281"/>
    <w:rsid w:val="00F25CAC"/>
    <w:rsid w:val="00F26639"/>
    <w:rsid w:val="00F36E99"/>
    <w:rsid w:val="00F460E8"/>
    <w:rsid w:val="00F472D2"/>
    <w:rsid w:val="00F628E0"/>
    <w:rsid w:val="00F72A53"/>
    <w:rsid w:val="00FA00BC"/>
    <w:rsid w:val="00FA58D0"/>
    <w:rsid w:val="00FA711E"/>
    <w:rsid w:val="00FB53A5"/>
    <w:rsid w:val="00FC6FCE"/>
    <w:rsid w:val="00FC782F"/>
    <w:rsid w:val="00FD7568"/>
    <w:rsid w:val="00FE6A1A"/>
    <w:rsid w:val="237E5F50"/>
    <w:rsid w:val="56EF1E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250B4"/>
  <w15:docId w15:val="{9AFB5CED-F902-46C6-B832-77E6474A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8D"/>
  </w:style>
  <w:style w:type="paragraph" w:styleId="Heading1">
    <w:name w:val="heading 1"/>
    <w:basedOn w:val="Normal"/>
    <w:next w:val="Normal"/>
    <w:link w:val="Heading1Char"/>
    <w:uiPriority w:val="9"/>
    <w:qFormat/>
    <w:rsid w:val="0068608D"/>
    <w:pPr>
      <w:keepNext/>
      <w:keepLines/>
      <w:pBdr>
        <w:bottom w:val="single" w:sz="4" w:space="2" w:color="9B2D1F"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8608D"/>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Heading3">
    <w:name w:val="heading 3"/>
    <w:basedOn w:val="Normal"/>
    <w:next w:val="Normal"/>
    <w:link w:val="Heading3Char"/>
    <w:uiPriority w:val="9"/>
    <w:unhideWhenUsed/>
    <w:qFormat/>
    <w:rsid w:val="0068608D"/>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Heading4">
    <w:name w:val="heading 4"/>
    <w:basedOn w:val="Normal"/>
    <w:next w:val="Normal"/>
    <w:link w:val="Heading4Char"/>
    <w:uiPriority w:val="9"/>
    <w:unhideWhenUsed/>
    <w:qFormat/>
    <w:rsid w:val="0068608D"/>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Heading5">
    <w:name w:val="heading 5"/>
    <w:basedOn w:val="Normal"/>
    <w:next w:val="Normal"/>
    <w:link w:val="Heading5Char"/>
    <w:uiPriority w:val="9"/>
    <w:semiHidden/>
    <w:unhideWhenUsed/>
    <w:qFormat/>
    <w:rsid w:val="0068608D"/>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Heading6">
    <w:name w:val="heading 6"/>
    <w:basedOn w:val="Normal"/>
    <w:next w:val="Normal"/>
    <w:link w:val="Heading6Char"/>
    <w:uiPriority w:val="9"/>
    <w:semiHidden/>
    <w:unhideWhenUsed/>
    <w:qFormat/>
    <w:rsid w:val="0068608D"/>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Heading7">
    <w:name w:val="heading 7"/>
    <w:basedOn w:val="Normal"/>
    <w:next w:val="Normal"/>
    <w:link w:val="Heading7Char"/>
    <w:uiPriority w:val="9"/>
    <w:semiHidden/>
    <w:unhideWhenUsed/>
    <w:qFormat/>
    <w:rsid w:val="0068608D"/>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Heading8">
    <w:name w:val="heading 8"/>
    <w:basedOn w:val="Normal"/>
    <w:next w:val="Normal"/>
    <w:link w:val="Heading8Char"/>
    <w:uiPriority w:val="9"/>
    <w:semiHidden/>
    <w:unhideWhenUsed/>
    <w:qFormat/>
    <w:rsid w:val="0068608D"/>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Heading9">
    <w:name w:val="heading 9"/>
    <w:basedOn w:val="Normal"/>
    <w:next w:val="Normal"/>
    <w:link w:val="Heading9Char"/>
    <w:uiPriority w:val="9"/>
    <w:semiHidden/>
    <w:unhideWhenUsed/>
    <w:qFormat/>
    <w:rsid w:val="0068608D"/>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8D"/>
    <w:pPr>
      <w:ind w:left="720"/>
      <w:contextualSpacing/>
    </w:pPr>
  </w:style>
  <w:style w:type="paragraph" w:styleId="Header">
    <w:name w:val="header"/>
    <w:basedOn w:val="Normal"/>
    <w:link w:val="HeaderChar"/>
    <w:uiPriority w:val="99"/>
    <w:unhideWhenUsed/>
    <w:rsid w:val="008512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125A"/>
  </w:style>
  <w:style w:type="paragraph" w:styleId="Footer">
    <w:name w:val="footer"/>
    <w:basedOn w:val="Normal"/>
    <w:link w:val="FooterChar"/>
    <w:uiPriority w:val="99"/>
    <w:unhideWhenUsed/>
    <w:rsid w:val="008512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125A"/>
  </w:style>
  <w:style w:type="paragraph" w:styleId="BalloonText">
    <w:name w:val="Balloon Text"/>
    <w:basedOn w:val="Normal"/>
    <w:link w:val="BalloonTextChar"/>
    <w:uiPriority w:val="99"/>
    <w:semiHidden/>
    <w:unhideWhenUsed/>
    <w:rsid w:val="00851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25A"/>
    <w:rPr>
      <w:rFonts w:ascii="Tahoma" w:hAnsi="Tahoma" w:cs="Tahoma"/>
      <w:sz w:val="16"/>
      <w:szCs w:val="16"/>
    </w:rPr>
  </w:style>
  <w:style w:type="paragraph" w:customStyle="1" w:styleId="Default">
    <w:name w:val="Default"/>
    <w:rsid w:val="000B45DF"/>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68608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8608D"/>
    <w:rPr>
      <w:rFonts w:asciiTheme="majorHAnsi" w:eastAsiaTheme="majorEastAsia" w:hAnsiTheme="majorHAnsi" w:cstheme="majorBidi"/>
      <w:color w:val="9B2D1F" w:themeColor="accent2"/>
      <w:sz w:val="36"/>
      <w:szCs w:val="36"/>
    </w:rPr>
  </w:style>
  <w:style w:type="paragraph" w:styleId="TOCHeading">
    <w:name w:val="TOC Heading"/>
    <w:basedOn w:val="Heading1"/>
    <w:next w:val="Normal"/>
    <w:uiPriority w:val="39"/>
    <w:unhideWhenUsed/>
    <w:qFormat/>
    <w:rsid w:val="0068608D"/>
    <w:pPr>
      <w:outlineLvl w:val="9"/>
    </w:pPr>
  </w:style>
  <w:style w:type="paragraph" w:styleId="TOC1">
    <w:name w:val="toc 1"/>
    <w:basedOn w:val="Normal"/>
    <w:next w:val="Normal"/>
    <w:autoRedefine/>
    <w:uiPriority w:val="39"/>
    <w:unhideWhenUsed/>
    <w:rsid w:val="001912BE"/>
    <w:pPr>
      <w:spacing w:after="100"/>
    </w:pPr>
  </w:style>
  <w:style w:type="paragraph" w:styleId="TOC2">
    <w:name w:val="toc 2"/>
    <w:basedOn w:val="Normal"/>
    <w:next w:val="Normal"/>
    <w:autoRedefine/>
    <w:uiPriority w:val="39"/>
    <w:unhideWhenUsed/>
    <w:rsid w:val="001912BE"/>
    <w:pPr>
      <w:spacing w:after="100"/>
      <w:ind w:left="220"/>
    </w:pPr>
  </w:style>
  <w:style w:type="character" w:styleId="Hyperlink">
    <w:name w:val="Hyperlink"/>
    <w:basedOn w:val="DefaultParagraphFont"/>
    <w:uiPriority w:val="99"/>
    <w:unhideWhenUsed/>
    <w:rsid w:val="001912BE"/>
    <w:rPr>
      <w:color w:val="CC9900" w:themeColor="hyperlink"/>
      <w:u w:val="single"/>
    </w:rPr>
  </w:style>
  <w:style w:type="table" w:styleId="TableGrid">
    <w:name w:val="Table Grid"/>
    <w:basedOn w:val="TableNormal"/>
    <w:uiPriority w:val="59"/>
    <w:rsid w:val="004D2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4D27D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8608D"/>
    <w:rPr>
      <w:rFonts w:asciiTheme="majorHAnsi" w:eastAsiaTheme="majorEastAsia" w:hAnsiTheme="majorHAnsi" w:cstheme="majorBidi"/>
      <w:color w:val="732117" w:themeColor="accent2" w:themeShade="BF"/>
      <w:sz w:val="32"/>
      <w:szCs w:val="32"/>
    </w:rPr>
  </w:style>
  <w:style w:type="table" w:styleId="GridTable4">
    <w:name w:val="Grid Table 4"/>
    <w:basedOn w:val="TableNormal"/>
    <w:uiPriority w:val="49"/>
    <w:rsid w:val="009C46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315D5"/>
    <w:rPr>
      <w:color w:val="605E5C"/>
      <w:shd w:val="clear" w:color="auto" w:fill="E1DFDD"/>
    </w:rPr>
  </w:style>
  <w:style w:type="paragraph" w:styleId="Caption">
    <w:name w:val="caption"/>
    <w:basedOn w:val="Normal"/>
    <w:next w:val="Normal"/>
    <w:uiPriority w:val="35"/>
    <w:unhideWhenUsed/>
    <w:qFormat/>
    <w:rsid w:val="0068608D"/>
    <w:pPr>
      <w:spacing w:line="240" w:lineRule="auto"/>
    </w:pPr>
    <w:rPr>
      <w:b/>
      <w:bCs/>
      <w:color w:val="404040" w:themeColor="text1" w:themeTint="BF"/>
      <w:sz w:val="16"/>
      <w:szCs w:val="16"/>
    </w:rPr>
  </w:style>
  <w:style w:type="paragraph" w:styleId="TableofFigures">
    <w:name w:val="table of figures"/>
    <w:basedOn w:val="Normal"/>
    <w:next w:val="Normal"/>
    <w:uiPriority w:val="99"/>
    <w:unhideWhenUsed/>
    <w:rsid w:val="00633935"/>
    <w:pPr>
      <w:spacing w:after="0"/>
    </w:pPr>
  </w:style>
  <w:style w:type="paragraph" w:styleId="TOC3">
    <w:name w:val="toc 3"/>
    <w:basedOn w:val="Normal"/>
    <w:next w:val="Normal"/>
    <w:autoRedefine/>
    <w:uiPriority w:val="39"/>
    <w:unhideWhenUsed/>
    <w:rsid w:val="001F5919"/>
    <w:pPr>
      <w:spacing w:after="100"/>
      <w:ind w:left="440"/>
    </w:pPr>
  </w:style>
  <w:style w:type="table" w:styleId="GridTable4-Accent1">
    <w:name w:val="Grid Table 4 Accent 1"/>
    <w:basedOn w:val="TableNormal"/>
    <w:uiPriority w:val="49"/>
    <w:rsid w:val="008B0554"/>
    <w:pPr>
      <w:spacing w:after="0" w:line="240" w:lineRule="auto"/>
    </w:pPr>
    <w:tblPr>
      <w:tblStyleRowBandSize w:val="1"/>
      <w:tblStyleColBandSize w:val="1"/>
      <w:tblBorders>
        <w:top w:val="single" w:sz="4" w:space="0" w:color="EE8C69" w:themeColor="accent1" w:themeTint="99"/>
        <w:left w:val="single" w:sz="4" w:space="0" w:color="EE8C69" w:themeColor="accent1" w:themeTint="99"/>
        <w:bottom w:val="single" w:sz="4" w:space="0" w:color="EE8C69" w:themeColor="accent1" w:themeTint="99"/>
        <w:right w:val="single" w:sz="4" w:space="0" w:color="EE8C69" w:themeColor="accent1" w:themeTint="99"/>
        <w:insideH w:val="single" w:sz="4" w:space="0" w:color="EE8C69" w:themeColor="accent1" w:themeTint="99"/>
        <w:insideV w:val="single" w:sz="4" w:space="0" w:color="EE8C69" w:themeColor="accent1" w:themeTint="99"/>
      </w:tblBorders>
    </w:tblPr>
    <w:tblStylePr w:type="firstRow">
      <w:rPr>
        <w:b/>
        <w:bCs/>
        <w:color w:val="FFFFFF" w:themeColor="background1"/>
      </w:rPr>
      <w:tblPr/>
      <w:tcPr>
        <w:tcBorders>
          <w:top w:val="single" w:sz="4" w:space="0" w:color="D34817" w:themeColor="accent1"/>
          <w:left w:val="single" w:sz="4" w:space="0" w:color="D34817" w:themeColor="accent1"/>
          <w:bottom w:val="single" w:sz="4" w:space="0" w:color="D34817" w:themeColor="accent1"/>
          <w:right w:val="single" w:sz="4" w:space="0" w:color="D34817" w:themeColor="accent1"/>
          <w:insideH w:val="nil"/>
          <w:insideV w:val="nil"/>
        </w:tcBorders>
        <w:shd w:val="clear" w:color="auto" w:fill="D34817" w:themeFill="accent1"/>
      </w:tcPr>
    </w:tblStylePr>
    <w:tblStylePr w:type="lastRow">
      <w:rPr>
        <w:b/>
        <w:bCs/>
      </w:rPr>
      <w:tblPr/>
      <w:tcPr>
        <w:tcBorders>
          <w:top w:val="double" w:sz="4" w:space="0" w:color="D34817" w:themeColor="accent1"/>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GridTable4-Accent2">
    <w:name w:val="Grid Table 4 Accent 2"/>
    <w:basedOn w:val="TableNormal"/>
    <w:uiPriority w:val="49"/>
    <w:rsid w:val="008B0554"/>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character" w:customStyle="1" w:styleId="Heading4Char">
    <w:name w:val="Heading 4 Char"/>
    <w:basedOn w:val="DefaultParagraphFont"/>
    <w:link w:val="Heading4"/>
    <w:uiPriority w:val="9"/>
    <w:rsid w:val="0068608D"/>
    <w:rPr>
      <w:rFonts w:asciiTheme="majorHAnsi" w:eastAsiaTheme="majorEastAsia" w:hAnsiTheme="majorHAnsi" w:cstheme="majorBidi"/>
      <w:i/>
      <w:iCs/>
      <w:color w:val="4D160F" w:themeColor="accent2" w:themeShade="80"/>
      <w:sz w:val="28"/>
      <w:szCs w:val="28"/>
    </w:rPr>
  </w:style>
  <w:style w:type="character" w:customStyle="1" w:styleId="Heading5Char">
    <w:name w:val="Heading 5 Char"/>
    <w:basedOn w:val="DefaultParagraphFont"/>
    <w:link w:val="Heading5"/>
    <w:uiPriority w:val="9"/>
    <w:semiHidden/>
    <w:rsid w:val="0068608D"/>
    <w:rPr>
      <w:rFonts w:asciiTheme="majorHAnsi" w:eastAsiaTheme="majorEastAsia" w:hAnsiTheme="majorHAnsi" w:cstheme="majorBidi"/>
      <w:color w:val="732117" w:themeColor="accent2" w:themeShade="BF"/>
      <w:sz w:val="24"/>
      <w:szCs w:val="24"/>
    </w:rPr>
  </w:style>
  <w:style w:type="character" w:customStyle="1" w:styleId="Heading6Char">
    <w:name w:val="Heading 6 Char"/>
    <w:basedOn w:val="DefaultParagraphFont"/>
    <w:link w:val="Heading6"/>
    <w:uiPriority w:val="9"/>
    <w:semiHidden/>
    <w:rsid w:val="0068608D"/>
    <w:rPr>
      <w:rFonts w:asciiTheme="majorHAnsi" w:eastAsiaTheme="majorEastAsia" w:hAnsiTheme="majorHAnsi" w:cstheme="majorBidi"/>
      <w:i/>
      <w:iCs/>
      <w:color w:val="4D160F" w:themeColor="accent2" w:themeShade="80"/>
      <w:sz w:val="24"/>
      <w:szCs w:val="24"/>
    </w:rPr>
  </w:style>
  <w:style w:type="character" w:customStyle="1" w:styleId="Heading7Char">
    <w:name w:val="Heading 7 Char"/>
    <w:basedOn w:val="DefaultParagraphFont"/>
    <w:link w:val="Heading7"/>
    <w:uiPriority w:val="9"/>
    <w:semiHidden/>
    <w:rsid w:val="0068608D"/>
    <w:rPr>
      <w:rFonts w:asciiTheme="majorHAnsi" w:eastAsiaTheme="majorEastAsia" w:hAnsiTheme="majorHAnsi" w:cstheme="majorBidi"/>
      <w:b/>
      <w:bCs/>
      <w:color w:val="4D160F" w:themeColor="accent2" w:themeShade="80"/>
      <w:sz w:val="22"/>
      <w:szCs w:val="22"/>
    </w:rPr>
  </w:style>
  <w:style w:type="character" w:customStyle="1" w:styleId="Heading8Char">
    <w:name w:val="Heading 8 Char"/>
    <w:basedOn w:val="DefaultParagraphFont"/>
    <w:link w:val="Heading8"/>
    <w:uiPriority w:val="9"/>
    <w:semiHidden/>
    <w:rsid w:val="0068608D"/>
    <w:rPr>
      <w:rFonts w:asciiTheme="majorHAnsi" w:eastAsiaTheme="majorEastAsia" w:hAnsiTheme="majorHAnsi" w:cstheme="majorBidi"/>
      <w:color w:val="4D160F" w:themeColor="accent2" w:themeShade="80"/>
      <w:sz w:val="22"/>
      <w:szCs w:val="22"/>
    </w:rPr>
  </w:style>
  <w:style w:type="character" w:customStyle="1" w:styleId="Heading9Char">
    <w:name w:val="Heading 9 Char"/>
    <w:basedOn w:val="DefaultParagraphFont"/>
    <w:link w:val="Heading9"/>
    <w:uiPriority w:val="9"/>
    <w:semiHidden/>
    <w:rsid w:val="0068608D"/>
    <w:rPr>
      <w:rFonts w:asciiTheme="majorHAnsi" w:eastAsiaTheme="majorEastAsia" w:hAnsiTheme="majorHAnsi" w:cstheme="majorBidi"/>
      <w:i/>
      <w:iCs/>
      <w:color w:val="4D160F" w:themeColor="accent2" w:themeShade="80"/>
      <w:sz w:val="22"/>
      <w:szCs w:val="22"/>
    </w:rPr>
  </w:style>
  <w:style w:type="paragraph" w:styleId="Title">
    <w:name w:val="Title"/>
    <w:basedOn w:val="Normal"/>
    <w:next w:val="Normal"/>
    <w:link w:val="TitleChar"/>
    <w:uiPriority w:val="10"/>
    <w:qFormat/>
    <w:rsid w:val="0068608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8608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8608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8608D"/>
    <w:rPr>
      <w:caps/>
      <w:color w:val="404040" w:themeColor="text1" w:themeTint="BF"/>
      <w:spacing w:val="20"/>
      <w:sz w:val="28"/>
      <w:szCs w:val="28"/>
    </w:rPr>
  </w:style>
  <w:style w:type="character" w:styleId="Strong">
    <w:name w:val="Strong"/>
    <w:basedOn w:val="DefaultParagraphFont"/>
    <w:uiPriority w:val="22"/>
    <w:qFormat/>
    <w:rsid w:val="0068608D"/>
    <w:rPr>
      <w:b/>
      <w:bCs/>
    </w:rPr>
  </w:style>
  <w:style w:type="character" w:styleId="Emphasis">
    <w:name w:val="Emphasis"/>
    <w:basedOn w:val="DefaultParagraphFont"/>
    <w:uiPriority w:val="20"/>
    <w:qFormat/>
    <w:rsid w:val="0068608D"/>
    <w:rPr>
      <w:i/>
      <w:iCs/>
      <w:color w:val="000000" w:themeColor="text1"/>
    </w:rPr>
  </w:style>
  <w:style w:type="paragraph" w:styleId="NoSpacing">
    <w:name w:val="No Spacing"/>
    <w:uiPriority w:val="1"/>
    <w:qFormat/>
    <w:rsid w:val="0068608D"/>
    <w:pPr>
      <w:spacing w:after="0" w:line="240" w:lineRule="auto"/>
    </w:pPr>
  </w:style>
  <w:style w:type="paragraph" w:styleId="Quote">
    <w:name w:val="Quote"/>
    <w:basedOn w:val="Normal"/>
    <w:next w:val="Normal"/>
    <w:link w:val="QuoteChar"/>
    <w:uiPriority w:val="29"/>
    <w:qFormat/>
    <w:rsid w:val="0068608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8608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8608D"/>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8608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8608D"/>
    <w:rPr>
      <w:i/>
      <w:iCs/>
      <w:color w:val="595959" w:themeColor="text1" w:themeTint="A6"/>
    </w:rPr>
  </w:style>
  <w:style w:type="character" w:styleId="IntenseEmphasis">
    <w:name w:val="Intense Emphasis"/>
    <w:basedOn w:val="DefaultParagraphFont"/>
    <w:uiPriority w:val="21"/>
    <w:qFormat/>
    <w:rsid w:val="0068608D"/>
    <w:rPr>
      <w:b/>
      <w:bCs/>
      <w:i/>
      <w:iCs/>
      <w:caps w:val="0"/>
      <w:smallCaps w:val="0"/>
      <w:strike w:val="0"/>
      <w:dstrike w:val="0"/>
      <w:color w:val="9B2D1F" w:themeColor="accent2"/>
    </w:rPr>
  </w:style>
  <w:style w:type="character" w:styleId="SubtleReference">
    <w:name w:val="Subtle Reference"/>
    <w:basedOn w:val="DefaultParagraphFont"/>
    <w:uiPriority w:val="31"/>
    <w:qFormat/>
    <w:rsid w:val="006860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608D"/>
    <w:rPr>
      <w:b/>
      <w:bCs/>
      <w:caps w:val="0"/>
      <w:smallCaps/>
      <w:color w:val="auto"/>
      <w:spacing w:val="0"/>
      <w:u w:val="single"/>
    </w:rPr>
  </w:style>
  <w:style w:type="character" w:styleId="BookTitle">
    <w:name w:val="Book Title"/>
    <w:basedOn w:val="DefaultParagraphFont"/>
    <w:uiPriority w:val="33"/>
    <w:qFormat/>
    <w:rsid w:val="0068608D"/>
    <w:rPr>
      <w:b/>
      <w:bCs/>
      <w:caps w:val="0"/>
      <w:smallCaps/>
      <w:spacing w:val="0"/>
    </w:rPr>
  </w:style>
  <w:style w:type="paragraph" w:styleId="NormalWeb">
    <w:name w:val="Normal (Web)"/>
    <w:basedOn w:val="Normal"/>
    <w:uiPriority w:val="99"/>
    <w:semiHidden/>
    <w:unhideWhenUsed/>
    <w:rsid w:val="00097F5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379">
      <w:bodyDiv w:val="1"/>
      <w:marLeft w:val="0"/>
      <w:marRight w:val="0"/>
      <w:marTop w:val="0"/>
      <w:marBottom w:val="0"/>
      <w:divBdr>
        <w:top w:val="none" w:sz="0" w:space="0" w:color="auto"/>
        <w:left w:val="none" w:sz="0" w:space="0" w:color="auto"/>
        <w:bottom w:val="none" w:sz="0" w:space="0" w:color="auto"/>
        <w:right w:val="none" w:sz="0" w:space="0" w:color="auto"/>
      </w:divBdr>
      <w:divsChild>
        <w:div w:id="2019230841">
          <w:marLeft w:val="0"/>
          <w:marRight w:val="0"/>
          <w:marTop w:val="0"/>
          <w:marBottom w:val="0"/>
          <w:divBdr>
            <w:top w:val="single" w:sz="2" w:space="0" w:color="D9D9E3"/>
            <w:left w:val="single" w:sz="2" w:space="0" w:color="D9D9E3"/>
            <w:bottom w:val="single" w:sz="2" w:space="0" w:color="D9D9E3"/>
            <w:right w:val="single" w:sz="2" w:space="0" w:color="D9D9E3"/>
          </w:divBdr>
          <w:divsChild>
            <w:div w:id="1437602096">
              <w:marLeft w:val="0"/>
              <w:marRight w:val="0"/>
              <w:marTop w:val="0"/>
              <w:marBottom w:val="0"/>
              <w:divBdr>
                <w:top w:val="single" w:sz="2" w:space="0" w:color="D9D9E3"/>
                <w:left w:val="single" w:sz="2" w:space="0" w:color="D9D9E3"/>
                <w:bottom w:val="single" w:sz="2" w:space="0" w:color="D9D9E3"/>
                <w:right w:val="single" w:sz="2" w:space="0" w:color="D9D9E3"/>
              </w:divBdr>
              <w:divsChild>
                <w:div w:id="1308894319">
                  <w:marLeft w:val="0"/>
                  <w:marRight w:val="0"/>
                  <w:marTop w:val="0"/>
                  <w:marBottom w:val="0"/>
                  <w:divBdr>
                    <w:top w:val="single" w:sz="2" w:space="0" w:color="D9D9E3"/>
                    <w:left w:val="single" w:sz="2" w:space="0" w:color="D9D9E3"/>
                    <w:bottom w:val="single" w:sz="2" w:space="0" w:color="D9D9E3"/>
                    <w:right w:val="single" w:sz="2" w:space="0" w:color="D9D9E3"/>
                  </w:divBdr>
                  <w:divsChild>
                    <w:div w:id="1384982486">
                      <w:marLeft w:val="0"/>
                      <w:marRight w:val="0"/>
                      <w:marTop w:val="0"/>
                      <w:marBottom w:val="0"/>
                      <w:divBdr>
                        <w:top w:val="single" w:sz="2" w:space="0" w:color="D9D9E3"/>
                        <w:left w:val="single" w:sz="2" w:space="0" w:color="D9D9E3"/>
                        <w:bottom w:val="single" w:sz="2" w:space="0" w:color="D9D9E3"/>
                        <w:right w:val="single" w:sz="2" w:space="0" w:color="D9D9E3"/>
                      </w:divBdr>
                      <w:divsChild>
                        <w:div w:id="1785415901">
                          <w:marLeft w:val="0"/>
                          <w:marRight w:val="0"/>
                          <w:marTop w:val="0"/>
                          <w:marBottom w:val="0"/>
                          <w:divBdr>
                            <w:top w:val="single" w:sz="2" w:space="0" w:color="auto"/>
                            <w:left w:val="single" w:sz="2" w:space="0" w:color="auto"/>
                            <w:bottom w:val="single" w:sz="6" w:space="0" w:color="auto"/>
                            <w:right w:val="single" w:sz="2" w:space="0" w:color="auto"/>
                          </w:divBdr>
                          <w:divsChild>
                            <w:div w:id="179656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524514425">
                                  <w:marLeft w:val="0"/>
                                  <w:marRight w:val="0"/>
                                  <w:marTop w:val="0"/>
                                  <w:marBottom w:val="0"/>
                                  <w:divBdr>
                                    <w:top w:val="single" w:sz="2" w:space="0" w:color="D9D9E3"/>
                                    <w:left w:val="single" w:sz="2" w:space="0" w:color="D9D9E3"/>
                                    <w:bottom w:val="single" w:sz="2" w:space="0" w:color="D9D9E3"/>
                                    <w:right w:val="single" w:sz="2" w:space="0" w:color="D9D9E3"/>
                                  </w:divBdr>
                                  <w:divsChild>
                                    <w:div w:id="1715228565">
                                      <w:marLeft w:val="0"/>
                                      <w:marRight w:val="0"/>
                                      <w:marTop w:val="0"/>
                                      <w:marBottom w:val="0"/>
                                      <w:divBdr>
                                        <w:top w:val="single" w:sz="2" w:space="0" w:color="D9D9E3"/>
                                        <w:left w:val="single" w:sz="2" w:space="0" w:color="D9D9E3"/>
                                        <w:bottom w:val="single" w:sz="2" w:space="0" w:color="D9D9E3"/>
                                        <w:right w:val="single" w:sz="2" w:space="0" w:color="D9D9E3"/>
                                      </w:divBdr>
                                      <w:divsChild>
                                        <w:div w:id="1703092065">
                                          <w:marLeft w:val="0"/>
                                          <w:marRight w:val="0"/>
                                          <w:marTop w:val="0"/>
                                          <w:marBottom w:val="0"/>
                                          <w:divBdr>
                                            <w:top w:val="single" w:sz="2" w:space="0" w:color="D9D9E3"/>
                                            <w:left w:val="single" w:sz="2" w:space="0" w:color="D9D9E3"/>
                                            <w:bottom w:val="single" w:sz="2" w:space="0" w:color="D9D9E3"/>
                                            <w:right w:val="single" w:sz="2" w:space="0" w:color="D9D9E3"/>
                                          </w:divBdr>
                                          <w:divsChild>
                                            <w:div w:id="287666483">
                                              <w:marLeft w:val="0"/>
                                              <w:marRight w:val="0"/>
                                              <w:marTop w:val="0"/>
                                              <w:marBottom w:val="0"/>
                                              <w:divBdr>
                                                <w:top w:val="single" w:sz="2" w:space="0" w:color="D9D9E3"/>
                                                <w:left w:val="single" w:sz="2" w:space="0" w:color="D9D9E3"/>
                                                <w:bottom w:val="single" w:sz="2" w:space="0" w:color="D9D9E3"/>
                                                <w:right w:val="single" w:sz="2" w:space="0" w:color="D9D9E3"/>
                                              </w:divBdr>
                                              <w:divsChild>
                                                <w:div w:id="141794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5757919">
          <w:marLeft w:val="0"/>
          <w:marRight w:val="0"/>
          <w:marTop w:val="0"/>
          <w:marBottom w:val="0"/>
          <w:divBdr>
            <w:top w:val="none" w:sz="0" w:space="0" w:color="auto"/>
            <w:left w:val="none" w:sz="0" w:space="0" w:color="auto"/>
            <w:bottom w:val="none" w:sz="0" w:space="0" w:color="auto"/>
            <w:right w:val="none" w:sz="0" w:space="0" w:color="auto"/>
          </w:divBdr>
        </w:div>
      </w:divsChild>
    </w:div>
    <w:div w:id="39014073">
      <w:bodyDiv w:val="1"/>
      <w:marLeft w:val="0"/>
      <w:marRight w:val="0"/>
      <w:marTop w:val="0"/>
      <w:marBottom w:val="0"/>
      <w:divBdr>
        <w:top w:val="none" w:sz="0" w:space="0" w:color="auto"/>
        <w:left w:val="none" w:sz="0" w:space="0" w:color="auto"/>
        <w:bottom w:val="none" w:sz="0" w:space="0" w:color="auto"/>
        <w:right w:val="none" w:sz="0" w:space="0" w:color="auto"/>
      </w:divBdr>
    </w:div>
    <w:div w:id="277489090">
      <w:bodyDiv w:val="1"/>
      <w:marLeft w:val="0"/>
      <w:marRight w:val="0"/>
      <w:marTop w:val="0"/>
      <w:marBottom w:val="0"/>
      <w:divBdr>
        <w:top w:val="none" w:sz="0" w:space="0" w:color="auto"/>
        <w:left w:val="none" w:sz="0" w:space="0" w:color="auto"/>
        <w:bottom w:val="none" w:sz="0" w:space="0" w:color="auto"/>
        <w:right w:val="none" w:sz="0" w:space="0" w:color="auto"/>
      </w:divBdr>
      <w:divsChild>
        <w:div w:id="941883861">
          <w:marLeft w:val="0"/>
          <w:marRight w:val="0"/>
          <w:marTop w:val="0"/>
          <w:marBottom w:val="0"/>
          <w:divBdr>
            <w:top w:val="none" w:sz="0" w:space="0" w:color="auto"/>
            <w:left w:val="none" w:sz="0" w:space="0" w:color="auto"/>
            <w:bottom w:val="none" w:sz="0" w:space="0" w:color="auto"/>
            <w:right w:val="none" w:sz="0" w:space="0" w:color="auto"/>
          </w:divBdr>
          <w:divsChild>
            <w:div w:id="1574705999">
              <w:marLeft w:val="0"/>
              <w:marRight w:val="0"/>
              <w:marTop w:val="0"/>
              <w:marBottom w:val="0"/>
              <w:divBdr>
                <w:top w:val="none" w:sz="0" w:space="0" w:color="auto"/>
                <w:left w:val="none" w:sz="0" w:space="0" w:color="auto"/>
                <w:bottom w:val="none" w:sz="0" w:space="0" w:color="auto"/>
                <w:right w:val="none" w:sz="0" w:space="0" w:color="auto"/>
              </w:divBdr>
              <w:divsChild>
                <w:div w:id="539826707">
                  <w:marLeft w:val="0"/>
                  <w:marRight w:val="0"/>
                  <w:marTop w:val="0"/>
                  <w:marBottom w:val="0"/>
                  <w:divBdr>
                    <w:top w:val="none" w:sz="0" w:space="0" w:color="auto"/>
                    <w:left w:val="none" w:sz="0" w:space="0" w:color="auto"/>
                    <w:bottom w:val="none" w:sz="0" w:space="0" w:color="auto"/>
                    <w:right w:val="none" w:sz="0" w:space="0" w:color="auto"/>
                  </w:divBdr>
                  <w:divsChild>
                    <w:div w:id="2118403645">
                      <w:marLeft w:val="0"/>
                      <w:marRight w:val="0"/>
                      <w:marTop w:val="0"/>
                      <w:marBottom w:val="0"/>
                      <w:divBdr>
                        <w:top w:val="none" w:sz="0" w:space="0" w:color="auto"/>
                        <w:left w:val="none" w:sz="0" w:space="0" w:color="auto"/>
                        <w:bottom w:val="none" w:sz="0" w:space="0" w:color="auto"/>
                        <w:right w:val="none" w:sz="0" w:space="0" w:color="auto"/>
                      </w:divBdr>
                      <w:divsChild>
                        <w:div w:id="451362827">
                          <w:marLeft w:val="0"/>
                          <w:marRight w:val="0"/>
                          <w:marTop w:val="0"/>
                          <w:marBottom w:val="0"/>
                          <w:divBdr>
                            <w:top w:val="none" w:sz="0" w:space="0" w:color="auto"/>
                            <w:left w:val="none" w:sz="0" w:space="0" w:color="auto"/>
                            <w:bottom w:val="none" w:sz="0" w:space="0" w:color="auto"/>
                            <w:right w:val="none" w:sz="0" w:space="0" w:color="auto"/>
                          </w:divBdr>
                          <w:divsChild>
                            <w:div w:id="1590310059">
                              <w:marLeft w:val="0"/>
                              <w:marRight w:val="0"/>
                              <w:marTop w:val="0"/>
                              <w:marBottom w:val="0"/>
                              <w:divBdr>
                                <w:top w:val="none" w:sz="0" w:space="0" w:color="auto"/>
                                <w:left w:val="none" w:sz="0" w:space="0" w:color="auto"/>
                                <w:bottom w:val="none" w:sz="0" w:space="0" w:color="auto"/>
                                <w:right w:val="none" w:sz="0" w:space="0" w:color="auto"/>
                              </w:divBdr>
                              <w:divsChild>
                                <w:div w:id="1902133585">
                                  <w:marLeft w:val="0"/>
                                  <w:marRight w:val="0"/>
                                  <w:marTop w:val="0"/>
                                  <w:marBottom w:val="0"/>
                                  <w:divBdr>
                                    <w:top w:val="none" w:sz="0" w:space="0" w:color="auto"/>
                                    <w:left w:val="none" w:sz="0" w:space="0" w:color="auto"/>
                                    <w:bottom w:val="none" w:sz="0" w:space="0" w:color="auto"/>
                                    <w:right w:val="none" w:sz="0" w:space="0" w:color="auto"/>
                                  </w:divBdr>
                                  <w:divsChild>
                                    <w:div w:id="953444772">
                                      <w:marLeft w:val="0"/>
                                      <w:marRight w:val="0"/>
                                      <w:marTop w:val="0"/>
                                      <w:marBottom w:val="0"/>
                                      <w:divBdr>
                                        <w:top w:val="none" w:sz="0" w:space="0" w:color="auto"/>
                                        <w:left w:val="none" w:sz="0" w:space="0" w:color="auto"/>
                                        <w:bottom w:val="none" w:sz="0" w:space="0" w:color="auto"/>
                                        <w:right w:val="none" w:sz="0" w:space="0" w:color="auto"/>
                                      </w:divBdr>
                                      <w:divsChild>
                                        <w:div w:id="919172042">
                                          <w:marLeft w:val="0"/>
                                          <w:marRight w:val="0"/>
                                          <w:marTop w:val="0"/>
                                          <w:marBottom w:val="0"/>
                                          <w:divBdr>
                                            <w:top w:val="none" w:sz="0" w:space="0" w:color="auto"/>
                                            <w:left w:val="none" w:sz="0" w:space="0" w:color="auto"/>
                                            <w:bottom w:val="none" w:sz="0" w:space="0" w:color="auto"/>
                                            <w:right w:val="none" w:sz="0" w:space="0" w:color="auto"/>
                                          </w:divBdr>
                                          <w:divsChild>
                                            <w:div w:id="1024285180">
                                              <w:marLeft w:val="0"/>
                                              <w:marRight w:val="0"/>
                                              <w:marTop w:val="0"/>
                                              <w:marBottom w:val="360"/>
                                              <w:divBdr>
                                                <w:top w:val="none" w:sz="0" w:space="0" w:color="auto"/>
                                                <w:left w:val="none" w:sz="0" w:space="0" w:color="auto"/>
                                                <w:bottom w:val="none" w:sz="0" w:space="0" w:color="auto"/>
                                                <w:right w:val="none" w:sz="0" w:space="0" w:color="auto"/>
                                              </w:divBdr>
                                              <w:divsChild>
                                                <w:div w:id="793401665">
                                                  <w:marLeft w:val="0"/>
                                                  <w:marRight w:val="0"/>
                                                  <w:marTop w:val="0"/>
                                                  <w:marBottom w:val="0"/>
                                                  <w:divBdr>
                                                    <w:top w:val="none" w:sz="0" w:space="0" w:color="auto"/>
                                                    <w:left w:val="none" w:sz="0" w:space="0" w:color="auto"/>
                                                    <w:bottom w:val="none" w:sz="0" w:space="0" w:color="auto"/>
                                                    <w:right w:val="none" w:sz="0" w:space="0" w:color="auto"/>
                                                  </w:divBdr>
                                                  <w:divsChild>
                                                    <w:div w:id="529336735">
                                                      <w:marLeft w:val="0"/>
                                                      <w:marRight w:val="0"/>
                                                      <w:marTop w:val="0"/>
                                                      <w:marBottom w:val="0"/>
                                                      <w:divBdr>
                                                        <w:top w:val="none" w:sz="0" w:space="0" w:color="auto"/>
                                                        <w:left w:val="none" w:sz="0" w:space="0" w:color="auto"/>
                                                        <w:bottom w:val="none" w:sz="0" w:space="0" w:color="auto"/>
                                                        <w:right w:val="none" w:sz="0" w:space="0" w:color="auto"/>
                                                      </w:divBdr>
                                                      <w:divsChild>
                                                        <w:div w:id="207957537">
                                                          <w:marLeft w:val="0"/>
                                                          <w:marRight w:val="0"/>
                                                          <w:marTop w:val="0"/>
                                                          <w:marBottom w:val="0"/>
                                                          <w:divBdr>
                                                            <w:top w:val="none" w:sz="0" w:space="0" w:color="auto"/>
                                                            <w:left w:val="none" w:sz="0" w:space="0" w:color="auto"/>
                                                            <w:bottom w:val="none" w:sz="0" w:space="0" w:color="auto"/>
                                                            <w:right w:val="none" w:sz="0" w:space="0" w:color="auto"/>
                                                          </w:divBdr>
                                                          <w:divsChild>
                                                            <w:div w:id="2090735945">
                                                              <w:marLeft w:val="-240"/>
                                                              <w:marRight w:val="-120"/>
                                                              <w:marTop w:val="0"/>
                                                              <w:marBottom w:val="0"/>
                                                              <w:divBdr>
                                                                <w:top w:val="none" w:sz="0" w:space="0" w:color="auto"/>
                                                                <w:left w:val="none" w:sz="0" w:space="0" w:color="auto"/>
                                                                <w:bottom w:val="none" w:sz="0" w:space="0" w:color="auto"/>
                                                                <w:right w:val="none" w:sz="0" w:space="0" w:color="auto"/>
                                                              </w:divBdr>
                                                              <w:divsChild>
                                                                <w:div w:id="468136113">
                                                                  <w:marLeft w:val="0"/>
                                                                  <w:marRight w:val="0"/>
                                                                  <w:marTop w:val="0"/>
                                                                  <w:marBottom w:val="60"/>
                                                                  <w:divBdr>
                                                                    <w:top w:val="none" w:sz="0" w:space="0" w:color="auto"/>
                                                                    <w:left w:val="none" w:sz="0" w:space="0" w:color="auto"/>
                                                                    <w:bottom w:val="none" w:sz="0" w:space="0" w:color="auto"/>
                                                                    <w:right w:val="none" w:sz="0" w:space="0" w:color="auto"/>
                                                                  </w:divBdr>
                                                                  <w:divsChild>
                                                                    <w:div w:id="1284920296">
                                                                      <w:marLeft w:val="0"/>
                                                                      <w:marRight w:val="0"/>
                                                                      <w:marTop w:val="0"/>
                                                                      <w:marBottom w:val="0"/>
                                                                      <w:divBdr>
                                                                        <w:top w:val="none" w:sz="0" w:space="0" w:color="auto"/>
                                                                        <w:left w:val="none" w:sz="0" w:space="0" w:color="auto"/>
                                                                        <w:bottom w:val="none" w:sz="0" w:space="0" w:color="auto"/>
                                                                        <w:right w:val="none" w:sz="0" w:space="0" w:color="auto"/>
                                                                      </w:divBdr>
                                                                      <w:divsChild>
                                                                        <w:div w:id="490491838">
                                                                          <w:marLeft w:val="0"/>
                                                                          <w:marRight w:val="0"/>
                                                                          <w:marTop w:val="0"/>
                                                                          <w:marBottom w:val="0"/>
                                                                          <w:divBdr>
                                                                            <w:top w:val="none" w:sz="0" w:space="0" w:color="auto"/>
                                                                            <w:left w:val="none" w:sz="0" w:space="0" w:color="auto"/>
                                                                            <w:bottom w:val="none" w:sz="0" w:space="0" w:color="auto"/>
                                                                            <w:right w:val="none" w:sz="0" w:space="0" w:color="auto"/>
                                                                          </w:divBdr>
                                                                          <w:divsChild>
                                                                            <w:div w:id="61998044">
                                                                              <w:marLeft w:val="0"/>
                                                                              <w:marRight w:val="0"/>
                                                                              <w:marTop w:val="0"/>
                                                                              <w:marBottom w:val="0"/>
                                                                              <w:divBdr>
                                                                                <w:top w:val="none" w:sz="0" w:space="0" w:color="auto"/>
                                                                                <w:left w:val="none" w:sz="0" w:space="0" w:color="auto"/>
                                                                                <w:bottom w:val="none" w:sz="0" w:space="0" w:color="auto"/>
                                                                                <w:right w:val="none" w:sz="0" w:space="0" w:color="auto"/>
                                                                              </w:divBdr>
                                                                              <w:divsChild>
                                                                                <w:div w:id="10020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1933">
                                                          <w:marLeft w:val="0"/>
                                                          <w:marRight w:val="0"/>
                                                          <w:marTop w:val="0"/>
                                                          <w:marBottom w:val="0"/>
                                                          <w:divBdr>
                                                            <w:top w:val="none" w:sz="0" w:space="0" w:color="auto"/>
                                                            <w:left w:val="none" w:sz="0" w:space="0" w:color="auto"/>
                                                            <w:bottom w:val="none" w:sz="0" w:space="0" w:color="auto"/>
                                                            <w:right w:val="none" w:sz="0" w:space="0" w:color="auto"/>
                                                          </w:divBdr>
                                                          <w:divsChild>
                                                            <w:div w:id="7781110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7712486">
      <w:bodyDiv w:val="1"/>
      <w:marLeft w:val="0"/>
      <w:marRight w:val="0"/>
      <w:marTop w:val="0"/>
      <w:marBottom w:val="0"/>
      <w:divBdr>
        <w:top w:val="none" w:sz="0" w:space="0" w:color="auto"/>
        <w:left w:val="none" w:sz="0" w:space="0" w:color="auto"/>
        <w:bottom w:val="none" w:sz="0" w:space="0" w:color="auto"/>
        <w:right w:val="none" w:sz="0" w:space="0" w:color="auto"/>
      </w:divBdr>
      <w:divsChild>
        <w:div w:id="1245915775">
          <w:marLeft w:val="1080"/>
          <w:marRight w:val="0"/>
          <w:marTop w:val="0"/>
          <w:marBottom w:val="0"/>
          <w:divBdr>
            <w:top w:val="none" w:sz="0" w:space="0" w:color="auto"/>
            <w:left w:val="none" w:sz="0" w:space="0" w:color="auto"/>
            <w:bottom w:val="none" w:sz="0" w:space="0" w:color="auto"/>
            <w:right w:val="none" w:sz="0" w:space="0" w:color="auto"/>
          </w:divBdr>
        </w:div>
        <w:div w:id="220603318">
          <w:marLeft w:val="1080"/>
          <w:marRight w:val="0"/>
          <w:marTop w:val="0"/>
          <w:marBottom w:val="0"/>
          <w:divBdr>
            <w:top w:val="none" w:sz="0" w:space="0" w:color="auto"/>
            <w:left w:val="none" w:sz="0" w:space="0" w:color="auto"/>
            <w:bottom w:val="none" w:sz="0" w:space="0" w:color="auto"/>
            <w:right w:val="none" w:sz="0" w:space="0" w:color="auto"/>
          </w:divBdr>
        </w:div>
        <w:div w:id="1122728834">
          <w:marLeft w:val="1080"/>
          <w:marRight w:val="0"/>
          <w:marTop w:val="0"/>
          <w:marBottom w:val="0"/>
          <w:divBdr>
            <w:top w:val="none" w:sz="0" w:space="0" w:color="auto"/>
            <w:left w:val="none" w:sz="0" w:space="0" w:color="auto"/>
            <w:bottom w:val="none" w:sz="0" w:space="0" w:color="auto"/>
            <w:right w:val="none" w:sz="0" w:space="0" w:color="auto"/>
          </w:divBdr>
        </w:div>
        <w:div w:id="666177481">
          <w:marLeft w:val="1080"/>
          <w:marRight w:val="0"/>
          <w:marTop w:val="0"/>
          <w:marBottom w:val="0"/>
          <w:divBdr>
            <w:top w:val="none" w:sz="0" w:space="0" w:color="auto"/>
            <w:left w:val="none" w:sz="0" w:space="0" w:color="auto"/>
            <w:bottom w:val="none" w:sz="0" w:space="0" w:color="auto"/>
            <w:right w:val="none" w:sz="0" w:space="0" w:color="auto"/>
          </w:divBdr>
        </w:div>
      </w:divsChild>
    </w:div>
    <w:div w:id="324167069">
      <w:bodyDiv w:val="1"/>
      <w:marLeft w:val="0"/>
      <w:marRight w:val="0"/>
      <w:marTop w:val="0"/>
      <w:marBottom w:val="0"/>
      <w:divBdr>
        <w:top w:val="none" w:sz="0" w:space="0" w:color="auto"/>
        <w:left w:val="none" w:sz="0" w:space="0" w:color="auto"/>
        <w:bottom w:val="none" w:sz="0" w:space="0" w:color="auto"/>
        <w:right w:val="none" w:sz="0" w:space="0" w:color="auto"/>
      </w:divBdr>
    </w:div>
    <w:div w:id="550771804">
      <w:bodyDiv w:val="1"/>
      <w:marLeft w:val="0"/>
      <w:marRight w:val="0"/>
      <w:marTop w:val="0"/>
      <w:marBottom w:val="0"/>
      <w:divBdr>
        <w:top w:val="none" w:sz="0" w:space="0" w:color="auto"/>
        <w:left w:val="none" w:sz="0" w:space="0" w:color="auto"/>
        <w:bottom w:val="none" w:sz="0" w:space="0" w:color="auto"/>
        <w:right w:val="none" w:sz="0" w:space="0" w:color="auto"/>
      </w:divBdr>
    </w:div>
    <w:div w:id="629359096">
      <w:bodyDiv w:val="1"/>
      <w:marLeft w:val="0"/>
      <w:marRight w:val="0"/>
      <w:marTop w:val="0"/>
      <w:marBottom w:val="0"/>
      <w:divBdr>
        <w:top w:val="none" w:sz="0" w:space="0" w:color="auto"/>
        <w:left w:val="none" w:sz="0" w:space="0" w:color="auto"/>
        <w:bottom w:val="none" w:sz="0" w:space="0" w:color="auto"/>
        <w:right w:val="none" w:sz="0" w:space="0" w:color="auto"/>
      </w:divBdr>
      <w:divsChild>
        <w:div w:id="764378611">
          <w:marLeft w:val="0"/>
          <w:marRight w:val="0"/>
          <w:marTop w:val="0"/>
          <w:marBottom w:val="0"/>
          <w:divBdr>
            <w:top w:val="single" w:sz="2" w:space="0" w:color="D9D9E3"/>
            <w:left w:val="single" w:sz="2" w:space="0" w:color="D9D9E3"/>
            <w:bottom w:val="single" w:sz="2" w:space="0" w:color="D9D9E3"/>
            <w:right w:val="single" w:sz="2" w:space="0" w:color="D9D9E3"/>
          </w:divBdr>
          <w:divsChild>
            <w:div w:id="1477643546">
              <w:marLeft w:val="0"/>
              <w:marRight w:val="0"/>
              <w:marTop w:val="0"/>
              <w:marBottom w:val="0"/>
              <w:divBdr>
                <w:top w:val="single" w:sz="2" w:space="0" w:color="D9D9E3"/>
                <w:left w:val="single" w:sz="2" w:space="0" w:color="D9D9E3"/>
                <w:bottom w:val="single" w:sz="2" w:space="0" w:color="D9D9E3"/>
                <w:right w:val="single" w:sz="2" w:space="0" w:color="D9D9E3"/>
              </w:divBdr>
              <w:divsChild>
                <w:div w:id="541788937">
                  <w:marLeft w:val="0"/>
                  <w:marRight w:val="0"/>
                  <w:marTop w:val="0"/>
                  <w:marBottom w:val="0"/>
                  <w:divBdr>
                    <w:top w:val="single" w:sz="2" w:space="0" w:color="D9D9E3"/>
                    <w:left w:val="single" w:sz="2" w:space="0" w:color="D9D9E3"/>
                    <w:bottom w:val="single" w:sz="2" w:space="0" w:color="D9D9E3"/>
                    <w:right w:val="single" w:sz="2" w:space="0" w:color="D9D9E3"/>
                  </w:divBdr>
                  <w:divsChild>
                    <w:div w:id="2007896977">
                      <w:marLeft w:val="0"/>
                      <w:marRight w:val="0"/>
                      <w:marTop w:val="0"/>
                      <w:marBottom w:val="0"/>
                      <w:divBdr>
                        <w:top w:val="single" w:sz="2" w:space="0" w:color="D9D9E3"/>
                        <w:left w:val="single" w:sz="2" w:space="0" w:color="D9D9E3"/>
                        <w:bottom w:val="single" w:sz="2" w:space="0" w:color="D9D9E3"/>
                        <w:right w:val="single" w:sz="2" w:space="0" w:color="D9D9E3"/>
                      </w:divBdr>
                      <w:divsChild>
                        <w:div w:id="2063476201">
                          <w:marLeft w:val="0"/>
                          <w:marRight w:val="0"/>
                          <w:marTop w:val="0"/>
                          <w:marBottom w:val="0"/>
                          <w:divBdr>
                            <w:top w:val="single" w:sz="2" w:space="0" w:color="auto"/>
                            <w:left w:val="single" w:sz="2" w:space="0" w:color="auto"/>
                            <w:bottom w:val="single" w:sz="6" w:space="0" w:color="auto"/>
                            <w:right w:val="single" w:sz="2" w:space="0" w:color="auto"/>
                          </w:divBdr>
                          <w:divsChild>
                            <w:div w:id="1412847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670127">
                                  <w:marLeft w:val="0"/>
                                  <w:marRight w:val="0"/>
                                  <w:marTop w:val="0"/>
                                  <w:marBottom w:val="0"/>
                                  <w:divBdr>
                                    <w:top w:val="single" w:sz="2" w:space="0" w:color="D9D9E3"/>
                                    <w:left w:val="single" w:sz="2" w:space="0" w:color="D9D9E3"/>
                                    <w:bottom w:val="single" w:sz="2" w:space="0" w:color="D9D9E3"/>
                                    <w:right w:val="single" w:sz="2" w:space="0" w:color="D9D9E3"/>
                                  </w:divBdr>
                                  <w:divsChild>
                                    <w:div w:id="183176105">
                                      <w:marLeft w:val="0"/>
                                      <w:marRight w:val="0"/>
                                      <w:marTop w:val="0"/>
                                      <w:marBottom w:val="0"/>
                                      <w:divBdr>
                                        <w:top w:val="single" w:sz="2" w:space="0" w:color="D9D9E3"/>
                                        <w:left w:val="single" w:sz="2" w:space="0" w:color="D9D9E3"/>
                                        <w:bottom w:val="single" w:sz="2" w:space="0" w:color="D9D9E3"/>
                                        <w:right w:val="single" w:sz="2" w:space="0" w:color="D9D9E3"/>
                                      </w:divBdr>
                                      <w:divsChild>
                                        <w:div w:id="177038410">
                                          <w:marLeft w:val="0"/>
                                          <w:marRight w:val="0"/>
                                          <w:marTop w:val="0"/>
                                          <w:marBottom w:val="0"/>
                                          <w:divBdr>
                                            <w:top w:val="single" w:sz="2" w:space="0" w:color="D9D9E3"/>
                                            <w:left w:val="single" w:sz="2" w:space="0" w:color="D9D9E3"/>
                                            <w:bottom w:val="single" w:sz="2" w:space="0" w:color="D9D9E3"/>
                                            <w:right w:val="single" w:sz="2" w:space="0" w:color="D9D9E3"/>
                                          </w:divBdr>
                                          <w:divsChild>
                                            <w:div w:id="1687052929">
                                              <w:marLeft w:val="0"/>
                                              <w:marRight w:val="0"/>
                                              <w:marTop w:val="0"/>
                                              <w:marBottom w:val="0"/>
                                              <w:divBdr>
                                                <w:top w:val="single" w:sz="2" w:space="0" w:color="D9D9E3"/>
                                                <w:left w:val="single" w:sz="2" w:space="0" w:color="D9D9E3"/>
                                                <w:bottom w:val="single" w:sz="2" w:space="0" w:color="D9D9E3"/>
                                                <w:right w:val="single" w:sz="2" w:space="0" w:color="D9D9E3"/>
                                              </w:divBdr>
                                              <w:divsChild>
                                                <w:div w:id="746224975">
                                                  <w:marLeft w:val="0"/>
                                                  <w:marRight w:val="0"/>
                                                  <w:marTop w:val="0"/>
                                                  <w:marBottom w:val="0"/>
                                                  <w:divBdr>
                                                    <w:top w:val="single" w:sz="2" w:space="0" w:color="D9D9E3"/>
                                                    <w:left w:val="single" w:sz="2" w:space="0" w:color="D9D9E3"/>
                                                    <w:bottom w:val="single" w:sz="2" w:space="0" w:color="D9D9E3"/>
                                                    <w:right w:val="single" w:sz="2" w:space="0" w:color="D9D9E3"/>
                                                  </w:divBdr>
                                                  <w:divsChild>
                                                    <w:div w:id="90128366">
                                                      <w:marLeft w:val="0"/>
                                                      <w:marRight w:val="0"/>
                                                      <w:marTop w:val="0"/>
                                                      <w:marBottom w:val="0"/>
                                                      <w:divBdr>
                                                        <w:top w:val="single" w:sz="2" w:space="0" w:color="D9D9E3"/>
                                                        <w:left w:val="single" w:sz="2" w:space="0" w:color="D9D9E3"/>
                                                        <w:bottom w:val="single" w:sz="2" w:space="0" w:color="D9D9E3"/>
                                                        <w:right w:val="single" w:sz="2" w:space="0" w:color="D9D9E3"/>
                                                      </w:divBdr>
                                                      <w:divsChild>
                                                        <w:div w:id="453594874">
                                                          <w:marLeft w:val="0"/>
                                                          <w:marRight w:val="0"/>
                                                          <w:marTop w:val="0"/>
                                                          <w:marBottom w:val="0"/>
                                                          <w:divBdr>
                                                            <w:top w:val="single" w:sz="2" w:space="0" w:color="D9D9E3"/>
                                                            <w:left w:val="single" w:sz="2" w:space="0" w:color="D9D9E3"/>
                                                            <w:bottom w:val="single" w:sz="2" w:space="0" w:color="D9D9E3"/>
                                                            <w:right w:val="single" w:sz="2" w:space="0" w:color="D9D9E3"/>
                                                          </w:divBdr>
                                                        </w:div>
                                                        <w:div w:id="1505440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53394216">
          <w:marLeft w:val="0"/>
          <w:marRight w:val="0"/>
          <w:marTop w:val="0"/>
          <w:marBottom w:val="0"/>
          <w:divBdr>
            <w:top w:val="none" w:sz="0" w:space="0" w:color="auto"/>
            <w:left w:val="none" w:sz="0" w:space="0" w:color="auto"/>
            <w:bottom w:val="none" w:sz="0" w:space="0" w:color="auto"/>
            <w:right w:val="none" w:sz="0" w:space="0" w:color="auto"/>
          </w:divBdr>
        </w:div>
      </w:divsChild>
    </w:div>
    <w:div w:id="655691861">
      <w:bodyDiv w:val="1"/>
      <w:marLeft w:val="0"/>
      <w:marRight w:val="0"/>
      <w:marTop w:val="0"/>
      <w:marBottom w:val="0"/>
      <w:divBdr>
        <w:top w:val="none" w:sz="0" w:space="0" w:color="auto"/>
        <w:left w:val="none" w:sz="0" w:space="0" w:color="auto"/>
        <w:bottom w:val="none" w:sz="0" w:space="0" w:color="auto"/>
        <w:right w:val="none" w:sz="0" w:space="0" w:color="auto"/>
      </w:divBdr>
      <w:divsChild>
        <w:div w:id="2079478000">
          <w:marLeft w:val="0"/>
          <w:marRight w:val="0"/>
          <w:marTop w:val="0"/>
          <w:marBottom w:val="0"/>
          <w:divBdr>
            <w:top w:val="none" w:sz="0" w:space="0" w:color="auto"/>
            <w:left w:val="none" w:sz="0" w:space="0" w:color="auto"/>
            <w:bottom w:val="none" w:sz="0" w:space="0" w:color="auto"/>
            <w:right w:val="none" w:sz="0" w:space="0" w:color="auto"/>
          </w:divBdr>
          <w:divsChild>
            <w:div w:id="8778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5016">
      <w:bodyDiv w:val="1"/>
      <w:marLeft w:val="0"/>
      <w:marRight w:val="0"/>
      <w:marTop w:val="0"/>
      <w:marBottom w:val="0"/>
      <w:divBdr>
        <w:top w:val="none" w:sz="0" w:space="0" w:color="auto"/>
        <w:left w:val="none" w:sz="0" w:space="0" w:color="auto"/>
        <w:bottom w:val="none" w:sz="0" w:space="0" w:color="auto"/>
        <w:right w:val="none" w:sz="0" w:space="0" w:color="auto"/>
      </w:divBdr>
    </w:div>
    <w:div w:id="901526868">
      <w:bodyDiv w:val="1"/>
      <w:marLeft w:val="0"/>
      <w:marRight w:val="0"/>
      <w:marTop w:val="0"/>
      <w:marBottom w:val="0"/>
      <w:divBdr>
        <w:top w:val="none" w:sz="0" w:space="0" w:color="auto"/>
        <w:left w:val="none" w:sz="0" w:space="0" w:color="auto"/>
        <w:bottom w:val="none" w:sz="0" w:space="0" w:color="auto"/>
        <w:right w:val="none" w:sz="0" w:space="0" w:color="auto"/>
      </w:divBdr>
    </w:div>
    <w:div w:id="982539948">
      <w:bodyDiv w:val="1"/>
      <w:marLeft w:val="0"/>
      <w:marRight w:val="0"/>
      <w:marTop w:val="0"/>
      <w:marBottom w:val="0"/>
      <w:divBdr>
        <w:top w:val="none" w:sz="0" w:space="0" w:color="auto"/>
        <w:left w:val="none" w:sz="0" w:space="0" w:color="auto"/>
        <w:bottom w:val="none" w:sz="0" w:space="0" w:color="auto"/>
        <w:right w:val="none" w:sz="0" w:space="0" w:color="auto"/>
      </w:divBdr>
      <w:divsChild>
        <w:div w:id="1017196654">
          <w:marLeft w:val="274"/>
          <w:marRight w:val="0"/>
          <w:marTop w:val="0"/>
          <w:marBottom w:val="0"/>
          <w:divBdr>
            <w:top w:val="none" w:sz="0" w:space="0" w:color="auto"/>
            <w:left w:val="none" w:sz="0" w:space="0" w:color="auto"/>
            <w:bottom w:val="none" w:sz="0" w:space="0" w:color="auto"/>
            <w:right w:val="none" w:sz="0" w:space="0" w:color="auto"/>
          </w:divBdr>
        </w:div>
        <w:div w:id="1159612000">
          <w:marLeft w:val="274"/>
          <w:marRight w:val="0"/>
          <w:marTop w:val="0"/>
          <w:marBottom w:val="0"/>
          <w:divBdr>
            <w:top w:val="none" w:sz="0" w:space="0" w:color="auto"/>
            <w:left w:val="none" w:sz="0" w:space="0" w:color="auto"/>
            <w:bottom w:val="none" w:sz="0" w:space="0" w:color="auto"/>
            <w:right w:val="none" w:sz="0" w:space="0" w:color="auto"/>
          </w:divBdr>
        </w:div>
        <w:div w:id="1091051985">
          <w:marLeft w:val="274"/>
          <w:marRight w:val="0"/>
          <w:marTop w:val="0"/>
          <w:marBottom w:val="0"/>
          <w:divBdr>
            <w:top w:val="none" w:sz="0" w:space="0" w:color="auto"/>
            <w:left w:val="none" w:sz="0" w:space="0" w:color="auto"/>
            <w:bottom w:val="none" w:sz="0" w:space="0" w:color="auto"/>
            <w:right w:val="none" w:sz="0" w:space="0" w:color="auto"/>
          </w:divBdr>
        </w:div>
        <w:div w:id="2029747833">
          <w:marLeft w:val="274"/>
          <w:marRight w:val="0"/>
          <w:marTop w:val="0"/>
          <w:marBottom w:val="0"/>
          <w:divBdr>
            <w:top w:val="none" w:sz="0" w:space="0" w:color="auto"/>
            <w:left w:val="none" w:sz="0" w:space="0" w:color="auto"/>
            <w:bottom w:val="none" w:sz="0" w:space="0" w:color="auto"/>
            <w:right w:val="none" w:sz="0" w:space="0" w:color="auto"/>
          </w:divBdr>
        </w:div>
        <w:div w:id="1237781797">
          <w:marLeft w:val="274"/>
          <w:marRight w:val="0"/>
          <w:marTop w:val="0"/>
          <w:marBottom w:val="0"/>
          <w:divBdr>
            <w:top w:val="none" w:sz="0" w:space="0" w:color="auto"/>
            <w:left w:val="none" w:sz="0" w:space="0" w:color="auto"/>
            <w:bottom w:val="none" w:sz="0" w:space="0" w:color="auto"/>
            <w:right w:val="none" w:sz="0" w:space="0" w:color="auto"/>
          </w:divBdr>
        </w:div>
        <w:div w:id="2131245130">
          <w:marLeft w:val="274"/>
          <w:marRight w:val="0"/>
          <w:marTop w:val="0"/>
          <w:marBottom w:val="0"/>
          <w:divBdr>
            <w:top w:val="none" w:sz="0" w:space="0" w:color="auto"/>
            <w:left w:val="none" w:sz="0" w:space="0" w:color="auto"/>
            <w:bottom w:val="none" w:sz="0" w:space="0" w:color="auto"/>
            <w:right w:val="none" w:sz="0" w:space="0" w:color="auto"/>
          </w:divBdr>
        </w:div>
        <w:div w:id="2083675739">
          <w:marLeft w:val="274"/>
          <w:marRight w:val="0"/>
          <w:marTop w:val="0"/>
          <w:marBottom w:val="0"/>
          <w:divBdr>
            <w:top w:val="none" w:sz="0" w:space="0" w:color="auto"/>
            <w:left w:val="none" w:sz="0" w:space="0" w:color="auto"/>
            <w:bottom w:val="none" w:sz="0" w:space="0" w:color="auto"/>
            <w:right w:val="none" w:sz="0" w:space="0" w:color="auto"/>
          </w:divBdr>
        </w:div>
        <w:div w:id="1066302938">
          <w:marLeft w:val="274"/>
          <w:marRight w:val="0"/>
          <w:marTop w:val="0"/>
          <w:marBottom w:val="0"/>
          <w:divBdr>
            <w:top w:val="none" w:sz="0" w:space="0" w:color="auto"/>
            <w:left w:val="none" w:sz="0" w:space="0" w:color="auto"/>
            <w:bottom w:val="none" w:sz="0" w:space="0" w:color="auto"/>
            <w:right w:val="none" w:sz="0" w:space="0" w:color="auto"/>
          </w:divBdr>
        </w:div>
        <w:div w:id="50618885">
          <w:marLeft w:val="274"/>
          <w:marRight w:val="0"/>
          <w:marTop w:val="0"/>
          <w:marBottom w:val="0"/>
          <w:divBdr>
            <w:top w:val="none" w:sz="0" w:space="0" w:color="auto"/>
            <w:left w:val="none" w:sz="0" w:space="0" w:color="auto"/>
            <w:bottom w:val="none" w:sz="0" w:space="0" w:color="auto"/>
            <w:right w:val="none" w:sz="0" w:space="0" w:color="auto"/>
          </w:divBdr>
        </w:div>
        <w:div w:id="1623536470">
          <w:marLeft w:val="274"/>
          <w:marRight w:val="0"/>
          <w:marTop w:val="0"/>
          <w:marBottom w:val="0"/>
          <w:divBdr>
            <w:top w:val="none" w:sz="0" w:space="0" w:color="auto"/>
            <w:left w:val="none" w:sz="0" w:space="0" w:color="auto"/>
            <w:bottom w:val="none" w:sz="0" w:space="0" w:color="auto"/>
            <w:right w:val="none" w:sz="0" w:space="0" w:color="auto"/>
          </w:divBdr>
        </w:div>
        <w:div w:id="1995523549">
          <w:marLeft w:val="274"/>
          <w:marRight w:val="0"/>
          <w:marTop w:val="0"/>
          <w:marBottom w:val="0"/>
          <w:divBdr>
            <w:top w:val="none" w:sz="0" w:space="0" w:color="auto"/>
            <w:left w:val="none" w:sz="0" w:space="0" w:color="auto"/>
            <w:bottom w:val="none" w:sz="0" w:space="0" w:color="auto"/>
            <w:right w:val="none" w:sz="0" w:space="0" w:color="auto"/>
          </w:divBdr>
        </w:div>
        <w:div w:id="932513850">
          <w:marLeft w:val="274"/>
          <w:marRight w:val="0"/>
          <w:marTop w:val="0"/>
          <w:marBottom w:val="0"/>
          <w:divBdr>
            <w:top w:val="none" w:sz="0" w:space="0" w:color="auto"/>
            <w:left w:val="none" w:sz="0" w:space="0" w:color="auto"/>
            <w:bottom w:val="none" w:sz="0" w:space="0" w:color="auto"/>
            <w:right w:val="none" w:sz="0" w:space="0" w:color="auto"/>
          </w:divBdr>
        </w:div>
        <w:div w:id="386800935">
          <w:marLeft w:val="274"/>
          <w:marRight w:val="0"/>
          <w:marTop w:val="0"/>
          <w:marBottom w:val="0"/>
          <w:divBdr>
            <w:top w:val="none" w:sz="0" w:space="0" w:color="auto"/>
            <w:left w:val="none" w:sz="0" w:space="0" w:color="auto"/>
            <w:bottom w:val="none" w:sz="0" w:space="0" w:color="auto"/>
            <w:right w:val="none" w:sz="0" w:space="0" w:color="auto"/>
          </w:divBdr>
        </w:div>
        <w:div w:id="2015187670">
          <w:marLeft w:val="274"/>
          <w:marRight w:val="0"/>
          <w:marTop w:val="0"/>
          <w:marBottom w:val="0"/>
          <w:divBdr>
            <w:top w:val="none" w:sz="0" w:space="0" w:color="auto"/>
            <w:left w:val="none" w:sz="0" w:space="0" w:color="auto"/>
            <w:bottom w:val="none" w:sz="0" w:space="0" w:color="auto"/>
            <w:right w:val="none" w:sz="0" w:space="0" w:color="auto"/>
          </w:divBdr>
        </w:div>
        <w:div w:id="356321416">
          <w:marLeft w:val="274"/>
          <w:marRight w:val="0"/>
          <w:marTop w:val="0"/>
          <w:marBottom w:val="0"/>
          <w:divBdr>
            <w:top w:val="none" w:sz="0" w:space="0" w:color="auto"/>
            <w:left w:val="none" w:sz="0" w:space="0" w:color="auto"/>
            <w:bottom w:val="none" w:sz="0" w:space="0" w:color="auto"/>
            <w:right w:val="none" w:sz="0" w:space="0" w:color="auto"/>
          </w:divBdr>
        </w:div>
        <w:div w:id="1244684968">
          <w:marLeft w:val="274"/>
          <w:marRight w:val="0"/>
          <w:marTop w:val="0"/>
          <w:marBottom w:val="0"/>
          <w:divBdr>
            <w:top w:val="none" w:sz="0" w:space="0" w:color="auto"/>
            <w:left w:val="none" w:sz="0" w:space="0" w:color="auto"/>
            <w:bottom w:val="none" w:sz="0" w:space="0" w:color="auto"/>
            <w:right w:val="none" w:sz="0" w:space="0" w:color="auto"/>
          </w:divBdr>
        </w:div>
        <w:div w:id="1667632938">
          <w:marLeft w:val="274"/>
          <w:marRight w:val="0"/>
          <w:marTop w:val="0"/>
          <w:marBottom w:val="0"/>
          <w:divBdr>
            <w:top w:val="none" w:sz="0" w:space="0" w:color="auto"/>
            <w:left w:val="none" w:sz="0" w:space="0" w:color="auto"/>
            <w:bottom w:val="none" w:sz="0" w:space="0" w:color="auto"/>
            <w:right w:val="none" w:sz="0" w:space="0" w:color="auto"/>
          </w:divBdr>
        </w:div>
        <w:div w:id="1128469411">
          <w:marLeft w:val="274"/>
          <w:marRight w:val="0"/>
          <w:marTop w:val="0"/>
          <w:marBottom w:val="0"/>
          <w:divBdr>
            <w:top w:val="none" w:sz="0" w:space="0" w:color="auto"/>
            <w:left w:val="none" w:sz="0" w:space="0" w:color="auto"/>
            <w:bottom w:val="none" w:sz="0" w:space="0" w:color="auto"/>
            <w:right w:val="none" w:sz="0" w:space="0" w:color="auto"/>
          </w:divBdr>
        </w:div>
        <w:div w:id="1909219481">
          <w:marLeft w:val="274"/>
          <w:marRight w:val="0"/>
          <w:marTop w:val="0"/>
          <w:marBottom w:val="0"/>
          <w:divBdr>
            <w:top w:val="none" w:sz="0" w:space="0" w:color="auto"/>
            <w:left w:val="none" w:sz="0" w:space="0" w:color="auto"/>
            <w:bottom w:val="none" w:sz="0" w:space="0" w:color="auto"/>
            <w:right w:val="none" w:sz="0" w:space="0" w:color="auto"/>
          </w:divBdr>
        </w:div>
        <w:div w:id="1306351736">
          <w:marLeft w:val="274"/>
          <w:marRight w:val="0"/>
          <w:marTop w:val="0"/>
          <w:marBottom w:val="0"/>
          <w:divBdr>
            <w:top w:val="none" w:sz="0" w:space="0" w:color="auto"/>
            <w:left w:val="none" w:sz="0" w:space="0" w:color="auto"/>
            <w:bottom w:val="none" w:sz="0" w:space="0" w:color="auto"/>
            <w:right w:val="none" w:sz="0" w:space="0" w:color="auto"/>
          </w:divBdr>
        </w:div>
      </w:divsChild>
    </w:div>
    <w:div w:id="1020550105">
      <w:bodyDiv w:val="1"/>
      <w:marLeft w:val="0"/>
      <w:marRight w:val="0"/>
      <w:marTop w:val="0"/>
      <w:marBottom w:val="0"/>
      <w:divBdr>
        <w:top w:val="none" w:sz="0" w:space="0" w:color="auto"/>
        <w:left w:val="none" w:sz="0" w:space="0" w:color="auto"/>
        <w:bottom w:val="none" w:sz="0" w:space="0" w:color="auto"/>
        <w:right w:val="none" w:sz="0" w:space="0" w:color="auto"/>
      </w:divBdr>
    </w:div>
    <w:div w:id="1219785987">
      <w:bodyDiv w:val="1"/>
      <w:marLeft w:val="0"/>
      <w:marRight w:val="0"/>
      <w:marTop w:val="0"/>
      <w:marBottom w:val="0"/>
      <w:divBdr>
        <w:top w:val="none" w:sz="0" w:space="0" w:color="auto"/>
        <w:left w:val="none" w:sz="0" w:space="0" w:color="auto"/>
        <w:bottom w:val="none" w:sz="0" w:space="0" w:color="auto"/>
        <w:right w:val="none" w:sz="0" w:space="0" w:color="auto"/>
      </w:divBdr>
      <w:divsChild>
        <w:div w:id="1669938045">
          <w:marLeft w:val="0"/>
          <w:marRight w:val="0"/>
          <w:marTop w:val="0"/>
          <w:marBottom w:val="0"/>
          <w:divBdr>
            <w:top w:val="single" w:sz="2" w:space="0" w:color="D9D9E3"/>
            <w:left w:val="single" w:sz="2" w:space="0" w:color="D9D9E3"/>
            <w:bottom w:val="single" w:sz="2" w:space="0" w:color="D9D9E3"/>
            <w:right w:val="single" w:sz="2" w:space="0" w:color="D9D9E3"/>
          </w:divBdr>
          <w:divsChild>
            <w:div w:id="502622875">
              <w:marLeft w:val="0"/>
              <w:marRight w:val="0"/>
              <w:marTop w:val="0"/>
              <w:marBottom w:val="0"/>
              <w:divBdr>
                <w:top w:val="single" w:sz="2" w:space="0" w:color="D9D9E3"/>
                <w:left w:val="single" w:sz="2" w:space="0" w:color="D9D9E3"/>
                <w:bottom w:val="single" w:sz="2" w:space="0" w:color="D9D9E3"/>
                <w:right w:val="single" w:sz="2" w:space="0" w:color="D9D9E3"/>
              </w:divBdr>
              <w:divsChild>
                <w:div w:id="1607805702">
                  <w:marLeft w:val="0"/>
                  <w:marRight w:val="0"/>
                  <w:marTop w:val="0"/>
                  <w:marBottom w:val="0"/>
                  <w:divBdr>
                    <w:top w:val="single" w:sz="2" w:space="0" w:color="D9D9E3"/>
                    <w:left w:val="single" w:sz="2" w:space="0" w:color="D9D9E3"/>
                    <w:bottom w:val="single" w:sz="2" w:space="0" w:color="D9D9E3"/>
                    <w:right w:val="single" w:sz="2" w:space="0" w:color="D9D9E3"/>
                  </w:divBdr>
                  <w:divsChild>
                    <w:div w:id="845632830">
                      <w:marLeft w:val="0"/>
                      <w:marRight w:val="0"/>
                      <w:marTop w:val="0"/>
                      <w:marBottom w:val="0"/>
                      <w:divBdr>
                        <w:top w:val="single" w:sz="2" w:space="0" w:color="D9D9E3"/>
                        <w:left w:val="single" w:sz="2" w:space="0" w:color="D9D9E3"/>
                        <w:bottom w:val="single" w:sz="2" w:space="0" w:color="D9D9E3"/>
                        <w:right w:val="single" w:sz="2" w:space="0" w:color="D9D9E3"/>
                      </w:divBdr>
                      <w:divsChild>
                        <w:div w:id="69695171">
                          <w:marLeft w:val="0"/>
                          <w:marRight w:val="0"/>
                          <w:marTop w:val="0"/>
                          <w:marBottom w:val="0"/>
                          <w:divBdr>
                            <w:top w:val="single" w:sz="2" w:space="0" w:color="auto"/>
                            <w:left w:val="single" w:sz="2" w:space="0" w:color="auto"/>
                            <w:bottom w:val="single" w:sz="6" w:space="0" w:color="auto"/>
                            <w:right w:val="single" w:sz="2" w:space="0" w:color="auto"/>
                          </w:divBdr>
                          <w:divsChild>
                            <w:div w:id="1345935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10670806">
                                  <w:marLeft w:val="0"/>
                                  <w:marRight w:val="0"/>
                                  <w:marTop w:val="0"/>
                                  <w:marBottom w:val="0"/>
                                  <w:divBdr>
                                    <w:top w:val="single" w:sz="2" w:space="0" w:color="D9D9E3"/>
                                    <w:left w:val="single" w:sz="2" w:space="0" w:color="D9D9E3"/>
                                    <w:bottom w:val="single" w:sz="2" w:space="0" w:color="D9D9E3"/>
                                    <w:right w:val="single" w:sz="2" w:space="0" w:color="D9D9E3"/>
                                  </w:divBdr>
                                  <w:divsChild>
                                    <w:div w:id="1206021132">
                                      <w:marLeft w:val="0"/>
                                      <w:marRight w:val="0"/>
                                      <w:marTop w:val="0"/>
                                      <w:marBottom w:val="0"/>
                                      <w:divBdr>
                                        <w:top w:val="single" w:sz="2" w:space="0" w:color="D9D9E3"/>
                                        <w:left w:val="single" w:sz="2" w:space="0" w:color="D9D9E3"/>
                                        <w:bottom w:val="single" w:sz="2" w:space="0" w:color="D9D9E3"/>
                                        <w:right w:val="single" w:sz="2" w:space="0" w:color="D9D9E3"/>
                                      </w:divBdr>
                                      <w:divsChild>
                                        <w:div w:id="186333416">
                                          <w:marLeft w:val="0"/>
                                          <w:marRight w:val="0"/>
                                          <w:marTop w:val="0"/>
                                          <w:marBottom w:val="0"/>
                                          <w:divBdr>
                                            <w:top w:val="single" w:sz="2" w:space="0" w:color="D9D9E3"/>
                                            <w:left w:val="single" w:sz="2" w:space="0" w:color="D9D9E3"/>
                                            <w:bottom w:val="single" w:sz="2" w:space="0" w:color="D9D9E3"/>
                                            <w:right w:val="single" w:sz="2" w:space="0" w:color="D9D9E3"/>
                                          </w:divBdr>
                                          <w:divsChild>
                                            <w:div w:id="1234588661">
                                              <w:marLeft w:val="0"/>
                                              <w:marRight w:val="0"/>
                                              <w:marTop w:val="0"/>
                                              <w:marBottom w:val="0"/>
                                              <w:divBdr>
                                                <w:top w:val="single" w:sz="2" w:space="0" w:color="D9D9E3"/>
                                                <w:left w:val="single" w:sz="2" w:space="0" w:color="D9D9E3"/>
                                                <w:bottom w:val="single" w:sz="2" w:space="0" w:color="D9D9E3"/>
                                                <w:right w:val="single" w:sz="2" w:space="0" w:color="D9D9E3"/>
                                              </w:divBdr>
                                              <w:divsChild>
                                                <w:div w:id="1454787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2162446">
          <w:marLeft w:val="0"/>
          <w:marRight w:val="0"/>
          <w:marTop w:val="0"/>
          <w:marBottom w:val="0"/>
          <w:divBdr>
            <w:top w:val="none" w:sz="0" w:space="0" w:color="auto"/>
            <w:left w:val="none" w:sz="0" w:space="0" w:color="auto"/>
            <w:bottom w:val="none" w:sz="0" w:space="0" w:color="auto"/>
            <w:right w:val="none" w:sz="0" w:space="0" w:color="auto"/>
          </w:divBdr>
        </w:div>
      </w:divsChild>
    </w:div>
    <w:div w:id="1557282530">
      <w:bodyDiv w:val="1"/>
      <w:marLeft w:val="0"/>
      <w:marRight w:val="0"/>
      <w:marTop w:val="0"/>
      <w:marBottom w:val="0"/>
      <w:divBdr>
        <w:top w:val="none" w:sz="0" w:space="0" w:color="auto"/>
        <w:left w:val="none" w:sz="0" w:space="0" w:color="auto"/>
        <w:bottom w:val="none" w:sz="0" w:space="0" w:color="auto"/>
        <w:right w:val="none" w:sz="0" w:space="0" w:color="auto"/>
      </w:divBdr>
    </w:div>
    <w:div w:id="1564102732">
      <w:bodyDiv w:val="1"/>
      <w:marLeft w:val="0"/>
      <w:marRight w:val="0"/>
      <w:marTop w:val="0"/>
      <w:marBottom w:val="0"/>
      <w:divBdr>
        <w:top w:val="none" w:sz="0" w:space="0" w:color="auto"/>
        <w:left w:val="none" w:sz="0" w:space="0" w:color="auto"/>
        <w:bottom w:val="none" w:sz="0" w:space="0" w:color="auto"/>
        <w:right w:val="none" w:sz="0" w:space="0" w:color="auto"/>
      </w:divBdr>
    </w:div>
    <w:div w:id="1594899990">
      <w:bodyDiv w:val="1"/>
      <w:marLeft w:val="0"/>
      <w:marRight w:val="0"/>
      <w:marTop w:val="0"/>
      <w:marBottom w:val="0"/>
      <w:divBdr>
        <w:top w:val="none" w:sz="0" w:space="0" w:color="auto"/>
        <w:left w:val="none" w:sz="0" w:space="0" w:color="auto"/>
        <w:bottom w:val="none" w:sz="0" w:space="0" w:color="auto"/>
        <w:right w:val="none" w:sz="0" w:space="0" w:color="auto"/>
      </w:divBdr>
      <w:divsChild>
        <w:div w:id="1062217752">
          <w:marLeft w:val="0"/>
          <w:marRight w:val="0"/>
          <w:marTop w:val="0"/>
          <w:marBottom w:val="0"/>
          <w:divBdr>
            <w:top w:val="none" w:sz="0" w:space="0" w:color="auto"/>
            <w:left w:val="none" w:sz="0" w:space="0" w:color="auto"/>
            <w:bottom w:val="none" w:sz="0" w:space="0" w:color="auto"/>
            <w:right w:val="none" w:sz="0" w:space="0" w:color="auto"/>
          </w:divBdr>
        </w:div>
        <w:div w:id="630405833">
          <w:marLeft w:val="0"/>
          <w:marRight w:val="0"/>
          <w:marTop w:val="0"/>
          <w:marBottom w:val="0"/>
          <w:divBdr>
            <w:top w:val="none" w:sz="0" w:space="0" w:color="auto"/>
            <w:left w:val="none" w:sz="0" w:space="0" w:color="auto"/>
            <w:bottom w:val="none" w:sz="0" w:space="0" w:color="auto"/>
            <w:right w:val="none" w:sz="0" w:space="0" w:color="auto"/>
          </w:divBdr>
        </w:div>
        <w:div w:id="1162771910">
          <w:marLeft w:val="0"/>
          <w:marRight w:val="0"/>
          <w:marTop w:val="0"/>
          <w:marBottom w:val="0"/>
          <w:divBdr>
            <w:top w:val="none" w:sz="0" w:space="0" w:color="auto"/>
            <w:left w:val="none" w:sz="0" w:space="0" w:color="auto"/>
            <w:bottom w:val="none" w:sz="0" w:space="0" w:color="auto"/>
            <w:right w:val="none" w:sz="0" w:space="0" w:color="auto"/>
          </w:divBdr>
        </w:div>
        <w:div w:id="907691281">
          <w:marLeft w:val="0"/>
          <w:marRight w:val="0"/>
          <w:marTop w:val="0"/>
          <w:marBottom w:val="0"/>
          <w:divBdr>
            <w:top w:val="none" w:sz="0" w:space="0" w:color="auto"/>
            <w:left w:val="none" w:sz="0" w:space="0" w:color="auto"/>
            <w:bottom w:val="none" w:sz="0" w:space="0" w:color="auto"/>
            <w:right w:val="none" w:sz="0" w:space="0" w:color="auto"/>
          </w:divBdr>
        </w:div>
        <w:div w:id="697396323">
          <w:marLeft w:val="0"/>
          <w:marRight w:val="0"/>
          <w:marTop w:val="0"/>
          <w:marBottom w:val="0"/>
          <w:divBdr>
            <w:top w:val="none" w:sz="0" w:space="0" w:color="auto"/>
            <w:left w:val="none" w:sz="0" w:space="0" w:color="auto"/>
            <w:bottom w:val="none" w:sz="0" w:space="0" w:color="auto"/>
            <w:right w:val="none" w:sz="0" w:space="0" w:color="auto"/>
          </w:divBdr>
        </w:div>
        <w:div w:id="860780748">
          <w:marLeft w:val="0"/>
          <w:marRight w:val="0"/>
          <w:marTop w:val="0"/>
          <w:marBottom w:val="0"/>
          <w:divBdr>
            <w:top w:val="none" w:sz="0" w:space="0" w:color="auto"/>
            <w:left w:val="none" w:sz="0" w:space="0" w:color="auto"/>
            <w:bottom w:val="none" w:sz="0" w:space="0" w:color="auto"/>
            <w:right w:val="none" w:sz="0" w:space="0" w:color="auto"/>
          </w:divBdr>
        </w:div>
        <w:div w:id="1744138310">
          <w:marLeft w:val="0"/>
          <w:marRight w:val="0"/>
          <w:marTop w:val="0"/>
          <w:marBottom w:val="0"/>
          <w:divBdr>
            <w:top w:val="none" w:sz="0" w:space="0" w:color="auto"/>
            <w:left w:val="none" w:sz="0" w:space="0" w:color="auto"/>
            <w:bottom w:val="none" w:sz="0" w:space="0" w:color="auto"/>
            <w:right w:val="none" w:sz="0" w:space="0" w:color="auto"/>
          </w:divBdr>
        </w:div>
        <w:div w:id="1710033696">
          <w:marLeft w:val="0"/>
          <w:marRight w:val="0"/>
          <w:marTop w:val="0"/>
          <w:marBottom w:val="0"/>
          <w:divBdr>
            <w:top w:val="none" w:sz="0" w:space="0" w:color="auto"/>
            <w:left w:val="none" w:sz="0" w:space="0" w:color="auto"/>
            <w:bottom w:val="none" w:sz="0" w:space="0" w:color="auto"/>
            <w:right w:val="none" w:sz="0" w:space="0" w:color="auto"/>
          </w:divBdr>
        </w:div>
        <w:div w:id="1404838363">
          <w:marLeft w:val="0"/>
          <w:marRight w:val="0"/>
          <w:marTop w:val="0"/>
          <w:marBottom w:val="0"/>
          <w:divBdr>
            <w:top w:val="none" w:sz="0" w:space="0" w:color="auto"/>
            <w:left w:val="none" w:sz="0" w:space="0" w:color="auto"/>
            <w:bottom w:val="none" w:sz="0" w:space="0" w:color="auto"/>
            <w:right w:val="none" w:sz="0" w:space="0" w:color="auto"/>
          </w:divBdr>
        </w:div>
        <w:div w:id="1396589077">
          <w:marLeft w:val="0"/>
          <w:marRight w:val="0"/>
          <w:marTop w:val="0"/>
          <w:marBottom w:val="0"/>
          <w:divBdr>
            <w:top w:val="none" w:sz="0" w:space="0" w:color="auto"/>
            <w:left w:val="none" w:sz="0" w:space="0" w:color="auto"/>
            <w:bottom w:val="none" w:sz="0" w:space="0" w:color="auto"/>
            <w:right w:val="none" w:sz="0" w:space="0" w:color="auto"/>
          </w:divBdr>
        </w:div>
        <w:div w:id="746152443">
          <w:marLeft w:val="0"/>
          <w:marRight w:val="0"/>
          <w:marTop w:val="0"/>
          <w:marBottom w:val="0"/>
          <w:divBdr>
            <w:top w:val="none" w:sz="0" w:space="0" w:color="auto"/>
            <w:left w:val="none" w:sz="0" w:space="0" w:color="auto"/>
            <w:bottom w:val="none" w:sz="0" w:space="0" w:color="auto"/>
            <w:right w:val="none" w:sz="0" w:space="0" w:color="auto"/>
          </w:divBdr>
        </w:div>
        <w:div w:id="37822116">
          <w:marLeft w:val="0"/>
          <w:marRight w:val="0"/>
          <w:marTop w:val="0"/>
          <w:marBottom w:val="0"/>
          <w:divBdr>
            <w:top w:val="none" w:sz="0" w:space="0" w:color="auto"/>
            <w:left w:val="none" w:sz="0" w:space="0" w:color="auto"/>
            <w:bottom w:val="none" w:sz="0" w:space="0" w:color="auto"/>
            <w:right w:val="none" w:sz="0" w:space="0" w:color="auto"/>
          </w:divBdr>
        </w:div>
        <w:div w:id="479075390">
          <w:marLeft w:val="0"/>
          <w:marRight w:val="0"/>
          <w:marTop w:val="0"/>
          <w:marBottom w:val="0"/>
          <w:divBdr>
            <w:top w:val="none" w:sz="0" w:space="0" w:color="auto"/>
            <w:left w:val="none" w:sz="0" w:space="0" w:color="auto"/>
            <w:bottom w:val="none" w:sz="0" w:space="0" w:color="auto"/>
            <w:right w:val="none" w:sz="0" w:space="0" w:color="auto"/>
          </w:divBdr>
        </w:div>
        <w:div w:id="83192091">
          <w:marLeft w:val="0"/>
          <w:marRight w:val="0"/>
          <w:marTop w:val="0"/>
          <w:marBottom w:val="0"/>
          <w:divBdr>
            <w:top w:val="none" w:sz="0" w:space="0" w:color="auto"/>
            <w:left w:val="none" w:sz="0" w:space="0" w:color="auto"/>
            <w:bottom w:val="none" w:sz="0" w:space="0" w:color="auto"/>
            <w:right w:val="none" w:sz="0" w:space="0" w:color="auto"/>
          </w:divBdr>
        </w:div>
      </w:divsChild>
    </w:div>
    <w:div w:id="1781147412">
      <w:bodyDiv w:val="1"/>
      <w:marLeft w:val="0"/>
      <w:marRight w:val="0"/>
      <w:marTop w:val="0"/>
      <w:marBottom w:val="0"/>
      <w:divBdr>
        <w:top w:val="none" w:sz="0" w:space="0" w:color="auto"/>
        <w:left w:val="none" w:sz="0" w:space="0" w:color="auto"/>
        <w:bottom w:val="none" w:sz="0" w:space="0" w:color="auto"/>
        <w:right w:val="none" w:sz="0" w:space="0" w:color="auto"/>
      </w:divBdr>
    </w:div>
    <w:div w:id="2007199772">
      <w:bodyDiv w:val="1"/>
      <w:marLeft w:val="0"/>
      <w:marRight w:val="0"/>
      <w:marTop w:val="0"/>
      <w:marBottom w:val="0"/>
      <w:divBdr>
        <w:top w:val="none" w:sz="0" w:space="0" w:color="auto"/>
        <w:left w:val="none" w:sz="0" w:space="0" w:color="auto"/>
        <w:bottom w:val="none" w:sz="0" w:space="0" w:color="auto"/>
        <w:right w:val="none" w:sz="0" w:space="0" w:color="auto"/>
      </w:divBdr>
    </w:div>
    <w:div w:id="2038116762">
      <w:bodyDiv w:val="1"/>
      <w:marLeft w:val="0"/>
      <w:marRight w:val="0"/>
      <w:marTop w:val="0"/>
      <w:marBottom w:val="0"/>
      <w:divBdr>
        <w:top w:val="none" w:sz="0" w:space="0" w:color="auto"/>
        <w:left w:val="none" w:sz="0" w:space="0" w:color="auto"/>
        <w:bottom w:val="none" w:sz="0" w:space="0" w:color="auto"/>
        <w:right w:val="none" w:sz="0" w:space="0" w:color="auto"/>
      </w:divBdr>
      <w:divsChild>
        <w:div w:id="694036620">
          <w:marLeft w:val="0"/>
          <w:marRight w:val="0"/>
          <w:marTop w:val="0"/>
          <w:marBottom w:val="0"/>
          <w:divBdr>
            <w:top w:val="none" w:sz="0" w:space="0" w:color="auto"/>
            <w:left w:val="none" w:sz="0" w:space="0" w:color="auto"/>
            <w:bottom w:val="none" w:sz="0" w:space="0" w:color="auto"/>
            <w:right w:val="none" w:sz="0" w:space="0" w:color="auto"/>
          </w:divBdr>
          <w:divsChild>
            <w:div w:id="484275756">
              <w:marLeft w:val="0"/>
              <w:marRight w:val="0"/>
              <w:marTop w:val="0"/>
              <w:marBottom w:val="0"/>
              <w:divBdr>
                <w:top w:val="none" w:sz="0" w:space="0" w:color="auto"/>
                <w:left w:val="none" w:sz="0" w:space="0" w:color="auto"/>
                <w:bottom w:val="none" w:sz="0" w:space="0" w:color="auto"/>
                <w:right w:val="none" w:sz="0" w:space="0" w:color="auto"/>
              </w:divBdr>
              <w:divsChild>
                <w:div w:id="577715795">
                  <w:marLeft w:val="0"/>
                  <w:marRight w:val="0"/>
                  <w:marTop w:val="0"/>
                  <w:marBottom w:val="0"/>
                  <w:divBdr>
                    <w:top w:val="none" w:sz="0" w:space="0" w:color="auto"/>
                    <w:left w:val="none" w:sz="0" w:space="0" w:color="auto"/>
                    <w:bottom w:val="none" w:sz="0" w:space="0" w:color="auto"/>
                    <w:right w:val="none" w:sz="0" w:space="0" w:color="auto"/>
                  </w:divBdr>
                  <w:divsChild>
                    <w:div w:id="712076990">
                      <w:marLeft w:val="0"/>
                      <w:marRight w:val="0"/>
                      <w:marTop w:val="0"/>
                      <w:marBottom w:val="0"/>
                      <w:divBdr>
                        <w:top w:val="none" w:sz="0" w:space="0" w:color="auto"/>
                        <w:left w:val="none" w:sz="0" w:space="0" w:color="auto"/>
                        <w:bottom w:val="none" w:sz="0" w:space="0" w:color="auto"/>
                        <w:right w:val="none" w:sz="0" w:space="0" w:color="auto"/>
                      </w:divBdr>
                      <w:divsChild>
                        <w:div w:id="2102532432">
                          <w:marLeft w:val="0"/>
                          <w:marRight w:val="0"/>
                          <w:marTop w:val="0"/>
                          <w:marBottom w:val="0"/>
                          <w:divBdr>
                            <w:top w:val="none" w:sz="0" w:space="0" w:color="auto"/>
                            <w:left w:val="none" w:sz="0" w:space="0" w:color="auto"/>
                            <w:bottom w:val="none" w:sz="0" w:space="0" w:color="auto"/>
                            <w:right w:val="none" w:sz="0" w:space="0" w:color="auto"/>
                          </w:divBdr>
                          <w:divsChild>
                            <w:div w:id="330062214">
                              <w:marLeft w:val="0"/>
                              <w:marRight w:val="0"/>
                              <w:marTop w:val="0"/>
                              <w:marBottom w:val="0"/>
                              <w:divBdr>
                                <w:top w:val="none" w:sz="0" w:space="0" w:color="auto"/>
                                <w:left w:val="none" w:sz="0" w:space="0" w:color="auto"/>
                                <w:bottom w:val="none" w:sz="0" w:space="0" w:color="auto"/>
                                <w:right w:val="none" w:sz="0" w:space="0" w:color="auto"/>
                              </w:divBdr>
                              <w:divsChild>
                                <w:div w:id="873077669">
                                  <w:marLeft w:val="0"/>
                                  <w:marRight w:val="0"/>
                                  <w:marTop w:val="0"/>
                                  <w:marBottom w:val="0"/>
                                  <w:divBdr>
                                    <w:top w:val="none" w:sz="0" w:space="0" w:color="auto"/>
                                    <w:left w:val="none" w:sz="0" w:space="0" w:color="auto"/>
                                    <w:bottom w:val="none" w:sz="0" w:space="0" w:color="auto"/>
                                    <w:right w:val="none" w:sz="0" w:space="0" w:color="auto"/>
                                  </w:divBdr>
                                  <w:divsChild>
                                    <w:div w:id="1959868131">
                                      <w:marLeft w:val="0"/>
                                      <w:marRight w:val="0"/>
                                      <w:marTop w:val="0"/>
                                      <w:marBottom w:val="0"/>
                                      <w:divBdr>
                                        <w:top w:val="none" w:sz="0" w:space="0" w:color="auto"/>
                                        <w:left w:val="none" w:sz="0" w:space="0" w:color="auto"/>
                                        <w:bottom w:val="none" w:sz="0" w:space="0" w:color="auto"/>
                                        <w:right w:val="none" w:sz="0" w:space="0" w:color="auto"/>
                                      </w:divBdr>
                                      <w:divsChild>
                                        <w:div w:id="77294936">
                                          <w:marLeft w:val="0"/>
                                          <w:marRight w:val="0"/>
                                          <w:marTop w:val="0"/>
                                          <w:marBottom w:val="0"/>
                                          <w:divBdr>
                                            <w:top w:val="none" w:sz="0" w:space="0" w:color="auto"/>
                                            <w:left w:val="none" w:sz="0" w:space="0" w:color="auto"/>
                                            <w:bottom w:val="none" w:sz="0" w:space="0" w:color="auto"/>
                                            <w:right w:val="none" w:sz="0" w:space="0" w:color="auto"/>
                                          </w:divBdr>
                                          <w:divsChild>
                                            <w:div w:id="656885848">
                                              <w:marLeft w:val="0"/>
                                              <w:marRight w:val="0"/>
                                              <w:marTop w:val="0"/>
                                              <w:marBottom w:val="360"/>
                                              <w:divBdr>
                                                <w:top w:val="none" w:sz="0" w:space="0" w:color="auto"/>
                                                <w:left w:val="none" w:sz="0" w:space="0" w:color="auto"/>
                                                <w:bottom w:val="none" w:sz="0" w:space="0" w:color="auto"/>
                                                <w:right w:val="none" w:sz="0" w:space="0" w:color="auto"/>
                                              </w:divBdr>
                                              <w:divsChild>
                                                <w:div w:id="1644313004">
                                                  <w:marLeft w:val="0"/>
                                                  <w:marRight w:val="0"/>
                                                  <w:marTop w:val="0"/>
                                                  <w:marBottom w:val="0"/>
                                                  <w:divBdr>
                                                    <w:top w:val="none" w:sz="0" w:space="0" w:color="auto"/>
                                                    <w:left w:val="none" w:sz="0" w:space="0" w:color="auto"/>
                                                    <w:bottom w:val="none" w:sz="0" w:space="0" w:color="auto"/>
                                                    <w:right w:val="none" w:sz="0" w:space="0" w:color="auto"/>
                                                  </w:divBdr>
                                                  <w:divsChild>
                                                    <w:div w:id="253786733">
                                                      <w:marLeft w:val="0"/>
                                                      <w:marRight w:val="0"/>
                                                      <w:marTop w:val="0"/>
                                                      <w:marBottom w:val="0"/>
                                                      <w:divBdr>
                                                        <w:top w:val="none" w:sz="0" w:space="0" w:color="auto"/>
                                                        <w:left w:val="none" w:sz="0" w:space="0" w:color="auto"/>
                                                        <w:bottom w:val="none" w:sz="0" w:space="0" w:color="auto"/>
                                                        <w:right w:val="none" w:sz="0" w:space="0" w:color="auto"/>
                                                      </w:divBdr>
                                                      <w:divsChild>
                                                        <w:div w:id="2003042390">
                                                          <w:marLeft w:val="0"/>
                                                          <w:marRight w:val="0"/>
                                                          <w:marTop w:val="0"/>
                                                          <w:marBottom w:val="0"/>
                                                          <w:divBdr>
                                                            <w:top w:val="none" w:sz="0" w:space="0" w:color="auto"/>
                                                            <w:left w:val="none" w:sz="0" w:space="0" w:color="auto"/>
                                                            <w:bottom w:val="none" w:sz="0" w:space="0" w:color="auto"/>
                                                            <w:right w:val="none" w:sz="0" w:space="0" w:color="auto"/>
                                                          </w:divBdr>
                                                          <w:divsChild>
                                                            <w:div w:id="714820092">
                                                              <w:marLeft w:val="-240"/>
                                                              <w:marRight w:val="-120"/>
                                                              <w:marTop w:val="0"/>
                                                              <w:marBottom w:val="0"/>
                                                              <w:divBdr>
                                                                <w:top w:val="none" w:sz="0" w:space="0" w:color="auto"/>
                                                                <w:left w:val="none" w:sz="0" w:space="0" w:color="auto"/>
                                                                <w:bottom w:val="none" w:sz="0" w:space="0" w:color="auto"/>
                                                                <w:right w:val="none" w:sz="0" w:space="0" w:color="auto"/>
                                                              </w:divBdr>
                                                              <w:divsChild>
                                                                <w:div w:id="355543568">
                                                                  <w:marLeft w:val="0"/>
                                                                  <w:marRight w:val="0"/>
                                                                  <w:marTop w:val="0"/>
                                                                  <w:marBottom w:val="60"/>
                                                                  <w:divBdr>
                                                                    <w:top w:val="none" w:sz="0" w:space="0" w:color="auto"/>
                                                                    <w:left w:val="none" w:sz="0" w:space="0" w:color="auto"/>
                                                                    <w:bottom w:val="none" w:sz="0" w:space="0" w:color="auto"/>
                                                                    <w:right w:val="none" w:sz="0" w:space="0" w:color="auto"/>
                                                                  </w:divBdr>
                                                                  <w:divsChild>
                                                                    <w:div w:id="1921525640">
                                                                      <w:marLeft w:val="0"/>
                                                                      <w:marRight w:val="0"/>
                                                                      <w:marTop w:val="0"/>
                                                                      <w:marBottom w:val="0"/>
                                                                      <w:divBdr>
                                                                        <w:top w:val="none" w:sz="0" w:space="0" w:color="auto"/>
                                                                        <w:left w:val="none" w:sz="0" w:space="0" w:color="auto"/>
                                                                        <w:bottom w:val="none" w:sz="0" w:space="0" w:color="auto"/>
                                                                        <w:right w:val="none" w:sz="0" w:space="0" w:color="auto"/>
                                                                      </w:divBdr>
                                                                      <w:divsChild>
                                                                        <w:div w:id="1526867904">
                                                                          <w:marLeft w:val="0"/>
                                                                          <w:marRight w:val="0"/>
                                                                          <w:marTop w:val="0"/>
                                                                          <w:marBottom w:val="0"/>
                                                                          <w:divBdr>
                                                                            <w:top w:val="none" w:sz="0" w:space="0" w:color="auto"/>
                                                                            <w:left w:val="none" w:sz="0" w:space="0" w:color="auto"/>
                                                                            <w:bottom w:val="none" w:sz="0" w:space="0" w:color="auto"/>
                                                                            <w:right w:val="none" w:sz="0" w:space="0" w:color="auto"/>
                                                                          </w:divBdr>
                                                                          <w:divsChild>
                                                                            <w:div w:id="726488753">
                                                                              <w:marLeft w:val="0"/>
                                                                              <w:marRight w:val="0"/>
                                                                              <w:marTop w:val="0"/>
                                                                              <w:marBottom w:val="0"/>
                                                                              <w:divBdr>
                                                                                <w:top w:val="none" w:sz="0" w:space="0" w:color="auto"/>
                                                                                <w:left w:val="none" w:sz="0" w:space="0" w:color="auto"/>
                                                                                <w:bottom w:val="none" w:sz="0" w:space="0" w:color="auto"/>
                                                                                <w:right w:val="none" w:sz="0" w:space="0" w:color="auto"/>
                                                                              </w:divBdr>
                                                                              <w:divsChild>
                                                                                <w:div w:id="19486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610995">
                                                          <w:marLeft w:val="0"/>
                                                          <w:marRight w:val="0"/>
                                                          <w:marTop w:val="0"/>
                                                          <w:marBottom w:val="0"/>
                                                          <w:divBdr>
                                                            <w:top w:val="none" w:sz="0" w:space="0" w:color="auto"/>
                                                            <w:left w:val="none" w:sz="0" w:space="0" w:color="auto"/>
                                                            <w:bottom w:val="none" w:sz="0" w:space="0" w:color="auto"/>
                                                            <w:right w:val="none" w:sz="0" w:space="0" w:color="auto"/>
                                                          </w:divBdr>
                                                          <w:divsChild>
                                                            <w:div w:id="17500362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1728061">
      <w:bodyDiv w:val="1"/>
      <w:marLeft w:val="0"/>
      <w:marRight w:val="0"/>
      <w:marTop w:val="0"/>
      <w:marBottom w:val="0"/>
      <w:divBdr>
        <w:top w:val="none" w:sz="0" w:space="0" w:color="auto"/>
        <w:left w:val="none" w:sz="0" w:space="0" w:color="auto"/>
        <w:bottom w:val="none" w:sz="0" w:space="0" w:color="auto"/>
        <w:right w:val="none" w:sz="0" w:space="0" w:color="auto"/>
      </w:divBdr>
    </w:div>
    <w:div w:id="2078697292">
      <w:bodyDiv w:val="1"/>
      <w:marLeft w:val="0"/>
      <w:marRight w:val="0"/>
      <w:marTop w:val="0"/>
      <w:marBottom w:val="0"/>
      <w:divBdr>
        <w:top w:val="none" w:sz="0" w:space="0" w:color="auto"/>
        <w:left w:val="none" w:sz="0" w:space="0" w:color="auto"/>
        <w:bottom w:val="none" w:sz="0" w:space="0" w:color="auto"/>
        <w:right w:val="none" w:sz="0" w:space="0" w:color="auto"/>
      </w:divBdr>
      <w:divsChild>
        <w:div w:id="961568502">
          <w:marLeft w:val="0"/>
          <w:marRight w:val="0"/>
          <w:marTop w:val="0"/>
          <w:marBottom w:val="0"/>
          <w:divBdr>
            <w:top w:val="none" w:sz="0" w:space="0" w:color="auto"/>
            <w:left w:val="none" w:sz="0" w:space="0" w:color="auto"/>
            <w:bottom w:val="none" w:sz="0" w:space="0" w:color="auto"/>
            <w:right w:val="none" w:sz="0" w:space="0" w:color="auto"/>
          </w:divBdr>
          <w:divsChild>
            <w:div w:id="1928999541">
              <w:marLeft w:val="0"/>
              <w:marRight w:val="0"/>
              <w:marTop w:val="0"/>
              <w:marBottom w:val="0"/>
              <w:divBdr>
                <w:top w:val="none" w:sz="0" w:space="0" w:color="auto"/>
                <w:left w:val="none" w:sz="0" w:space="0" w:color="auto"/>
                <w:bottom w:val="none" w:sz="0" w:space="0" w:color="auto"/>
                <w:right w:val="none" w:sz="0" w:space="0" w:color="auto"/>
              </w:divBdr>
              <w:divsChild>
                <w:div w:id="1655256020">
                  <w:marLeft w:val="0"/>
                  <w:marRight w:val="0"/>
                  <w:marTop w:val="0"/>
                  <w:marBottom w:val="0"/>
                  <w:divBdr>
                    <w:top w:val="none" w:sz="0" w:space="0" w:color="auto"/>
                    <w:left w:val="none" w:sz="0" w:space="0" w:color="auto"/>
                    <w:bottom w:val="none" w:sz="0" w:space="0" w:color="auto"/>
                    <w:right w:val="none" w:sz="0" w:space="0" w:color="auto"/>
                  </w:divBdr>
                  <w:divsChild>
                    <w:div w:id="58330105">
                      <w:marLeft w:val="0"/>
                      <w:marRight w:val="0"/>
                      <w:marTop w:val="0"/>
                      <w:marBottom w:val="0"/>
                      <w:divBdr>
                        <w:top w:val="none" w:sz="0" w:space="0" w:color="auto"/>
                        <w:left w:val="none" w:sz="0" w:space="0" w:color="auto"/>
                        <w:bottom w:val="none" w:sz="0" w:space="0" w:color="auto"/>
                        <w:right w:val="none" w:sz="0" w:space="0" w:color="auto"/>
                      </w:divBdr>
                      <w:divsChild>
                        <w:div w:id="150371847">
                          <w:marLeft w:val="0"/>
                          <w:marRight w:val="0"/>
                          <w:marTop w:val="0"/>
                          <w:marBottom w:val="0"/>
                          <w:divBdr>
                            <w:top w:val="none" w:sz="0" w:space="0" w:color="auto"/>
                            <w:left w:val="none" w:sz="0" w:space="0" w:color="auto"/>
                            <w:bottom w:val="none" w:sz="0" w:space="0" w:color="auto"/>
                            <w:right w:val="none" w:sz="0" w:space="0" w:color="auto"/>
                          </w:divBdr>
                          <w:divsChild>
                            <w:div w:id="1351833279">
                              <w:marLeft w:val="0"/>
                              <w:marRight w:val="0"/>
                              <w:marTop w:val="0"/>
                              <w:marBottom w:val="0"/>
                              <w:divBdr>
                                <w:top w:val="none" w:sz="0" w:space="0" w:color="auto"/>
                                <w:left w:val="none" w:sz="0" w:space="0" w:color="auto"/>
                                <w:bottom w:val="none" w:sz="0" w:space="0" w:color="auto"/>
                                <w:right w:val="none" w:sz="0" w:space="0" w:color="auto"/>
                              </w:divBdr>
                              <w:divsChild>
                                <w:div w:id="1830906362">
                                  <w:marLeft w:val="0"/>
                                  <w:marRight w:val="0"/>
                                  <w:marTop w:val="0"/>
                                  <w:marBottom w:val="0"/>
                                  <w:divBdr>
                                    <w:top w:val="none" w:sz="0" w:space="0" w:color="auto"/>
                                    <w:left w:val="none" w:sz="0" w:space="0" w:color="auto"/>
                                    <w:bottom w:val="none" w:sz="0" w:space="0" w:color="auto"/>
                                    <w:right w:val="none" w:sz="0" w:space="0" w:color="auto"/>
                                  </w:divBdr>
                                  <w:divsChild>
                                    <w:div w:id="805388255">
                                      <w:marLeft w:val="0"/>
                                      <w:marRight w:val="0"/>
                                      <w:marTop w:val="0"/>
                                      <w:marBottom w:val="0"/>
                                      <w:divBdr>
                                        <w:top w:val="none" w:sz="0" w:space="0" w:color="auto"/>
                                        <w:left w:val="none" w:sz="0" w:space="0" w:color="auto"/>
                                        <w:bottom w:val="none" w:sz="0" w:space="0" w:color="auto"/>
                                        <w:right w:val="none" w:sz="0" w:space="0" w:color="auto"/>
                                      </w:divBdr>
                                      <w:divsChild>
                                        <w:div w:id="1007562263">
                                          <w:marLeft w:val="0"/>
                                          <w:marRight w:val="0"/>
                                          <w:marTop w:val="0"/>
                                          <w:marBottom w:val="0"/>
                                          <w:divBdr>
                                            <w:top w:val="none" w:sz="0" w:space="0" w:color="auto"/>
                                            <w:left w:val="none" w:sz="0" w:space="0" w:color="auto"/>
                                            <w:bottom w:val="none" w:sz="0" w:space="0" w:color="auto"/>
                                            <w:right w:val="none" w:sz="0" w:space="0" w:color="auto"/>
                                          </w:divBdr>
                                          <w:divsChild>
                                            <w:div w:id="932937612">
                                              <w:marLeft w:val="0"/>
                                              <w:marRight w:val="0"/>
                                              <w:marTop w:val="0"/>
                                              <w:marBottom w:val="360"/>
                                              <w:divBdr>
                                                <w:top w:val="none" w:sz="0" w:space="0" w:color="auto"/>
                                                <w:left w:val="none" w:sz="0" w:space="0" w:color="auto"/>
                                                <w:bottom w:val="none" w:sz="0" w:space="0" w:color="auto"/>
                                                <w:right w:val="none" w:sz="0" w:space="0" w:color="auto"/>
                                              </w:divBdr>
                                              <w:divsChild>
                                                <w:div w:id="1072435886">
                                                  <w:marLeft w:val="0"/>
                                                  <w:marRight w:val="0"/>
                                                  <w:marTop w:val="0"/>
                                                  <w:marBottom w:val="0"/>
                                                  <w:divBdr>
                                                    <w:top w:val="none" w:sz="0" w:space="0" w:color="auto"/>
                                                    <w:left w:val="none" w:sz="0" w:space="0" w:color="auto"/>
                                                    <w:bottom w:val="none" w:sz="0" w:space="0" w:color="auto"/>
                                                    <w:right w:val="none" w:sz="0" w:space="0" w:color="auto"/>
                                                  </w:divBdr>
                                                  <w:divsChild>
                                                    <w:div w:id="42100798">
                                                      <w:marLeft w:val="0"/>
                                                      <w:marRight w:val="0"/>
                                                      <w:marTop w:val="0"/>
                                                      <w:marBottom w:val="0"/>
                                                      <w:divBdr>
                                                        <w:top w:val="none" w:sz="0" w:space="0" w:color="auto"/>
                                                        <w:left w:val="none" w:sz="0" w:space="0" w:color="auto"/>
                                                        <w:bottom w:val="none" w:sz="0" w:space="0" w:color="auto"/>
                                                        <w:right w:val="none" w:sz="0" w:space="0" w:color="auto"/>
                                                      </w:divBdr>
                                                      <w:divsChild>
                                                        <w:div w:id="1028988203">
                                                          <w:marLeft w:val="0"/>
                                                          <w:marRight w:val="0"/>
                                                          <w:marTop w:val="0"/>
                                                          <w:marBottom w:val="0"/>
                                                          <w:divBdr>
                                                            <w:top w:val="none" w:sz="0" w:space="0" w:color="auto"/>
                                                            <w:left w:val="none" w:sz="0" w:space="0" w:color="auto"/>
                                                            <w:bottom w:val="none" w:sz="0" w:space="0" w:color="auto"/>
                                                            <w:right w:val="none" w:sz="0" w:space="0" w:color="auto"/>
                                                          </w:divBdr>
                                                          <w:divsChild>
                                                            <w:div w:id="1017538485">
                                                              <w:marLeft w:val="-240"/>
                                                              <w:marRight w:val="-120"/>
                                                              <w:marTop w:val="0"/>
                                                              <w:marBottom w:val="0"/>
                                                              <w:divBdr>
                                                                <w:top w:val="none" w:sz="0" w:space="0" w:color="auto"/>
                                                                <w:left w:val="none" w:sz="0" w:space="0" w:color="auto"/>
                                                                <w:bottom w:val="none" w:sz="0" w:space="0" w:color="auto"/>
                                                                <w:right w:val="none" w:sz="0" w:space="0" w:color="auto"/>
                                                              </w:divBdr>
                                                              <w:divsChild>
                                                                <w:div w:id="1473404689">
                                                                  <w:marLeft w:val="0"/>
                                                                  <w:marRight w:val="0"/>
                                                                  <w:marTop w:val="0"/>
                                                                  <w:marBottom w:val="60"/>
                                                                  <w:divBdr>
                                                                    <w:top w:val="none" w:sz="0" w:space="0" w:color="auto"/>
                                                                    <w:left w:val="none" w:sz="0" w:space="0" w:color="auto"/>
                                                                    <w:bottom w:val="none" w:sz="0" w:space="0" w:color="auto"/>
                                                                    <w:right w:val="none" w:sz="0" w:space="0" w:color="auto"/>
                                                                  </w:divBdr>
                                                                  <w:divsChild>
                                                                    <w:div w:id="1383359978">
                                                                      <w:marLeft w:val="0"/>
                                                                      <w:marRight w:val="0"/>
                                                                      <w:marTop w:val="0"/>
                                                                      <w:marBottom w:val="0"/>
                                                                      <w:divBdr>
                                                                        <w:top w:val="none" w:sz="0" w:space="0" w:color="auto"/>
                                                                        <w:left w:val="none" w:sz="0" w:space="0" w:color="auto"/>
                                                                        <w:bottom w:val="none" w:sz="0" w:space="0" w:color="auto"/>
                                                                        <w:right w:val="none" w:sz="0" w:space="0" w:color="auto"/>
                                                                      </w:divBdr>
                                                                      <w:divsChild>
                                                                        <w:div w:id="1823615888">
                                                                          <w:marLeft w:val="0"/>
                                                                          <w:marRight w:val="0"/>
                                                                          <w:marTop w:val="0"/>
                                                                          <w:marBottom w:val="0"/>
                                                                          <w:divBdr>
                                                                            <w:top w:val="none" w:sz="0" w:space="0" w:color="auto"/>
                                                                            <w:left w:val="none" w:sz="0" w:space="0" w:color="auto"/>
                                                                            <w:bottom w:val="none" w:sz="0" w:space="0" w:color="auto"/>
                                                                            <w:right w:val="none" w:sz="0" w:space="0" w:color="auto"/>
                                                                          </w:divBdr>
                                                                          <w:divsChild>
                                                                            <w:div w:id="220945207">
                                                                              <w:marLeft w:val="0"/>
                                                                              <w:marRight w:val="0"/>
                                                                              <w:marTop w:val="0"/>
                                                                              <w:marBottom w:val="0"/>
                                                                              <w:divBdr>
                                                                                <w:top w:val="none" w:sz="0" w:space="0" w:color="auto"/>
                                                                                <w:left w:val="none" w:sz="0" w:space="0" w:color="auto"/>
                                                                                <w:bottom w:val="none" w:sz="0" w:space="0" w:color="auto"/>
                                                                                <w:right w:val="none" w:sz="0" w:space="0" w:color="auto"/>
                                                                              </w:divBdr>
                                                                              <w:divsChild>
                                                                                <w:div w:id="11967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899633">
                                                          <w:marLeft w:val="0"/>
                                                          <w:marRight w:val="0"/>
                                                          <w:marTop w:val="0"/>
                                                          <w:marBottom w:val="0"/>
                                                          <w:divBdr>
                                                            <w:top w:val="none" w:sz="0" w:space="0" w:color="auto"/>
                                                            <w:left w:val="none" w:sz="0" w:space="0" w:color="auto"/>
                                                            <w:bottom w:val="none" w:sz="0" w:space="0" w:color="auto"/>
                                                            <w:right w:val="none" w:sz="0" w:space="0" w:color="auto"/>
                                                          </w:divBdr>
                                                          <w:divsChild>
                                                            <w:div w:id="1529156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52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ocker.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ebpack.js.org/" TargetMode="External"/><Relationship Id="rId2" Type="http://schemas.openxmlformats.org/officeDocument/2006/relationships/customXml" Target="../customXml/item2.xml"/><Relationship Id="rId16" Type="http://schemas.openxmlformats.org/officeDocument/2006/relationships/hyperlink" Target="https://js.devexpres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ehealthcare.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ginx.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Gallery">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31f1772-9e84-4257-a0d5-1bb148de0c37" xsi:nil="true"/>
    <lcf76f155ced4ddcb4097134ff3c332f xmlns="3522dcae-0ee8-4389-99b2-065bc33765e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81D94CB8C9E34DAAF160BFE00E880F" ma:contentTypeVersion="13" ma:contentTypeDescription="Crée un document." ma:contentTypeScope="" ma:versionID="1497ef2a8d2e810081238e4686552704">
  <xsd:schema xmlns:xsd="http://www.w3.org/2001/XMLSchema" xmlns:xs="http://www.w3.org/2001/XMLSchema" xmlns:p="http://schemas.microsoft.com/office/2006/metadata/properties" xmlns:ns2="3522dcae-0ee8-4389-99b2-065bc33765ef" xmlns:ns3="431f1772-9e84-4257-a0d5-1bb148de0c37" targetNamespace="http://schemas.microsoft.com/office/2006/metadata/properties" ma:root="true" ma:fieldsID="10b7de2c0d30d443816c611dffc7baa4" ns2:_="" ns3:_="">
    <xsd:import namespace="3522dcae-0ee8-4389-99b2-065bc33765ef"/>
    <xsd:import namespace="431f1772-9e84-4257-a0d5-1bb148de0c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22dcae-0ee8-4389-99b2-065bc33765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293d88c3-33c8-4dae-a66e-84268aa8c4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1f1772-9e84-4257-a0d5-1bb148de0c3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12d5c6-d100-4a5a-94cd-7e717b0868d7}" ma:internalName="TaxCatchAll" ma:showField="CatchAllData" ma:web="431f1772-9e84-4257-a0d5-1bb148de0c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C1FD48-D5D8-4F53-AB46-EA0AA1BB9673}">
  <ds:schemaRefs>
    <ds:schemaRef ds:uri="http://schemas.microsoft.com/office/2006/metadata/properties"/>
    <ds:schemaRef ds:uri="http://schemas.microsoft.com/office/infopath/2007/PartnerControls"/>
    <ds:schemaRef ds:uri="431f1772-9e84-4257-a0d5-1bb148de0c37"/>
    <ds:schemaRef ds:uri="3522dcae-0ee8-4389-99b2-065bc33765ef"/>
  </ds:schemaRefs>
</ds:datastoreItem>
</file>

<file path=customXml/itemProps2.xml><?xml version="1.0" encoding="utf-8"?>
<ds:datastoreItem xmlns:ds="http://schemas.openxmlformats.org/officeDocument/2006/customXml" ds:itemID="{E8F8F12E-C25F-4B0C-9506-228E6E1BFD3A}">
  <ds:schemaRefs>
    <ds:schemaRef ds:uri="http://schemas.openxmlformats.org/officeDocument/2006/bibliography"/>
  </ds:schemaRefs>
</ds:datastoreItem>
</file>

<file path=customXml/itemProps3.xml><?xml version="1.0" encoding="utf-8"?>
<ds:datastoreItem xmlns:ds="http://schemas.openxmlformats.org/officeDocument/2006/customXml" ds:itemID="{9F95F8E7-2C71-426E-AD04-C5DC52ED9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22dcae-0ee8-4389-99b2-065bc33765ef"/>
    <ds:schemaRef ds:uri="431f1772-9e84-4257-a0d5-1bb148de0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FD76B-37DC-4AFA-8440-15998C91BF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3896</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Fabres</dc:creator>
  <cp:lastModifiedBy>Alinia, Sana (GE HealthCare)</cp:lastModifiedBy>
  <cp:revision>18</cp:revision>
  <cp:lastPrinted>2023-09-17T12:01:00Z</cp:lastPrinted>
  <dcterms:created xsi:type="dcterms:W3CDTF">2023-09-07T19:06:00Z</dcterms:created>
  <dcterms:modified xsi:type="dcterms:W3CDTF">2023-09-17T12:01:00Z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0x0101000B81D94CB8C9E34DAAF160BFE00E880F</vt:lpwstr>
  </property>
</Properties>
</file>