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149B0B52">
      <w:r w:rsidR="2A48D5B9">
        <w:rPr/>
        <w:t>GeoJSON</w:t>
      </w:r>
      <w:r w:rsidR="2A48D5B9">
        <w:rPr/>
        <w:t xml:space="preserve"> Report</w:t>
      </w:r>
    </w:p>
    <w:p w:rsidR="64D77B64" w:rsidP="2EE4A6A4" w:rsidRDefault="64D77B64" w14:paraId="28181D3D" w14:textId="3021DCCE">
      <w:pPr>
        <w:rPr>
          <w:b w:val="1"/>
          <w:bCs w:val="1"/>
        </w:rPr>
      </w:pPr>
      <w:r w:rsidRPr="2EE4A6A4" w:rsidR="64D77B64">
        <w:rPr>
          <w:b w:val="1"/>
          <w:bCs w:val="1"/>
        </w:rPr>
        <w:t xml:space="preserve">Elements of </w:t>
      </w:r>
      <w:r w:rsidRPr="2EE4A6A4" w:rsidR="64D77B64">
        <w:rPr>
          <w:b w:val="1"/>
          <w:bCs w:val="1"/>
        </w:rPr>
        <w:t>GeoJSON</w:t>
      </w:r>
      <w:r w:rsidRPr="2EE4A6A4" w:rsidR="64D77B64">
        <w:rPr>
          <w:b w:val="1"/>
          <w:bCs w:val="1"/>
        </w:rPr>
        <w:t xml:space="preserve"> File</w:t>
      </w:r>
    </w:p>
    <w:p w:rsidR="2A48D5B9" w:rsidP="2EE4A6A4" w:rsidRDefault="2A48D5B9" w14:paraId="1F8B3FD0" w14:textId="7662547A">
      <w:pPr>
        <w:pStyle w:val="Normal"/>
        <w:suppressLineNumbers w:val="0"/>
        <w:bidi w:val="0"/>
        <w:spacing w:before="240" w:beforeAutospacing="off" w:after="240" w:afterAutospacing="off"/>
        <w:jc w:val="left"/>
      </w:pPr>
      <w:r w:rsidR="2A48D5B9">
        <w:rPr/>
        <w:t>GeoJSON</w:t>
      </w:r>
      <w:r w:rsidR="2A48D5B9">
        <w:rPr/>
        <w:t xml:space="preserve"> is a</w:t>
      </w:r>
      <w:r w:rsidR="21EF9EC4">
        <w:rPr/>
        <w:t xml:space="preserve">n open standard format used for </w:t>
      </w:r>
      <w:r w:rsidR="21EF9EC4">
        <w:rPr/>
        <w:t>representing</w:t>
      </w:r>
      <w:r w:rsidR="21EF9EC4">
        <w:rPr/>
        <w:t xml:space="preserve"> geographical features. </w:t>
      </w:r>
      <w:r w:rsidR="752FA876">
        <w:rPr/>
        <w:t xml:space="preserve">Elements of a </w:t>
      </w:r>
      <w:r w:rsidR="752FA876">
        <w:rPr/>
        <w:t>GeoJSON</w:t>
      </w:r>
      <w:r w:rsidR="752FA876">
        <w:rPr/>
        <w:t xml:space="preserve"> file include type, features, geometry, property</w:t>
      </w:r>
      <w:r w:rsidR="6BA9151B">
        <w:rPr/>
        <w:t>, and id</w:t>
      </w:r>
      <w:r w:rsidR="752FA876">
        <w:rPr/>
        <w:t xml:space="preserve">. The </w:t>
      </w:r>
      <w:r w:rsidRPr="2EE4A6A4" w:rsidR="752FA876">
        <w:rPr>
          <w:b w:val="1"/>
          <w:bCs w:val="1"/>
        </w:rPr>
        <w:t>type</w:t>
      </w:r>
      <w:r w:rsidRPr="2EE4A6A4" w:rsidR="752FA876">
        <w:rPr>
          <w:b w:val="1"/>
          <w:bCs w:val="1"/>
        </w:rPr>
        <w:t xml:space="preserve"> </w:t>
      </w:r>
      <w:r w:rsidR="752FA876">
        <w:rPr/>
        <w:t xml:space="preserve">field </w:t>
      </w:r>
      <w:r w:rsidR="120BE4D4">
        <w:rPr/>
        <w:t>describes the type of geographic features i</w:t>
      </w:r>
      <w:r w:rsidR="4A8187E1">
        <w:rPr/>
        <w:t xml:space="preserve">ncluded </w:t>
      </w:r>
      <w:r w:rsidR="120BE4D4">
        <w:rPr/>
        <w:t xml:space="preserve">in </w:t>
      </w:r>
      <w:r w:rsidR="4A00C576">
        <w:rPr/>
        <w:t xml:space="preserve">the </w:t>
      </w:r>
      <w:r w:rsidR="4A00C576">
        <w:rPr/>
        <w:t>GeoJSON</w:t>
      </w:r>
      <w:r w:rsidR="4A00C576">
        <w:rPr/>
        <w:t xml:space="preserve"> file. Examples include point, line string, and polygon. The type in my </w:t>
      </w:r>
      <w:r w:rsidR="4A00C576">
        <w:rPr/>
        <w:t>GeoJSON</w:t>
      </w:r>
      <w:r w:rsidR="4A00C576">
        <w:rPr/>
        <w:t xml:space="preserve"> file is </w:t>
      </w:r>
      <w:r w:rsidR="4A00C576">
        <w:rPr/>
        <w:t>FeatureCollection</w:t>
      </w:r>
      <w:r w:rsidR="4A00C576">
        <w:rPr/>
        <w:t xml:space="preserve"> as my file </w:t>
      </w:r>
      <w:r w:rsidR="4A00C576">
        <w:rPr/>
        <w:t>contain</w:t>
      </w:r>
      <w:r w:rsidR="70DFDA5D">
        <w:rPr/>
        <w:t>s</w:t>
      </w:r>
      <w:r w:rsidR="4A00C576">
        <w:rPr/>
        <w:t xml:space="preserve"> multiple geographic features (polygon and points). </w:t>
      </w:r>
      <w:r w:rsidR="524CE7F4">
        <w:rPr/>
        <w:t xml:space="preserve">The </w:t>
      </w:r>
      <w:r w:rsidRPr="2EE4A6A4" w:rsidR="524CE7F4">
        <w:rPr>
          <w:b w:val="1"/>
          <w:bCs w:val="1"/>
        </w:rPr>
        <w:t xml:space="preserve">features </w:t>
      </w:r>
      <w:r w:rsidR="524CE7F4">
        <w:rPr/>
        <w:t xml:space="preserve">field is an array that describes the </w:t>
      </w:r>
      <w:r w:rsidR="1EFB783B">
        <w:rPr/>
        <w:t>feature</w:t>
      </w:r>
      <w:r w:rsidR="31086B4D">
        <w:rPr/>
        <w:t xml:space="preserve"> properties such as </w:t>
      </w:r>
      <w:r w:rsidR="524CE7F4">
        <w:rPr/>
        <w:t>type, geometry, and properties</w:t>
      </w:r>
      <w:r w:rsidR="08754B48">
        <w:rPr/>
        <w:t>.</w:t>
      </w:r>
      <w:r w:rsidR="524CE7F4">
        <w:rPr/>
        <w:t xml:space="preserve"> </w:t>
      </w:r>
      <w:r w:rsidR="5DC6ED6A">
        <w:rPr/>
        <w:t xml:space="preserve">The </w:t>
      </w:r>
      <w:r w:rsidRPr="2EE4A6A4" w:rsidR="5DC6ED6A">
        <w:rPr>
          <w:b w:val="1"/>
          <w:bCs w:val="1"/>
        </w:rPr>
        <w:t xml:space="preserve">geometry </w:t>
      </w:r>
      <w:r w:rsidR="5DC6ED6A">
        <w:rPr/>
        <w:t xml:space="preserve">specifies the type and coordinates </w:t>
      </w:r>
      <w:r w:rsidR="7C56F4A6">
        <w:rPr/>
        <w:t xml:space="preserve">(latitude and longitude) </w:t>
      </w:r>
      <w:r w:rsidR="5DC6ED6A">
        <w:rPr/>
        <w:t xml:space="preserve">of each feature. </w:t>
      </w:r>
      <w:r w:rsidR="217E13BB">
        <w:rPr/>
        <w:t xml:space="preserve">The properties field stores </w:t>
      </w:r>
      <w:r w:rsidR="217E13BB">
        <w:rPr/>
        <w:t>additional</w:t>
      </w:r>
      <w:r w:rsidR="217E13BB">
        <w:rPr/>
        <w:t xml:space="preserve"> information about the feature. </w:t>
      </w:r>
      <w:r w:rsidR="06D508EC">
        <w:rPr/>
        <w:t xml:space="preserve">Finally, the id field is a unique identifier for the feature. </w:t>
      </w:r>
    </w:p>
    <w:p w:rsidR="1CEC0616" w:rsidP="2EE4A6A4" w:rsidRDefault="1CEC0616" w14:paraId="49F256A4" w14:textId="554E3588">
      <w:pPr>
        <w:bidi w:val="0"/>
        <w:spacing w:before="240" w:beforeAutospacing="off" w:after="240" w:afterAutospacing="off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</w:pPr>
      <w:r w:rsidRPr="2EE4A6A4" w:rsidR="1CEC0616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 xml:space="preserve">My website is a list of schools I went to around the world. </w:t>
      </w:r>
      <w:r w:rsidRPr="2EE4A6A4" w:rsidR="217E13B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 xml:space="preserve">An example from my </w:t>
      </w:r>
      <w:r w:rsidRPr="2EE4A6A4" w:rsidR="217E13B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>GeoJSON</w:t>
      </w:r>
      <w:r w:rsidRPr="2EE4A6A4" w:rsidR="217E13B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 xml:space="preserve"> file is a school </w:t>
      </w:r>
      <w:r w:rsidRPr="2EE4A6A4" w:rsidR="4D75A44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 xml:space="preserve">(point) </w:t>
      </w:r>
      <w:r w:rsidRPr="2EE4A6A4" w:rsidR="217E13B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 xml:space="preserve">I went to:  </w:t>
      </w:r>
    </w:p>
    <w:p w:rsidR="7D755209" w:rsidP="2EE4A6A4" w:rsidRDefault="7D755209" w14:paraId="002910A1" w14:textId="0F21D34D">
      <w:pPr>
        <w:bidi w:val="0"/>
        <w:spacing w:before="240" w:beforeAutospacing="off" w:after="240" w:afterAutospacing="off"/>
        <w:jc w:val="left"/>
      </w:pPr>
      <w:r w:rsidRPr="2EE4A6A4" w:rsidR="7D755209">
        <w:rPr>
          <w:rFonts w:ascii="Aptos" w:hAnsi="Aptos" w:eastAsia="Aptos" w:cs="Aptos"/>
          <w:noProof w:val="0"/>
          <w:sz w:val="24"/>
          <w:szCs w:val="24"/>
          <w:lang w:val="en-GB"/>
        </w:rPr>
        <w:t>{"type":"</w:t>
      </w:r>
      <w:r w:rsidRPr="2EE4A6A4" w:rsidR="7D755209">
        <w:rPr>
          <w:rFonts w:ascii="Aptos" w:hAnsi="Aptos" w:eastAsia="Aptos" w:cs="Aptos"/>
          <w:noProof w:val="0"/>
          <w:sz w:val="24"/>
          <w:szCs w:val="24"/>
          <w:lang w:val="en-GB"/>
        </w:rPr>
        <w:t>FeatureCollection</w:t>
      </w:r>
      <w:r w:rsidRPr="2EE4A6A4" w:rsidR="7D755209">
        <w:rPr>
          <w:rFonts w:ascii="Aptos" w:hAnsi="Aptos" w:eastAsia="Aptos" w:cs="Aptos"/>
          <w:noProof w:val="0"/>
          <w:sz w:val="24"/>
          <w:szCs w:val="24"/>
          <w:lang w:val="en-GB"/>
        </w:rPr>
        <w:t>","</w:t>
      </w:r>
      <w:r w:rsidRPr="2EE4A6A4" w:rsidR="7D7552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features</w:t>
      </w:r>
      <w:r w:rsidRPr="2EE4A6A4" w:rsidR="7D755209">
        <w:rPr>
          <w:rFonts w:ascii="Aptos" w:hAnsi="Aptos" w:eastAsia="Aptos" w:cs="Aptos"/>
          <w:noProof w:val="0"/>
          <w:sz w:val="24"/>
          <w:szCs w:val="24"/>
          <w:lang w:val="en-GB"/>
        </w:rPr>
        <w:t>":[{"</w:t>
      </w:r>
      <w:r w:rsidRPr="2EE4A6A4" w:rsidR="7D7552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type</w:t>
      </w:r>
      <w:r w:rsidRPr="2EE4A6A4" w:rsidR="7D755209">
        <w:rPr>
          <w:rFonts w:ascii="Aptos" w:hAnsi="Aptos" w:eastAsia="Aptos" w:cs="Aptos"/>
          <w:noProof w:val="0"/>
          <w:sz w:val="24"/>
          <w:szCs w:val="24"/>
          <w:lang w:val="en-GB"/>
        </w:rPr>
        <w:t>":"Feature","</w:t>
      </w:r>
      <w:r w:rsidRPr="2EE4A6A4" w:rsidR="7D7552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properties</w:t>
      </w:r>
      <w:r w:rsidRPr="2EE4A6A4" w:rsidR="7D755209">
        <w:rPr>
          <w:rFonts w:ascii="Aptos" w:hAnsi="Aptos" w:eastAsia="Aptos" w:cs="Aptos"/>
          <w:noProof w:val="0"/>
          <w:sz w:val="24"/>
          <w:szCs w:val="24"/>
          <w:lang w:val="en-GB"/>
        </w:rPr>
        <w:t>":{"stroke":"#555555","stroke-width":2,"stroke-opacity":1,"fill":"#db0f0f","fill-opacity":0.5},"</w:t>
      </w:r>
      <w:r w:rsidRPr="2EE4A6A4" w:rsidR="7D7552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geometry</w:t>
      </w:r>
      <w:r w:rsidRPr="2EE4A6A4" w:rsidR="7D755209">
        <w:rPr>
          <w:rFonts w:ascii="Aptos" w:hAnsi="Aptos" w:eastAsia="Aptos" w:cs="Aptos"/>
          <w:noProof w:val="0"/>
          <w:sz w:val="24"/>
          <w:szCs w:val="24"/>
          <w:lang w:val="en-GB"/>
        </w:rPr>
        <w:t>":{"coordinates":[[[55.42480009546915,25.194432181761243],[55.424575915811914,25.19358503218824],[55.425076956042716,25.19336913740736],[55.425577996273546,25.19269266461633],[55.42794799609578,25.192671074997136],[55.42790823099753,25.19444141104833],[55.42480009546915,25.194432181761243]]],"</w:t>
      </w:r>
      <w:r w:rsidRPr="2EE4A6A4" w:rsidR="7D7552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type</w:t>
      </w:r>
      <w:r w:rsidRPr="2EE4A6A4" w:rsidR="7D755209">
        <w:rPr>
          <w:rFonts w:ascii="Aptos" w:hAnsi="Aptos" w:eastAsia="Aptos" w:cs="Aptos"/>
          <w:noProof w:val="0"/>
          <w:sz w:val="24"/>
          <w:szCs w:val="24"/>
          <w:lang w:val="en-GB"/>
        </w:rPr>
        <w:t>":"Polygon</w:t>
      </w:r>
      <w:r w:rsidRPr="2EE4A6A4" w:rsidR="7D755209">
        <w:rPr>
          <w:rFonts w:ascii="Aptos" w:hAnsi="Aptos" w:eastAsia="Aptos" w:cs="Aptos"/>
          <w:noProof w:val="0"/>
          <w:sz w:val="24"/>
          <w:szCs w:val="24"/>
          <w:lang w:val="en-GB"/>
        </w:rPr>
        <w:t>"},"</w:t>
      </w:r>
      <w:r w:rsidRPr="2EE4A6A4" w:rsidR="7D7552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id</w:t>
      </w:r>
      <w:r w:rsidRPr="2EE4A6A4" w:rsidR="7D755209">
        <w:rPr>
          <w:rFonts w:ascii="Aptos" w:hAnsi="Aptos" w:eastAsia="Aptos" w:cs="Aptos"/>
          <w:noProof w:val="0"/>
          <w:sz w:val="24"/>
          <w:szCs w:val="24"/>
          <w:lang w:val="en-GB"/>
        </w:rPr>
        <w:t>":1}</w:t>
      </w:r>
    </w:p>
    <w:p w:rsidR="70EC587C" w:rsidP="2EE4A6A4" w:rsidRDefault="70EC587C" w14:paraId="002BDF39" w14:textId="3E0EFF78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EE4A6A4" w:rsidR="70EC58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Comparison</w:t>
      </w:r>
      <w:r w:rsidRPr="2EE4A6A4" w:rsidR="31F564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of </w:t>
      </w:r>
      <w:r w:rsidRPr="2EE4A6A4" w:rsidR="31F564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GeoJSON</w:t>
      </w:r>
      <w:r w:rsidRPr="2EE4A6A4" w:rsidR="31F564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and Shapefile</w:t>
      </w:r>
    </w:p>
    <w:p w:rsidR="31F564E9" w:rsidP="2EE4A6A4" w:rsidRDefault="31F564E9" w14:paraId="3CF36722" w14:textId="053D93BF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E4A6A4" w:rsidR="31F564E9">
        <w:rPr>
          <w:rFonts w:ascii="Aptos" w:hAnsi="Aptos" w:eastAsia="Aptos" w:cs="Aptos"/>
          <w:noProof w:val="0"/>
          <w:sz w:val="24"/>
          <w:szCs w:val="24"/>
          <w:lang w:val="en-GB"/>
        </w:rPr>
        <w:t>GeoJSON</w:t>
      </w:r>
      <w:r w:rsidRPr="2EE4A6A4" w:rsidR="31F564E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a stand-alone text-based file in JSON format while shapefiles are made up of multiple binary files</w:t>
      </w:r>
      <w:r w:rsidRPr="2EE4A6A4" w:rsidR="6367051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(.</w:t>
      </w:r>
      <w:r w:rsidRPr="2EE4A6A4" w:rsidR="63670516">
        <w:rPr>
          <w:rFonts w:ascii="Aptos" w:hAnsi="Aptos" w:eastAsia="Aptos" w:cs="Aptos"/>
          <w:noProof w:val="0"/>
          <w:sz w:val="24"/>
          <w:szCs w:val="24"/>
          <w:lang w:val="en-GB"/>
        </w:rPr>
        <w:t>shp</w:t>
      </w:r>
      <w:r w:rsidRPr="2EE4A6A4" w:rsidR="63670516">
        <w:rPr>
          <w:rFonts w:ascii="Aptos" w:hAnsi="Aptos" w:eastAsia="Aptos" w:cs="Aptos"/>
          <w:noProof w:val="0"/>
          <w:sz w:val="24"/>
          <w:szCs w:val="24"/>
          <w:lang w:val="en-GB"/>
        </w:rPr>
        <w:t>, .</w:t>
      </w:r>
      <w:r w:rsidRPr="2EE4A6A4" w:rsidR="63670516">
        <w:rPr>
          <w:rFonts w:ascii="Aptos" w:hAnsi="Aptos" w:eastAsia="Aptos" w:cs="Aptos"/>
          <w:noProof w:val="0"/>
          <w:sz w:val="24"/>
          <w:szCs w:val="24"/>
          <w:lang w:val="en-GB"/>
        </w:rPr>
        <w:t>shx</w:t>
      </w:r>
      <w:r w:rsidRPr="2EE4A6A4" w:rsidR="63670516">
        <w:rPr>
          <w:rFonts w:ascii="Aptos" w:hAnsi="Aptos" w:eastAsia="Aptos" w:cs="Aptos"/>
          <w:noProof w:val="0"/>
          <w:sz w:val="24"/>
          <w:szCs w:val="24"/>
          <w:lang w:val="en-GB"/>
        </w:rPr>
        <w:t>, .</w:t>
      </w:r>
      <w:r w:rsidRPr="2EE4A6A4" w:rsidR="63670516">
        <w:rPr>
          <w:rFonts w:ascii="Aptos" w:hAnsi="Aptos" w:eastAsia="Aptos" w:cs="Aptos"/>
          <w:noProof w:val="0"/>
          <w:sz w:val="24"/>
          <w:szCs w:val="24"/>
          <w:lang w:val="en-GB"/>
        </w:rPr>
        <w:t>dbf</w:t>
      </w:r>
      <w:r w:rsidRPr="2EE4A6A4" w:rsidR="63670516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  <w:r w:rsidRPr="2EE4A6A4" w:rsidR="31F564E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. </w:t>
      </w:r>
      <w:r w:rsidRPr="2EE4A6A4" w:rsidR="31F564E9">
        <w:rPr>
          <w:rFonts w:ascii="Aptos" w:hAnsi="Aptos" w:eastAsia="Aptos" w:cs="Aptos"/>
          <w:noProof w:val="0"/>
          <w:sz w:val="24"/>
          <w:szCs w:val="24"/>
          <w:lang w:val="en-GB"/>
        </w:rPr>
        <w:t>GeoJSON</w:t>
      </w:r>
      <w:r w:rsidRPr="2EE4A6A4" w:rsidR="31F564E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designed to be a file to be used easily </w:t>
      </w:r>
      <w:r w:rsidRPr="2EE4A6A4" w:rsidR="214ABC38">
        <w:rPr>
          <w:rFonts w:ascii="Aptos" w:hAnsi="Aptos" w:eastAsia="Aptos" w:cs="Aptos"/>
          <w:noProof w:val="0"/>
          <w:sz w:val="24"/>
          <w:szCs w:val="24"/>
          <w:lang w:val="en-GB"/>
        </w:rPr>
        <w:t>in web applications</w:t>
      </w:r>
      <w:r w:rsidRPr="2EE4A6A4" w:rsidR="45823B6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while shapefiles are more </w:t>
      </w:r>
      <w:r w:rsidRPr="2EE4A6A4" w:rsidR="45823B6E">
        <w:rPr>
          <w:rFonts w:ascii="Aptos" w:hAnsi="Aptos" w:eastAsia="Aptos" w:cs="Aptos"/>
          <w:noProof w:val="0"/>
          <w:sz w:val="24"/>
          <w:szCs w:val="24"/>
          <w:lang w:val="en-GB"/>
        </w:rPr>
        <w:t>appropriate for</w:t>
      </w:r>
      <w:r w:rsidRPr="2EE4A6A4" w:rsidR="45823B6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large datasets. </w:t>
      </w:r>
      <w:r w:rsidRPr="2EE4A6A4" w:rsidR="255BD89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 terms of size, </w:t>
      </w:r>
      <w:r w:rsidRPr="2EE4A6A4" w:rsidR="6B84D6A2">
        <w:rPr>
          <w:rFonts w:ascii="Aptos" w:hAnsi="Aptos" w:eastAsia="Aptos" w:cs="Aptos"/>
          <w:noProof w:val="0"/>
          <w:sz w:val="24"/>
          <w:szCs w:val="24"/>
          <w:lang w:val="en-GB"/>
        </w:rPr>
        <w:t>GeoJSON</w:t>
      </w:r>
      <w:r w:rsidRPr="2EE4A6A4" w:rsidR="6B84D6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files are larger than shapefiles because they store readable data in text format while shapefiles use binary formats which are not human-readable. </w:t>
      </w:r>
    </w:p>
    <w:p w:rsidR="31F564E9" w:rsidP="2EE4A6A4" w:rsidRDefault="31F564E9" w14:paraId="6053D358" w14:textId="179B534C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EE4A6A4" w:rsidR="31F564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Advantages and Disadvantages of Using </w:t>
      </w:r>
      <w:r w:rsidRPr="2EE4A6A4" w:rsidR="31F564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GeoJSON</w:t>
      </w:r>
    </w:p>
    <w:p w:rsidR="1896388B" w:rsidP="2EE4A6A4" w:rsidRDefault="1896388B" w14:paraId="21080502" w14:textId="44860126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E4A6A4" w:rsidR="1896388B">
        <w:rPr>
          <w:rFonts w:ascii="Aptos" w:hAnsi="Aptos" w:eastAsia="Aptos" w:cs="Aptos"/>
          <w:noProof w:val="0"/>
          <w:sz w:val="24"/>
          <w:szCs w:val="24"/>
          <w:lang w:val="en-GB"/>
        </w:rPr>
        <w:t>GeoJSON</w:t>
      </w:r>
      <w:r w:rsidRPr="2EE4A6A4" w:rsidR="1896388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has many advantages including its ease of use and no external dependencies on other files. </w:t>
      </w:r>
      <w:r w:rsidRPr="2EE4A6A4" w:rsidR="1896388B">
        <w:rPr>
          <w:rFonts w:ascii="Aptos" w:hAnsi="Aptos" w:eastAsia="Aptos" w:cs="Aptos"/>
          <w:noProof w:val="0"/>
          <w:sz w:val="24"/>
          <w:szCs w:val="24"/>
          <w:lang w:val="en-GB"/>
        </w:rPr>
        <w:t>GeoJSON</w:t>
      </w:r>
      <w:r w:rsidRPr="2EE4A6A4" w:rsidR="1896388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in plain text format which makes it easy to use</w:t>
      </w:r>
      <w:r w:rsidRPr="2EE4A6A4" w:rsidR="51B5C7D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 JavaScript. </w:t>
      </w:r>
      <w:r w:rsidRPr="2EE4A6A4" w:rsidR="51B5C7DB">
        <w:rPr>
          <w:rFonts w:ascii="Aptos" w:hAnsi="Aptos" w:eastAsia="Aptos" w:cs="Aptos"/>
          <w:noProof w:val="0"/>
          <w:sz w:val="24"/>
          <w:szCs w:val="24"/>
          <w:lang w:val="en-GB"/>
        </w:rPr>
        <w:t>GeoJSON</w:t>
      </w:r>
      <w:r w:rsidRPr="2EE4A6A4" w:rsidR="51B5C7D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a single </w:t>
      </w:r>
      <w:r w:rsidRPr="2EE4A6A4" w:rsidR="1B484279">
        <w:rPr>
          <w:rFonts w:ascii="Aptos" w:hAnsi="Aptos" w:eastAsia="Aptos" w:cs="Aptos"/>
          <w:noProof w:val="0"/>
          <w:sz w:val="24"/>
          <w:szCs w:val="24"/>
          <w:lang w:val="en-GB"/>
        </w:rPr>
        <w:t>file,</w:t>
      </w:r>
      <w:r w:rsidRPr="2EE4A6A4" w:rsidR="51B5C7D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so it is not dependent on other files like .</w:t>
      </w:r>
      <w:r w:rsidRPr="2EE4A6A4" w:rsidR="51B5C7DB">
        <w:rPr>
          <w:rFonts w:ascii="Aptos" w:hAnsi="Aptos" w:eastAsia="Aptos" w:cs="Aptos"/>
          <w:noProof w:val="0"/>
          <w:sz w:val="24"/>
          <w:szCs w:val="24"/>
          <w:lang w:val="en-GB"/>
        </w:rPr>
        <w:t>shx</w:t>
      </w:r>
      <w:r w:rsidRPr="2EE4A6A4" w:rsidR="51B5C7D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.</w:t>
      </w:r>
      <w:r w:rsidRPr="2EE4A6A4" w:rsidR="51B5C7DB">
        <w:rPr>
          <w:rFonts w:ascii="Aptos" w:hAnsi="Aptos" w:eastAsia="Aptos" w:cs="Aptos"/>
          <w:noProof w:val="0"/>
          <w:sz w:val="24"/>
          <w:szCs w:val="24"/>
          <w:lang w:val="en-GB"/>
        </w:rPr>
        <w:t>dbf</w:t>
      </w:r>
      <w:r w:rsidRPr="2EE4A6A4" w:rsidR="51B5C7D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like shapefiles are. </w:t>
      </w:r>
    </w:p>
    <w:p w:rsidR="6A821D1F" w:rsidP="2EE4A6A4" w:rsidRDefault="6A821D1F" w14:paraId="3687F795" w14:textId="5D762DA9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E4A6A4" w:rsidR="6A821D1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Disadvantages of GeoJSON include its </w:t>
      </w:r>
      <w:r w:rsidRPr="2EE4A6A4" w:rsidR="6A821D1F">
        <w:rPr>
          <w:rFonts w:ascii="Aptos" w:hAnsi="Aptos" w:eastAsia="Aptos" w:cs="Aptos"/>
          <w:noProof w:val="0"/>
          <w:sz w:val="24"/>
          <w:szCs w:val="24"/>
          <w:lang w:val="en-GB"/>
        </w:rPr>
        <w:t>large size</w:t>
      </w:r>
      <w:r w:rsidRPr="2EE4A6A4" w:rsidR="6A821D1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lacks advanced GIS features. </w:t>
      </w:r>
      <w:r w:rsidRPr="2EE4A6A4" w:rsidR="6A821D1F">
        <w:rPr>
          <w:rFonts w:ascii="Aptos" w:hAnsi="Aptos" w:eastAsia="Aptos" w:cs="Aptos"/>
          <w:noProof w:val="0"/>
          <w:sz w:val="24"/>
          <w:szCs w:val="24"/>
          <w:lang w:val="en-GB"/>
        </w:rPr>
        <w:t>Becuase</w:t>
      </w:r>
      <w:r w:rsidRPr="2EE4A6A4" w:rsidR="6A821D1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it is text based, </w:t>
      </w:r>
      <w:r w:rsidRPr="2EE4A6A4" w:rsidR="6A821D1F">
        <w:rPr>
          <w:rFonts w:ascii="Aptos" w:hAnsi="Aptos" w:eastAsia="Aptos" w:cs="Aptos"/>
          <w:noProof w:val="0"/>
          <w:sz w:val="24"/>
          <w:szCs w:val="24"/>
          <w:lang w:val="en-GB"/>
        </w:rPr>
        <w:t>Geo</w:t>
      </w:r>
      <w:r w:rsidRPr="2EE4A6A4" w:rsidR="443FF34E">
        <w:rPr>
          <w:rFonts w:ascii="Aptos" w:hAnsi="Aptos" w:eastAsia="Aptos" w:cs="Aptos"/>
          <w:noProof w:val="0"/>
          <w:sz w:val="24"/>
          <w:szCs w:val="24"/>
          <w:lang w:val="en-GB"/>
        </w:rPr>
        <w:t>JSON</w:t>
      </w:r>
      <w:r w:rsidRPr="2EE4A6A4" w:rsidR="443FF34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files are large and require lots of processing time. This is not ideal for large datasets. </w:t>
      </w:r>
      <w:r w:rsidRPr="2EE4A6A4" w:rsidR="443FF34E">
        <w:rPr>
          <w:rFonts w:ascii="Aptos" w:hAnsi="Aptos" w:eastAsia="Aptos" w:cs="Aptos"/>
          <w:noProof w:val="0"/>
          <w:sz w:val="24"/>
          <w:szCs w:val="24"/>
          <w:lang w:val="en-GB"/>
        </w:rPr>
        <w:t>GeoJSON</w:t>
      </w:r>
      <w:r w:rsidRPr="2EE4A6A4" w:rsidR="443FF34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files are also limited in terms of storing advanced GIS features such as topology and different projections. </w:t>
      </w:r>
    </w:p>
    <w:p w:rsidR="2EE4A6A4" w:rsidP="2EE4A6A4" w:rsidRDefault="2EE4A6A4" w14:paraId="1329BCCA" w14:textId="5B757CC5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EE4A6A4" w:rsidP="2EE4A6A4" w:rsidRDefault="2EE4A6A4" w14:paraId="30ACE064" w14:textId="162BEF7B">
      <w:pPr>
        <w:bidi w:val="0"/>
        <w:spacing w:before="240" w:beforeAutospacing="off" w:after="240" w:afterAutospacing="off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</w:pPr>
    </w:p>
    <w:p w:rsidR="2EE4A6A4" w:rsidP="2EE4A6A4" w:rsidRDefault="2EE4A6A4" w14:paraId="70B21200" w14:textId="11ACFA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EE4A6A4" w:rsidP="2EE4A6A4" w:rsidRDefault="2EE4A6A4" w14:paraId="16B5673A" w14:textId="57BDA5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EE4A6A4" w:rsidP="2EE4A6A4" w:rsidRDefault="2EE4A6A4" w14:paraId="3F13519A" w14:textId="729A20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CA762"/>
    <w:rsid w:val="06D508EC"/>
    <w:rsid w:val="08754B48"/>
    <w:rsid w:val="0AD27DC6"/>
    <w:rsid w:val="0DA8A088"/>
    <w:rsid w:val="0FFF6AE1"/>
    <w:rsid w:val="120BE4D4"/>
    <w:rsid w:val="1475C09C"/>
    <w:rsid w:val="16A0A8C8"/>
    <w:rsid w:val="1896388B"/>
    <w:rsid w:val="1B484279"/>
    <w:rsid w:val="1CEC0616"/>
    <w:rsid w:val="1EFB783B"/>
    <w:rsid w:val="214ABC38"/>
    <w:rsid w:val="217E13BB"/>
    <w:rsid w:val="21EF9EC4"/>
    <w:rsid w:val="22ABBC04"/>
    <w:rsid w:val="255BD89E"/>
    <w:rsid w:val="27CA406C"/>
    <w:rsid w:val="2A48D5B9"/>
    <w:rsid w:val="2A8B4024"/>
    <w:rsid w:val="2E93A296"/>
    <w:rsid w:val="2EE4A6A4"/>
    <w:rsid w:val="2F514997"/>
    <w:rsid w:val="302A2E38"/>
    <w:rsid w:val="31086B4D"/>
    <w:rsid w:val="31F564E9"/>
    <w:rsid w:val="3492AF0B"/>
    <w:rsid w:val="39CD47AB"/>
    <w:rsid w:val="3B432075"/>
    <w:rsid w:val="3F8EA7A9"/>
    <w:rsid w:val="43BDACB6"/>
    <w:rsid w:val="443FF34E"/>
    <w:rsid w:val="44B54809"/>
    <w:rsid w:val="45823B6E"/>
    <w:rsid w:val="45BC4C57"/>
    <w:rsid w:val="46FDF856"/>
    <w:rsid w:val="49C76689"/>
    <w:rsid w:val="4A00C576"/>
    <w:rsid w:val="4A8187E1"/>
    <w:rsid w:val="4CEC656E"/>
    <w:rsid w:val="4D75A44E"/>
    <w:rsid w:val="4E44EB30"/>
    <w:rsid w:val="5106FA4A"/>
    <w:rsid w:val="51B5C7DB"/>
    <w:rsid w:val="524CE7F4"/>
    <w:rsid w:val="5DC6ED6A"/>
    <w:rsid w:val="60A69C75"/>
    <w:rsid w:val="61634227"/>
    <w:rsid w:val="63670516"/>
    <w:rsid w:val="64D77B64"/>
    <w:rsid w:val="65C92DF6"/>
    <w:rsid w:val="6682DAD3"/>
    <w:rsid w:val="69791597"/>
    <w:rsid w:val="6A121FE1"/>
    <w:rsid w:val="6A821D1F"/>
    <w:rsid w:val="6B1389BF"/>
    <w:rsid w:val="6B84D6A2"/>
    <w:rsid w:val="6BA9151B"/>
    <w:rsid w:val="6D8B5F85"/>
    <w:rsid w:val="70DFDA5D"/>
    <w:rsid w:val="70EC587C"/>
    <w:rsid w:val="71FCA762"/>
    <w:rsid w:val="7228CC03"/>
    <w:rsid w:val="7347BE8A"/>
    <w:rsid w:val="752FA876"/>
    <w:rsid w:val="7594BCCC"/>
    <w:rsid w:val="79B1107D"/>
    <w:rsid w:val="7C137A6C"/>
    <w:rsid w:val="7C56F4A6"/>
    <w:rsid w:val="7C7A4565"/>
    <w:rsid w:val="7D755209"/>
    <w:rsid w:val="7EE444F6"/>
    <w:rsid w:val="7FE78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A762"/>
  <w15:chartTrackingRefBased/>
  <w15:docId w15:val="{A714689D-14F8-4426-B5CF-5B3BDE0D75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Sana Hashim</dc:creator>
  <keywords/>
  <dc:description/>
  <lastModifiedBy>Sana Hashim</lastModifiedBy>
  <revision>2</revision>
  <dcterms:created xsi:type="dcterms:W3CDTF">2025-01-28T13:12:49.7735136Z</dcterms:created>
  <dcterms:modified xsi:type="dcterms:W3CDTF">2025-01-28T14:25:30.8234310Z</dcterms:modified>
</coreProperties>
</file>