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15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LTVIP2026TMIDS35203</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spacing w:after="240" w:before="240" w:lineRule="auto"/>
              <w:rPr/>
            </w:pPr>
            <w:r w:rsidDel="00000000" w:rsidR="00000000" w:rsidRPr="00000000">
              <w:rPr>
                <w:rtl w:val="0"/>
              </w:rPr>
              <w:t xml:space="preserve">visualization tool for electric vehicle charge and range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color w:val="2a2a2a"/>
          <w:sz w:val="24"/>
          <w:szCs w:val="24"/>
        </w:rPr>
      </w:pPr>
      <w:r w:rsidDel="00000000" w:rsidR="00000000" w:rsidRPr="00000000">
        <w:rPr>
          <w:color w:val="2a2a2a"/>
          <w:sz w:val="24"/>
          <w:szCs w:val="24"/>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bCs w:val="1"/>
          <w:color w:val="2a2a2a"/>
          <w:sz w:val="24"/>
          <w:szCs w:val="24"/>
        </w:rPr>
      </w:pPr>
      <w:r w:rsidDel="00000000" w:rsidR="00000000" w:rsidRPr="00000000">
        <w:rPr>
          <w:b w:val="1"/>
          <w:bCs w:val="1"/>
          <w:color w:val="2a2a2a"/>
          <w:sz w:val="24"/>
          <w:szCs w:val="24"/>
          <w:rtl w:val="0"/>
        </w:rPr>
        <w:t xml:space="preserve">Example:</w:t>
      </w:r>
    </w:p>
    <w:p w:rsidR="00000000" w:rsidDel="00000000" w:rsidP="00000000" w:rsidRDefault="00000000" w:rsidRPr="00000000" w14:paraId="00000013">
      <w:pPr>
        <w:jc w:val="both"/>
        <w:rPr>
          <w:b w:val="1"/>
          <w:bCs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1" name="image1.png"/>
            <a:graphic>
              <a:graphicData uri="http://schemas.openxmlformats.org/drawingml/2006/picture">
                <pic:pic>
                  <pic:nvPicPr>
                    <pic:cNvPr descr="Diagram&#10;&#10;Description automatically generated" id="0" name="image1.png"/>
                    <pic:cNvPicPr preferRelativeResize="0"/>
                  </pic:nvPicPr>
                  <pic:blipFill>
                    <a:blip r:embed="rId6"/>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7">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8">
      <w:pPr>
        <w:jc w:val="both"/>
        <w:rPr>
          <w:b w:val="1"/>
          <w:bCs w:val="1"/>
          <w:color w:val="2a2a2a"/>
          <w:sz w:val="24"/>
          <w:szCs w:val="24"/>
        </w:rPr>
      </w:pPr>
      <w:r w:rsidDel="00000000" w:rsidR="00000000" w:rsidRPr="00000000">
        <w:rPr>
          <w:b w:val="1"/>
          <w:bCs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2" name="image2.png"/>
            <a:graphic>
              <a:graphicData uri="http://schemas.openxmlformats.org/drawingml/2006/picture">
                <pic:pic>
                  <pic:nvPicPr>
                    <pic:cNvPr descr="Diagram&#10;&#10;Description automatically generated" id="0" name="image2.png"/>
                    <pic:cNvPicPr preferRelativeResize="0"/>
                  </pic:nvPicPr>
                  <pic:blipFill>
                    <a:blip r:embed="rId8"/>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ural.co/templates/empathy-map-canv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