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  <w:r w:rsidR="00151F8C">
              <w:t>/02/202</w:t>
            </w:r>
            <w:r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Ontem o </w:t>
            </w:r>
            <w:proofErr w:type="spellStart"/>
            <w:r>
              <w:t>Aliffer</w:t>
            </w:r>
            <w:proofErr w:type="spellEnd"/>
            <w:r>
              <w:t xml:space="preserve"> começou a criar uma página de uma playlist, com janelas para cadastro e entrada de usuários.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o </w:t>
            </w:r>
            <w:r w:rsidR="008C7D42">
              <w:t>Heitor começou a trabalhar na página de conexão com o banco de dados.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8C7D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</w:t>
            </w:r>
            <w:r w:rsidR="004225EA">
              <w:t>eu vou começar a fazer os diagramas de entidade e relacionamento, conceitual e lógico.</w:t>
            </w:r>
          </w:p>
          <w:p w:rsidR="00187227" w:rsidRDefault="0018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15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4225EA" w:rsidP="006A0A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Decidimos no nome do projeto e fizemos a análise de requisitos funcionais e não funcionais.</w:t>
            </w:r>
          </w:p>
          <w:p w:rsidR="00187227" w:rsidRDefault="00151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geral estamos no prazo. </w:t>
            </w:r>
          </w:p>
          <w:p w:rsidR="006A0ACC" w:rsidRDefault="00151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Pr="00151F8C">
                <w:rPr>
                  <w:rStyle w:val="Hyperlink"/>
                </w:rPr>
                <w:t xml:space="preserve">Link para o meu </w:t>
              </w:r>
              <w:proofErr w:type="spellStart"/>
              <w:r w:rsidRPr="00151F8C">
                <w:rPr>
                  <w:rStyle w:val="Hyperlink"/>
                </w:rPr>
                <w:t>Trello</w:t>
              </w:r>
              <w:proofErr w:type="spellEnd"/>
            </w:hyperlink>
            <w:bookmarkStart w:id="0" w:name="_GoBack"/>
            <w:bookmarkEnd w:id="0"/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151F8C"/>
    <w:rsid w:val="00187227"/>
    <w:rsid w:val="004225EA"/>
    <w:rsid w:val="006A0ACC"/>
    <w:rsid w:val="008C7D42"/>
    <w:rsid w:val="00E45002"/>
    <w:rsid w:val="00E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C6A6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rello.com/invite/b/LzRUlOJL/ATTI8cb0939b5aa6c972fce63375db017595C4E970D5/projeto-spo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3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MARCIO RODRIGUES TEODORO</cp:lastModifiedBy>
  <cp:revision>6</cp:revision>
  <dcterms:created xsi:type="dcterms:W3CDTF">2024-02-16T12:44:00Z</dcterms:created>
  <dcterms:modified xsi:type="dcterms:W3CDTF">2024-02-16T12:56:00Z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