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F0FAC" w14:textId="77777777" w:rsidR="004F3377" w:rsidRDefault="004F3377" w:rsidP="004F337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F532F3E" w14:textId="77777777" w:rsidR="004F3377" w:rsidRDefault="004F3377" w:rsidP="004F337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EEC6B4A" w14:textId="77777777" w:rsidR="004F3377" w:rsidRPr="004F3377" w:rsidRDefault="004F3377" w:rsidP="004F3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3377">
        <w:rPr>
          <w:rFonts w:ascii="Times New Roman" w:eastAsia="Times New Roman" w:hAnsi="Times New Roman" w:cs="Times New Roman"/>
          <w:b/>
          <w:bCs/>
          <w:kern w:val="0"/>
          <w:sz w:val="36"/>
          <w:szCs w:val="36"/>
          <w:lang w:eastAsia="en-IN"/>
          <w14:ligatures w14:val="none"/>
        </w:rPr>
        <w:t>About Us</w:t>
      </w:r>
    </w:p>
    <w:p w14:paraId="1EDCAFBB" w14:textId="77777777" w:rsidR="004F3377" w:rsidRPr="004F3377" w:rsidRDefault="004F3377"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kern w:val="0"/>
          <w:sz w:val="24"/>
          <w:szCs w:val="24"/>
          <w:lang w:eastAsia="en-IN"/>
          <w14:ligatures w14:val="none"/>
        </w:rPr>
        <w:t xml:space="preserve">Welcome to </w:t>
      </w:r>
      <w:r w:rsidRPr="004F3377">
        <w:rPr>
          <w:rFonts w:ascii="Times New Roman" w:eastAsia="Times New Roman" w:hAnsi="Times New Roman" w:cs="Times New Roman"/>
          <w:b/>
          <w:bCs/>
          <w:kern w:val="0"/>
          <w:sz w:val="24"/>
          <w:szCs w:val="24"/>
          <w:lang w:eastAsia="en-IN"/>
          <w14:ligatures w14:val="none"/>
        </w:rPr>
        <w:t>Amogha – The Ayur Hub</w:t>
      </w:r>
      <w:r w:rsidRPr="004F3377">
        <w:rPr>
          <w:rFonts w:ascii="Times New Roman" w:eastAsia="Times New Roman" w:hAnsi="Times New Roman" w:cs="Times New Roman"/>
          <w:kern w:val="0"/>
          <w:sz w:val="24"/>
          <w:szCs w:val="24"/>
          <w:lang w:eastAsia="en-IN"/>
          <w14:ligatures w14:val="none"/>
        </w:rPr>
        <w:t xml:space="preserve">, your trusted Ayurveda clinic located in the heart of </w:t>
      </w:r>
      <w:proofErr w:type="spellStart"/>
      <w:r w:rsidRPr="004F3377">
        <w:rPr>
          <w:rFonts w:ascii="Times New Roman" w:eastAsia="Times New Roman" w:hAnsi="Times New Roman" w:cs="Times New Roman"/>
          <w:b/>
          <w:bCs/>
          <w:kern w:val="0"/>
          <w:sz w:val="24"/>
          <w:szCs w:val="24"/>
          <w:lang w:eastAsia="en-IN"/>
          <w14:ligatures w14:val="none"/>
        </w:rPr>
        <w:t>Thammanam</w:t>
      </w:r>
      <w:proofErr w:type="spellEnd"/>
      <w:r w:rsidRPr="004F3377">
        <w:rPr>
          <w:rFonts w:ascii="Times New Roman" w:eastAsia="Times New Roman" w:hAnsi="Times New Roman" w:cs="Times New Roman"/>
          <w:b/>
          <w:bCs/>
          <w:kern w:val="0"/>
          <w:sz w:val="24"/>
          <w:szCs w:val="24"/>
          <w:lang w:eastAsia="en-IN"/>
          <w14:ligatures w14:val="none"/>
        </w:rPr>
        <w:t>, Kochi</w:t>
      </w:r>
      <w:r w:rsidRPr="004F3377">
        <w:rPr>
          <w:rFonts w:ascii="Times New Roman" w:eastAsia="Times New Roman" w:hAnsi="Times New Roman" w:cs="Times New Roman"/>
          <w:kern w:val="0"/>
          <w:sz w:val="24"/>
          <w:szCs w:val="24"/>
          <w:lang w:eastAsia="en-IN"/>
          <w14:ligatures w14:val="none"/>
        </w:rPr>
        <w:t>. We are dedicated to bringing the timeless wisdom of Ayurveda into modern living, offering natural, holistic, and personalized healthcare for individuals and families.</w:t>
      </w:r>
    </w:p>
    <w:p w14:paraId="134E551B" w14:textId="77777777" w:rsidR="004F3377" w:rsidRPr="004F3377" w:rsidRDefault="004F3377"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kern w:val="0"/>
          <w:sz w:val="24"/>
          <w:szCs w:val="24"/>
          <w:lang w:eastAsia="en-IN"/>
          <w14:ligatures w14:val="none"/>
        </w:rPr>
        <w:t>At Amogha, we believe that true healing begins with balance. Our team of experienced Ayurvedic physicians and therapists provides compassionate care, focusing on understanding the root cause of every condition rather than just addressing symptoms. With a serene healing environment and authentic treatment practices, we aim to nurture your body, mind, and spirit.</w:t>
      </w:r>
    </w:p>
    <w:p w14:paraId="3F239AD1" w14:textId="77777777" w:rsidR="004F3377" w:rsidRPr="004F3377" w:rsidRDefault="004F3377"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kern w:val="0"/>
          <w:sz w:val="24"/>
          <w:szCs w:val="24"/>
          <w:lang w:eastAsia="en-IN"/>
          <w14:ligatures w14:val="none"/>
        </w:rPr>
        <w:t>We offer a wide range of specialized Ayurvedic services, including:</w:t>
      </w:r>
    </w:p>
    <w:p w14:paraId="53F70BA2"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Pre- and Post-Natal Care</w:t>
      </w:r>
    </w:p>
    <w:p w14:paraId="4786192C" w14:textId="36C1E7CE" w:rsidR="004F3377" w:rsidRPr="004F3377" w:rsidRDefault="00E463F4"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Preventive healthcare and w</w:t>
      </w:r>
      <w:r w:rsidR="004F3377" w:rsidRPr="004F3377">
        <w:rPr>
          <w:rFonts w:ascii="Times New Roman" w:eastAsia="Times New Roman" w:hAnsi="Times New Roman" w:cs="Times New Roman"/>
          <w:b/>
          <w:bCs/>
          <w:kern w:val="0"/>
          <w:sz w:val="24"/>
          <w:szCs w:val="24"/>
          <w:lang w:eastAsia="en-IN"/>
          <w14:ligatures w14:val="none"/>
        </w:rPr>
        <w:t>ellness</w:t>
      </w:r>
      <w:r>
        <w:rPr>
          <w:rFonts w:ascii="Times New Roman" w:eastAsia="Times New Roman" w:hAnsi="Times New Roman" w:cs="Times New Roman"/>
          <w:b/>
          <w:bCs/>
          <w:kern w:val="0"/>
          <w:sz w:val="24"/>
          <w:szCs w:val="24"/>
          <w:lang w:eastAsia="en-IN"/>
          <w14:ligatures w14:val="none"/>
        </w:rPr>
        <w:t xml:space="preserve"> programs</w:t>
      </w:r>
    </w:p>
    <w:p w14:paraId="7E808638"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Skin and Hair Care Treatments</w:t>
      </w:r>
    </w:p>
    <w:p w14:paraId="23AA1F5C"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Women’s Wellness Programs</w:t>
      </w:r>
    </w:p>
    <w:p w14:paraId="5081E091"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Pain &amp; Sports Injury Management</w:t>
      </w:r>
    </w:p>
    <w:p w14:paraId="2190F3D8"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Mental Wellness and Stress Relief Therapies</w:t>
      </w:r>
    </w:p>
    <w:p w14:paraId="50E75ECA"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Anorectal Care</w:t>
      </w:r>
      <w:r w:rsidRPr="004F3377">
        <w:rPr>
          <w:rFonts w:ascii="Times New Roman" w:eastAsia="Times New Roman" w:hAnsi="Times New Roman" w:cs="Times New Roman"/>
          <w:kern w:val="0"/>
          <w:sz w:val="24"/>
          <w:szCs w:val="24"/>
          <w:lang w:eastAsia="en-IN"/>
          <w14:ligatures w14:val="none"/>
        </w:rPr>
        <w:t xml:space="preserve"> (Piles, Fissure, Fistula, etc.)</w:t>
      </w:r>
    </w:p>
    <w:p w14:paraId="572C437F"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Panchakarma Detox Therapies</w:t>
      </w:r>
    </w:p>
    <w:p w14:paraId="5826505A" w14:textId="77777777" w:rsidR="004F3377" w:rsidRPr="004F3377" w:rsidRDefault="004F3377" w:rsidP="004F33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Lifestyle Disorder Management</w:t>
      </w:r>
      <w:r w:rsidRPr="004F3377">
        <w:rPr>
          <w:rFonts w:ascii="Times New Roman" w:eastAsia="Times New Roman" w:hAnsi="Times New Roman" w:cs="Times New Roman"/>
          <w:kern w:val="0"/>
          <w:sz w:val="24"/>
          <w:szCs w:val="24"/>
          <w:lang w:eastAsia="en-IN"/>
          <w14:ligatures w14:val="none"/>
        </w:rPr>
        <w:t xml:space="preserve"> (Diabetes, Obesity, PCOS, Hypertension, etc.)</w:t>
      </w:r>
    </w:p>
    <w:p w14:paraId="50E57824" w14:textId="77777777" w:rsidR="004F3377" w:rsidRPr="004F3377" w:rsidRDefault="004F3377"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kern w:val="0"/>
          <w:sz w:val="24"/>
          <w:szCs w:val="24"/>
          <w:lang w:eastAsia="en-IN"/>
          <w14:ligatures w14:val="none"/>
        </w:rPr>
        <w:t>Every treatment at Amogha is designed to suit your unique constitution and health needs, using pure herbal formulations and traditional Ayurvedic techniques.</w:t>
      </w:r>
    </w:p>
    <w:p w14:paraId="0E3EE90E" w14:textId="77777777" w:rsidR="004F3377" w:rsidRDefault="004F3377"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kern w:val="0"/>
          <w:sz w:val="24"/>
          <w:szCs w:val="24"/>
          <w:lang w:eastAsia="en-IN"/>
          <w14:ligatures w14:val="none"/>
        </w:rPr>
        <w:t xml:space="preserve">At </w:t>
      </w:r>
      <w:r w:rsidRPr="004F3377">
        <w:rPr>
          <w:rFonts w:ascii="Times New Roman" w:eastAsia="Times New Roman" w:hAnsi="Times New Roman" w:cs="Times New Roman"/>
          <w:b/>
          <w:bCs/>
          <w:kern w:val="0"/>
          <w:sz w:val="24"/>
          <w:szCs w:val="24"/>
          <w:lang w:eastAsia="en-IN"/>
          <w14:ligatures w14:val="none"/>
        </w:rPr>
        <w:t>Amogha – The Ayur Hub</w:t>
      </w:r>
      <w:r w:rsidRPr="004F3377">
        <w:rPr>
          <w:rFonts w:ascii="Times New Roman" w:eastAsia="Times New Roman" w:hAnsi="Times New Roman" w:cs="Times New Roman"/>
          <w:kern w:val="0"/>
          <w:sz w:val="24"/>
          <w:szCs w:val="24"/>
          <w:lang w:eastAsia="en-IN"/>
          <w14:ligatures w14:val="none"/>
        </w:rPr>
        <w:t>, we are committed to guiding you toward natural healing, rejuvenation, and overall well-being. Step into a space where ancient wisdom meets compassionate care—and experience Ayurveda in its truest form.</w:t>
      </w:r>
    </w:p>
    <w:p w14:paraId="6B78D2C2" w14:textId="77777777" w:rsidR="00071EBD" w:rsidRDefault="00071EBD"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6D85B8" w14:textId="32E27956" w:rsidR="00071EBD" w:rsidRDefault="00015BC9"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DEPARTMENTS</w:t>
      </w:r>
    </w:p>
    <w:p w14:paraId="091EEB57" w14:textId="77777777" w:rsidR="00D44388" w:rsidRPr="00E463F4"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Pre- and Post-Natal Care</w:t>
      </w:r>
    </w:p>
    <w:p w14:paraId="14548679" w14:textId="75FD060D" w:rsidR="00E463F4" w:rsidRPr="00E463F4" w:rsidRDefault="00E463F4"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3F4">
        <w:rPr>
          <w:rFonts w:ascii="Times New Roman" w:eastAsia="Times New Roman" w:hAnsi="Times New Roman" w:cs="Times New Roman"/>
          <w:b/>
          <w:bCs/>
          <w:kern w:val="0"/>
          <w:sz w:val="24"/>
          <w:szCs w:val="24"/>
          <w:lang w:eastAsia="en-IN"/>
          <w14:ligatures w14:val="none"/>
        </w:rPr>
        <w:t xml:space="preserve">Preventive health care and </w:t>
      </w:r>
      <w:r>
        <w:rPr>
          <w:rFonts w:ascii="Times New Roman" w:eastAsia="Times New Roman" w:hAnsi="Times New Roman" w:cs="Times New Roman"/>
          <w:b/>
          <w:bCs/>
          <w:kern w:val="0"/>
          <w:sz w:val="24"/>
          <w:szCs w:val="24"/>
          <w:lang w:eastAsia="en-IN"/>
          <w14:ligatures w14:val="none"/>
        </w:rPr>
        <w:t>W</w:t>
      </w:r>
      <w:r w:rsidRPr="00E463F4">
        <w:rPr>
          <w:rFonts w:ascii="Times New Roman" w:eastAsia="Times New Roman" w:hAnsi="Times New Roman" w:cs="Times New Roman"/>
          <w:b/>
          <w:bCs/>
          <w:kern w:val="0"/>
          <w:sz w:val="24"/>
          <w:szCs w:val="24"/>
          <w:lang w:eastAsia="en-IN"/>
          <w14:ligatures w14:val="none"/>
        </w:rPr>
        <w:t>ellness program</w:t>
      </w:r>
      <w:r>
        <w:rPr>
          <w:rFonts w:ascii="Times New Roman" w:eastAsia="Times New Roman" w:hAnsi="Times New Roman" w:cs="Times New Roman"/>
          <w:b/>
          <w:bCs/>
          <w:kern w:val="0"/>
          <w:sz w:val="24"/>
          <w:szCs w:val="24"/>
          <w:lang w:eastAsia="en-IN"/>
          <w14:ligatures w14:val="none"/>
        </w:rPr>
        <w:t xml:space="preserve">s </w:t>
      </w:r>
    </w:p>
    <w:p w14:paraId="1776A0B8" w14:textId="19BC8622" w:rsidR="00D44388" w:rsidRPr="00E463F4" w:rsidRDefault="00E463F4"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Skin </w:t>
      </w:r>
      <w:r w:rsidR="00D44388" w:rsidRPr="00E463F4">
        <w:rPr>
          <w:rFonts w:ascii="Times New Roman" w:eastAsia="Times New Roman" w:hAnsi="Times New Roman" w:cs="Times New Roman"/>
          <w:b/>
          <w:bCs/>
          <w:kern w:val="0"/>
          <w:sz w:val="24"/>
          <w:szCs w:val="24"/>
          <w:lang w:eastAsia="en-IN"/>
          <w14:ligatures w14:val="none"/>
        </w:rPr>
        <w:t>and Hair Care Treatments</w:t>
      </w:r>
    </w:p>
    <w:p w14:paraId="3D00602E" w14:textId="77777777" w:rsidR="00D44388" w:rsidRPr="004F3377"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Women’s Wellness Programs</w:t>
      </w:r>
    </w:p>
    <w:p w14:paraId="52768B11" w14:textId="77777777" w:rsidR="00D44388" w:rsidRPr="004F3377"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Pain &amp; Sports Injury Management</w:t>
      </w:r>
    </w:p>
    <w:p w14:paraId="28C1FA85" w14:textId="77777777" w:rsidR="00D44388" w:rsidRPr="004F3377"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Mental Wellness and Stress Relief Therapies</w:t>
      </w:r>
    </w:p>
    <w:p w14:paraId="34B49702" w14:textId="77777777" w:rsidR="00D44388" w:rsidRPr="004F3377"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Anorectal Care</w:t>
      </w:r>
      <w:r w:rsidRPr="004F3377">
        <w:rPr>
          <w:rFonts w:ascii="Times New Roman" w:eastAsia="Times New Roman" w:hAnsi="Times New Roman" w:cs="Times New Roman"/>
          <w:kern w:val="0"/>
          <w:sz w:val="24"/>
          <w:szCs w:val="24"/>
          <w:lang w:eastAsia="en-IN"/>
          <w14:ligatures w14:val="none"/>
        </w:rPr>
        <w:t xml:space="preserve"> (Piles, Fissure, Fistula, etc.)</w:t>
      </w:r>
    </w:p>
    <w:p w14:paraId="57EDAD26" w14:textId="77777777" w:rsidR="00711620" w:rsidRPr="00711620"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3377">
        <w:rPr>
          <w:rFonts w:ascii="Times New Roman" w:eastAsia="Times New Roman" w:hAnsi="Times New Roman" w:cs="Times New Roman"/>
          <w:b/>
          <w:bCs/>
          <w:kern w:val="0"/>
          <w:sz w:val="24"/>
          <w:szCs w:val="24"/>
          <w:lang w:eastAsia="en-IN"/>
          <w14:ligatures w14:val="none"/>
        </w:rPr>
        <w:t>Panchakarma Detox Therapies</w:t>
      </w:r>
    </w:p>
    <w:p w14:paraId="30E320BA" w14:textId="6B7DE601" w:rsidR="00015BC9" w:rsidRPr="00E079EC" w:rsidRDefault="00D44388" w:rsidP="00D443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388">
        <w:rPr>
          <w:rFonts w:ascii="Times New Roman" w:eastAsia="Times New Roman" w:hAnsi="Times New Roman" w:cs="Times New Roman"/>
          <w:b/>
          <w:bCs/>
          <w:kern w:val="0"/>
          <w:sz w:val="24"/>
          <w:szCs w:val="24"/>
          <w:lang w:eastAsia="en-IN"/>
          <w14:ligatures w14:val="none"/>
        </w:rPr>
        <w:t>Lifestyle Disorder Management</w:t>
      </w:r>
    </w:p>
    <w:p w14:paraId="6B351D77" w14:textId="77777777" w:rsidR="00E079EC" w:rsidRPr="00E079EC" w:rsidRDefault="00E079EC" w:rsidP="00E079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79EC">
        <w:rPr>
          <w:rFonts w:ascii="Times New Roman" w:eastAsia="Times New Roman" w:hAnsi="Times New Roman" w:cs="Times New Roman"/>
          <w:b/>
          <w:bCs/>
          <w:kern w:val="0"/>
          <w:sz w:val="36"/>
          <w:szCs w:val="36"/>
          <w:lang w:eastAsia="en-IN"/>
          <w14:ligatures w14:val="none"/>
        </w:rPr>
        <w:lastRenderedPageBreak/>
        <w:t xml:space="preserve">Pre &amp; Postnatal Care (Garbha Samskara &amp; </w:t>
      </w:r>
      <w:proofErr w:type="spellStart"/>
      <w:r w:rsidRPr="00E079EC">
        <w:rPr>
          <w:rFonts w:ascii="Times New Roman" w:eastAsia="Times New Roman" w:hAnsi="Times New Roman" w:cs="Times New Roman"/>
          <w:b/>
          <w:bCs/>
          <w:kern w:val="0"/>
          <w:sz w:val="36"/>
          <w:szCs w:val="36"/>
          <w:lang w:eastAsia="en-IN"/>
          <w14:ligatures w14:val="none"/>
        </w:rPr>
        <w:t>Sutika</w:t>
      </w:r>
      <w:proofErr w:type="spellEnd"/>
      <w:r w:rsidRPr="00E079EC">
        <w:rPr>
          <w:rFonts w:ascii="Times New Roman" w:eastAsia="Times New Roman" w:hAnsi="Times New Roman" w:cs="Times New Roman"/>
          <w:b/>
          <w:bCs/>
          <w:kern w:val="0"/>
          <w:sz w:val="36"/>
          <w:szCs w:val="36"/>
          <w:lang w:eastAsia="en-IN"/>
          <w14:ligatures w14:val="none"/>
        </w:rPr>
        <w:t xml:space="preserve"> </w:t>
      </w:r>
      <w:proofErr w:type="spellStart"/>
      <w:r w:rsidRPr="00E079EC">
        <w:rPr>
          <w:rFonts w:ascii="Times New Roman" w:eastAsia="Times New Roman" w:hAnsi="Times New Roman" w:cs="Times New Roman"/>
          <w:b/>
          <w:bCs/>
          <w:kern w:val="0"/>
          <w:sz w:val="36"/>
          <w:szCs w:val="36"/>
          <w:lang w:eastAsia="en-IN"/>
          <w14:ligatures w14:val="none"/>
        </w:rPr>
        <w:t>Paricharya</w:t>
      </w:r>
      <w:proofErr w:type="spellEnd"/>
      <w:r w:rsidRPr="00E079EC">
        <w:rPr>
          <w:rFonts w:ascii="Times New Roman" w:eastAsia="Times New Roman" w:hAnsi="Times New Roman" w:cs="Times New Roman"/>
          <w:b/>
          <w:bCs/>
          <w:kern w:val="0"/>
          <w:sz w:val="36"/>
          <w:szCs w:val="36"/>
          <w:lang w:eastAsia="en-IN"/>
          <w14:ligatures w14:val="none"/>
        </w:rPr>
        <w:t>)</w:t>
      </w:r>
    </w:p>
    <w:p w14:paraId="6FB84B40" w14:textId="77777777" w:rsidR="00E079EC" w:rsidRPr="00E079EC" w:rsidRDefault="00E079EC" w:rsidP="00E079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79EC">
        <w:rPr>
          <w:rFonts w:ascii="Times New Roman" w:eastAsia="Times New Roman" w:hAnsi="Times New Roman" w:cs="Times New Roman"/>
          <w:kern w:val="0"/>
          <w:sz w:val="24"/>
          <w:szCs w:val="24"/>
          <w:lang w:eastAsia="en-IN"/>
          <w14:ligatures w14:val="none"/>
        </w:rPr>
        <w:t xml:space="preserve">At </w:t>
      </w:r>
      <w:r w:rsidRPr="00E079EC">
        <w:rPr>
          <w:rFonts w:ascii="Times New Roman" w:eastAsia="Times New Roman" w:hAnsi="Times New Roman" w:cs="Times New Roman"/>
          <w:b/>
          <w:bCs/>
          <w:kern w:val="0"/>
          <w:sz w:val="24"/>
          <w:szCs w:val="24"/>
          <w:lang w:eastAsia="en-IN"/>
          <w14:ligatures w14:val="none"/>
        </w:rPr>
        <w:t>Amogha – The Ayur Hub</w:t>
      </w:r>
      <w:r w:rsidRPr="00E079EC">
        <w:rPr>
          <w:rFonts w:ascii="Times New Roman" w:eastAsia="Times New Roman" w:hAnsi="Times New Roman" w:cs="Times New Roman"/>
          <w:kern w:val="0"/>
          <w:sz w:val="24"/>
          <w:szCs w:val="24"/>
          <w:lang w:eastAsia="en-IN"/>
          <w14:ligatures w14:val="none"/>
        </w:rPr>
        <w:t>, we provide holistic pre- and postnatal care designed to support mothers through every stage of pregnancy and beyond. Guided by the ancient wisdom of Ayurveda, our treatments focus on nurturing the mother’s body, calming the mind, and promoting healthy development of the baby.</w:t>
      </w:r>
    </w:p>
    <w:p w14:paraId="37B99B0A" w14:textId="77777777" w:rsidR="00B01020" w:rsidRDefault="00B01020" w:rsidP="00B01020">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08932C14" w14:textId="77777777" w:rsidR="00B01020" w:rsidRPr="00B01020" w:rsidRDefault="00B01020" w:rsidP="00B010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020">
        <w:rPr>
          <w:rFonts w:ascii="Times New Roman" w:eastAsia="Times New Roman" w:hAnsi="Times New Roman" w:cs="Times New Roman"/>
          <w:b/>
          <w:bCs/>
          <w:kern w:val="0"/>
          <w:sz w:val="36"/>
          <w:szCs w:val="36"/>
          <w:lang w:eastAsia="en-IN"/>
          <w14:ligatures w14:val="none"/>
        </w:rPr>
        <w:t>Skin &amp; Hair Care Treatments (Ayurvedic Cosmetology)</w:t>
      </w:r>
    </w:p>
    <w:p w14:paraId="00FCBC53" w14:textId="77777777" w:rsidR="00B01020" w:rsidRPr="00B01020" w:rsidRDefault="00B01020" w:rsidP="00B010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Our skin therapies address both the root cause and visible symptoms of skin concerns, promoting clear, healthy, and glowing skin.</w:t>
      </w:r>
    </w:p>
    <w:p w14:paraId="7AD17744" w14:textId="77777777" w:rsidR="00B01020" w:rsidRPr="00B01020" w:rsidRDefault="00B01020" w:rsidP="00B010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b/>
          <w:bCs/>
          <w:kern w:val="0"/>
          <w:sz w:val="24"/>
          <w:szCs w:val="24"/>
          <w:lang w:eastAsia="en-IN"/>
          <w14:ligatures w14:val="none"/>
        </w:rPr>
        <w:t>We offer treatments for:</w:t>
      </w:r>
    </w:p>
    <w:p w14:paraId="50D977F8" w14:textId="77777777" w:rsidR="00B01020" w:rsidRPr="00B01020" w:rsidRDefault="00B01020" w:rsidP="00B0102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Acne, pimples &amp; post-acne marks</w:t>
      </w:r>
    </w:p>
    <w:p w14:paraId="41DC4BAC" w14:textId="77777777" w:rsidR="00B01020" w:rsidRPr="00B01020" w:rsidRDefault="00B01020" w:rsidP="00B0102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Pigmentation, tanning &amp; uneven skin tone</w:t>
      </w:r>
    </w:p>
    <w:p w14:paraId="3B4FD283" w14:textId="77777777" w:rsidR="00B01020" w:rsidRPr="00B01020" w:rsidRDefault="00B01020" w:rsidP="00B0102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Dryness, dullness &amp; premature aging</w:t>
      </w:r>
    </w:p>
    <w:p w14:paraId="004BBAF1" w14:textId="77777777" w:rsidR="00B01020" w:rsidRPr="00B01020" w:rsidRDefault="00B01020" w:rsidP="00B0102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Psoriasis, eczema &amp; dermatitis</w:t>
      </w:r>
    </w:p>
    <w:p w14:paraId="744F70BC" w14:textId="77777777" w:rsidR="00B01020" w:rsidRPr="00B01020" w:rsidRDefault="00B01020" w:rsidP="00B0102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Dark circles &amp; under-eye puffiness</w:t>
      </w:r>
    </w:p>
    <w:p w14:paraId="26A4DD8D" w14:textId="77777777" w:rsidR="00B01020" w:rsidRPr="00B01020" w:rsidRDefault="00B01020" w:rsidP="00B0102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Sensitive skin and allergic reactions</w:t>
      </w:r>
    </w:p>
    <w:p w14:paraId="7C94D0BB" w14:textId="77777777" w:rsidR="00B01020" w:rsidRPr="00B01020" w:rsidRDefault="00B01020" w:rsidP="00B010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020">
        <w:rPr>
          <w:rFonts w:ascii="Times New Roman" w:eastAsia="Times New Roman" w:hAnsi="Times New Roman" w:cs="Times New Roman"/>
          <w:b/>
          <w:bCs/>
          <w:kern w:val="0"/>
          <w:sz w:val="27"/>
          <w:szCs w:val="27"/>
          <w:lang w:eastAsia="en-IN"/>
          <w14:ligatures w14:val="none"/>
        </w:rPr>
        <w:t>Ayurvedic Hair Care Treatments</w:t>
      </w:r>
    </w:p>
    <w:p w14:paraId="741887D2" w14:textId="77777777" w:rsidR="00B01020" w:rsidRPr="00B01020" w:rsidRDefault="00B01020" w:rsidP="00B010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Ayurveda views hair health as a reflection of internal balance. Our treatments nourish the scalp, strengthen the roots, and promote healthy, lustrous hair.</w:t>
      </w:r>
    </w:p>
    <w:p w14:paraId="6C1F8716" w14:textId="77777777" w:rsidR="00B01020" w:rsidRPr="00B01020" w:rsidRDefault="00B01020" w:rsidP="00B010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b/>
          <w:bCs/>
          <w:kern w:val="0"/>
          <w:sz w:val="24"/>
          <w:szCs w:val="24"/>
          <w:lang w:eastAsia="en-IN"/>
          <w14:ligatures w14:val="none"/>
        </w:rPr>
        <w:t>We offer solutions for:</w:t>
      </w:r>
    </w:p>
    <w:p w14:paraId="108E4451" w14:textId="77777777" w:rsidR="00B01020" w:rsidRPr="00B01020" w:rsidRDefault="00B01020" w:rsidP="00B010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Hair fall &amp; hair thinning</w:t>
      </w:r>
    </w:p>
    <w:p w14:paraId="3CDF8B80" w14:textId="77777777" w:rsidR="00B01020" w:rsidRPr="00B01020" w:rsidRDefault="00B01020" w:rsidP="00B010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Dandruff and itchy scalp</w:t>
      </w:r>
    </w:p>
    <w:p w14:paraId="66F7908E" w14:textId="77777777" w:rsidR="00B01020" w:rsidRPr="00B01020" w:rsidRDefault="00B01020" w:rsidP="00B010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Premature greying</w:t>
      </w:r>
    </w:p>
    <w:p w14:paraId="4271765F" w14:textId="77777777" w:rsidR="00B01020" w:rsidRPr="00B01020" w:rsidRDefault="00B01020" w:rsidP="00B010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Dry, frizzy, or damaged hair</w:t>
      </w:r>
    </w:p>
    <w:p w14:paraId="15D6EBBD" w14:textId="77777777" w:rsidR="00B01020" w:rsidRPr="00B01020" w:rsidRDefault="00B01020" w:rsidP="00B010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020">
        <w:rPr>
          <w:rFonts w:ascii="Times New Roman" w:eastAsia="Times New Roman" w:hAnsi="Times New Roman" w:cs="Times New Roman"/>
          <w:kern w:val="0"/>
          <w:sz w:val="24"/>
          <w:szCs w:val="24"/>
          <w:lang w:eastAsia="en-IN"/>
          <w14:ligatures w14:val="none"/>
        </w:rPr>
        <w:t>Alopecia and weak hair roots</w:t>
      </w:r>
    </w:p>
    <w:p w14:paraId="7E3655CE" w14:textId="77777777" w:rsidR="00B01020" w:rsidRDefault="00B01020" w:rsidP="00B0102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1D9436B" w14:textId="77777777" w:rsidR="0080499C" w:rsidRPr="0080499C" w:rsidRDefault="0080499C" w:rsidP="008049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0499C">
        <w:rPr>
          <w:rFonts w:ascii="Times New Roman" w:eastAsia="Times New Roman" w:hAnsi="Times New Roman" w:cs="Times New Roman"/>
          <w:b/>
          <w:bCs/>
          <w:kern w:val="0"/>
          <w:sz w:val="36"/>
          <w:szCs w:val="36"/>
          <w:lang w:eastAsia="en-IN"/>
          <w14:ligatures w14:val="none"/>
        </w:rPr>
        <w:t xml:space="preserve">Women Wellness &amp; </w:t>
      </w:r>
      <w:proofErr w:type="spellStart"/>
      <w:r w:rsidRPr="0080499C">
        <w:rPr>
          <w:rFonts w:ascii="Times New Roman" w:eastAsia="Times New Roman" w:hAnsi="Times New Roman" w:cs="Times New Roman"/>
          <w:b/>
          <w:bCs/>
          <w:kern w:val="0"/>
          <w:sz w:val="36"/>
          <w:szCs w:val="36"/>
          <w:lang w:eastAsia="en-IN"/>
          <w14:ligatures w14:val="none"/>
        </w:rPr>
        <w:t>Gynaec</w:t>
      </w:r>
      <w:proofErr w:type="spellEnd"/>
      <w:r w:rsidRPr="0080499C">
        <w:rPr>
          <w:rFonts w:ascii="Times New Roman" w:eastAsia="Times New Roman" w:hAnsi="Times New Roman" w:cs="Times New Roman"/>
          <w:b/>
          <w:bCs/>
          <w:kern w:val="0"/>
          <w:sz w:val="36"/>
          <w:szCs w:val="36"/>
          <w:lang w:eastAsia="en-IN"/>
          <w14:ligatures w14:val="none"/>
        </w:rPr>
        <w:t xml:space="preserve"> Care</w:t>
      </w:r>
    </w:p>
    <w:p w14:paraId="2E8CEBB4" w14:textId="77777777" w:rsidR="0080499C" w:rsidRPr="0080499C" w:rsidRDefault="0080499C" w:rsidP="008049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We offer natural, holistic solutions for a wide range of women’s health concerns by identifying the root cause and restoring dosha balance.</w:t>
      </w:r>
    </w:p>
    <w:p w14:paraId="6F3B1DEC" w14:textId="77777777" w:rsidR="0080499C" w:rsidRPr="0080499C" w:rsidRDefault="0080499C" w:rsidP="008049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b/>
          <w:bCs/>
          <w:kern w:val="0"/>
          <w:sz w:val="24"/>
          <w:szCs w:val="24"/>
          <w:lang w:eastAsia="en-IN"/>
          <w14:ligatures w14:val="none"/>
        </w:rPr>
        <w:t>We provide Ayurvedic care for:</w:t>
      </w:r>
    </w:p>
    <w:p w14:paraId="49F7D627"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Menstrual irregularities &amp; painful periods</w:t>
      </w:r>
    </w:p>
    <w:p w14:paraId="43DF73E7"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PCOS / PCOD</w:t>
      </w:r>
    </w:p>
    <w:p w14:paraId="6E6E47AC"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lastRenderedPageBreak/>
        <w:t>Hormonal imbalance</w:t>
      </w:r>
    </w:p>
    <w:p w14:paraId="17C07AC3"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Infertility &amp; conception support</w:t>
      </w:r>
    </w:p>
    <w:p w14:paraId="4E324642"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Thyroid-related issues</w:t>
      </w:r>
    </w:p>
    <w:p w14:paraId="79BE2D63"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Uterine health concerns</w:t>
      </w:r>
    </w:p>
    <w:p w14:paraId="0FE01FE3" w14:textId="77777777" w:rsidR="0080499C" w:rsidRPr="0080499C" w:rsidRDefault="0080499C" w:rsidP="008049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Vaginal infections &amp; recurrent discomfort</w:t>
      </w:r>
    </w:p>
    <w:p w14:paraId="710388CF" w14:textId="77777777" w:rsidR="00637FC6" w:rsidRDefault="0080499C" w:rsidP="00637FC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499C">
        <w:rPr>
          <w:rFonts w:ascii="Times New Roman" w:eastAsia="Times New Roman" w:hAnsi="Times New Roman" w:cs="Times New Roman"/>
          <w:kern w:val="0"/>
          <w:sz w:val="24"/>
          <w:szCs w:val="24"/>
          <w:lang w:eastAsia="en-IN"/>
          <w14:ligatures w14:val="none"/>
        </w:rPr>
        <w:t>Menopause &amp; perimenopause symptoms</w:t>
      </w:r>
    </w:p>
    <w:p w14:paraId="523C77C8" w14:textId="77777777" w:rsidR="00637FC6" w:rsidRDefault="00637FC6" w:rsidP="00637FC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BD8336" w14:textId="4A3AAC29" w:rsidR="0080499C" w:rsidRDefault="00637FC6" w:rsidP="00637FC6">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637FC6">
        <w:rPr>
          <w:rFonts w:ascii="Times New Roman" w:eastAsia="Times New Roman" w:hAnsi="Times New Roman" w:cs="Times New Roman"/>
          <w:kern w:val="0"/>
          <w:sz w:val="28"/>
          <w:szCs w:val="28"/>
          <w:lang w:eastAsia="en-IN"/>
          <w14:ligatures w14:val="none"/>
        </w:rPr>
        <w:t>Preventive healthcare and</w:t>
      </w:r>
      <w:r>
        <w:rPr>
          <w:rFonts w:ascii="Times New Roman" w:eastAsia="Times New Roman" w:hAnsi="Times New Roman" w:cs="Times New Roman"/>
          <w:kern w:val="0"/>
          <w:sz w:val="24"/>
          <w:szCs w:val="24"/>
          <w:lang w:eastAsia="en-IN"/>
          <w14:ligatures w14:val="none"/>
        </w:rPr>
        <w:t xml:space="preserve"> </w:t>
      </w:r>
      <w:r w:rsidR="0080499C" w:rsidRPr="00637FC6">
        <w:rPr>
          <w:rFonts w:ascii="Times New Roman" w:eastAsia="Times New Roman" w:hAnsi="Times New Roman" w:cs="Times New Roman"/>
          <w:b/>
          <w:bCs/>
          <w:kern w:val="0"/>
          <w:sz w:val="27"/>
          <w:szCs w:val="27"/>
          <w:lang w:eastAsia="en-IN"/>
          <w14:ligatures w14:val="none"/>
        </w:rPr>
        <w:t>Wellness Programs</w:t>
      </w:r>
    </w:p>
    <w:p w14:paraId="5EC77510" w14:textId="364BEE31" w:rsidR="00637FC6" w:rsidRPr="00637FC6" w:rsidRDefault="00637FC6" w:rsidP="00637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7FC6">
        <w:rPr>
          <w:rFonts w:ascii="Times New Roman" w:eastAsia="Times New Roman" w:hAnsi="Times New Roman" w:cs="Times New Roman"/>
          <w:kern w:val="0"/>
          <w:sz w:val="24"/>
          <w:szCs w:val="24"/>
          <w:lang w:eastAsia="en-IN"/>
          <w14:ligatures w14:val="none"/>
        </w:rPr>
        <w:t>Preventive Care and Wellness Program in Ayurveda focuses on maintaining health, preventing disease, and promoting long life by living in harmony with nature. Ayurveda emphasizes “</w:t>
      </w:r>
      <w:proofErr w:type="spellStart"/>
      <w:r w:rsidRPr="00637FC6">
        <w:rPr>
          <w:rFonts w:ascii="Times New Roman" w:eastAsia="Times New Roman" w:hAnsi="Times New Roman" w:cs="Times New Roman"/>
          <w:kern w:val="0"/>
          <w:sz w:val="24"/>
          <w:szCs w:val="24"/>
          <w:lang w:eastAsia="en-IN"/>
          <w14:ligatures w14:val="none"/>
        </w:rPr>
        <w:t>Swasthasya</w:t>
      </w:r>
      <w:proofErr w:type="spellEnd"/>
      <w:r w:rsidRPr="00637FC6">
        <w:rPr>
          <w:rFonts w:ascii="Times New Roman" w:eastAsia="Times New Roman" w:hAnsi="Times New Roman" w:cs="Times New Roman"/>
          <w:kern w:val="0"/>
          <w:sz w:val="24"/>
          <w:szCs w:val="24"/>
          <w:lang w:eastAsia="en-IN"/>
          <w14:ligatures w14:val="none"/>
        </w:rPr>
        <w:t xml:space="preserve"> </w:t>
      </w:r>
      <w:proofErr w:type="spellStart"/>
      <w:r w:rsidRPr="00637FC6">
        <w:rPr>
          <w:rFonts w:ascii="Times New Roman" w:eastAsia="Times New Roman" w:hAnsi="Times New Roman" w:cs="Times New Roman"/>
          <w:kern w:val="0"/>
          <w:sz w:val="24"/>
          <w:szCs w:val="24"/>
          <w:lang w:eastAsia="en-IN"/>
          <w14:ligatures w14:val="none"/>
        </w:rPr>
        <w:t>Swasthya</w:t>
      </w:r>
      <w:proofErr w:type="spellEnd"/>
      <w:r w:rsidRPr="00637FC6">
        <w:rPr>
          <w:rFonts w:ascii="Times New Roman" w:eastAsia="Times New Roman" w:hAnsi="Times New Roman" w:cs="Times New Roman"/>
          <w:kern w:val="0"/>
          <w:sz w:val="24"/>
          <w:szCs w:val="24"/>
          <w:lang w:eastAsia="en-IN"/>
          <w14:ligatures w14:val="none"/>
        </w:rPr>
        <w:t xml:space="preserve"> </w:t>
      </w:r>
      <w:proofErr w:type="spellStart"/>
      <w:r w:rsidRPr="00637FC6">
        <w:rPr>
          <w:rFonts w:ascii="Times New Roman" w:eastAsia="Times New Roman" w:hAnsi="Times New Roman" w:cs="Times New Roman"/>
          <w:kern w:val="0"/>
          <w:sz w:val="24"/>
          <w:szCs w:val="24"/>
          <w:lang w:eastAsia="en-IN"/>
          <w14:ligatures w14:val="none"/>
        </w:rPr>
        <w:t>Rakshanam</w:t>
      </w:r>
      <w:proofErr w:type="spellEnd"/>
      <w:r w:rsidRPr="00637FC6">
        <w:rPr>
          <w:rFonts w:ascii="Times New Roman" w:eastAsia="Times New Roman" w:hAnsi="Times New Roman" w:cs="Times New Roman"/>
          <w:kern w:val="0"/>
          <w:sz w:val="24"/>
          <w:szCs w:val="24"/>
          <w:lang w:eastAsia="en-IN"/>
          <w14:ligatures w14:val="none"/>
        </w:rPr>
        <w:t>”—protecting the health of the healthy.</w:t>
      </w:r>
    </w:p>
    <w:p w14:paraId="22FCFD35" w14:textId="77777777" w:rsidR="002E472A" w:rsidRDefault="002E472A" w:rsidP="002E47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E472A">
        <w:rPr>
          <w:rFonts w:ascii="Times New Roman" w:eastAsia="Times New Roman" w:hAnsi="Times New Roman" w:cs="Times New Roman"/>
          <w:b/>
          <w:bCs/>
          <w:kern w:val="0"/>
          <w:sz w:val="36"/>
          <w:szCs w:val="36"/>
          <w:lang w:eastAsia="en-IN"/>
          <w14:ligatures w14:val="none"/>
        </w:rPr>
        <w:t>Pain &amp; Sports Injury Management</w:t>
      </w:r>
    </w:p>
    <w:p w14:paraId="26CDB6C7" w14:textId="77777777" w:rsidR="00637FC6" w:rsidRDefault="00637FC6" w:rsidP="00637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 xml:space="preserve">At </w:t>
      </w:r>
      <w:r w:rsidRPr="002E472A">
        <w:rPr>
          <w:rFonts w:ascii="Times New Roman" w:eastAsia="Times New Roman" w:hAnsi="Times New Roman" w:cs="Times New Roman"/>
          <w:b/>
          <w:bCs/>
          <w:kern w:val="0"/>
          <w:sz w:val="24"/>
          <w:szCs w:val="24"/>
          <w:lang w:eastAsia="en-IN"/>
          <w14:ligatures w14:val="none"/>
        </w:rPr>
        <w:t>Amogha – The Ayur Hub</w:t>
      </w:r>
      <w:r w:rsidRPr="002E472A">
        <w:rPr>
          <w:rFonts w:ascii="Times New Roman" w:eastAsia="Times New Roman" w:hAnsi="Times New Roman" w:cs="Times New Roman"/>
          <w:kern w:val="0"/>
          <w:sz w:val="24"/>
          <w:szCs w:val="24"/>
          <w:lang w:eastAsia="en-IN"/>
          <w14:ligatures w14:val="none"/>
        </w:rPr>
        <w:t>, our aim is not just to relieve pain but to help you return to your daily activities with renewed strength and confidence. Experience natural healing that supports the body’s own recovery power—gently, effectively, and holistically.</w:t>
      </w:r>
    </w:p>
    <w:p w14:paraId="61C1F639" w14:textId="3F147E33" w:rsidR="002E472A" w:rsidRPr="002E472A" w:rsidRDefault="002E472A" w:rsidP="002E4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b/>
          <w:bCs/>
          <w:kern w:val="0"/>
          <w:sz w:val="24"/>
          <w:szCs w:val="24"/>
          <w:lang w:eastAsia="en-IN"/>
          <w14:ligatures w14:val="none"/>
        </w:rPr>
        <w:t>We treat:</w:t>
      </w:r>
    </w:p>
    <w:p w14:paraId="690FD7D3"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Neck, shoulder &amp; back pain</w:t>
      </w:r>
    </w:p>
    <w:p w14:paraId="1FD7A1CE"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Knee pain &amp; osteoarthritis</w:t>
      </w:r>
    </w:p>
    <w:p w14:paraId="2E6721BF"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Sciatica &amp; nerve pain</w:t>
      </w:r>
    </w:p>
    <w:p w14:paraId="458661EC"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Slip disc &amp; spondylosis</w:t>
      </w:r>
    </w:p>
    <w:p w14:paraId="4F6763CA"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Rheumatoid &amp; osteo arthritis</w:t>
      </w:r>
    </w:p>
    <w:p w14:paraId="4C6C1A0B"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Fibromyalgia &amp; chronic pain</w:t>
      </w:r>
    </w:p>
    <w:p w14:paraId="6A2FF3C8"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Migraine &amp; tension headaches</w:t>
      </w:r>
    </w:p>
    <w:p w14:paraId="4CA82D0D" w14:textId="77777777" w:rsidR="002E472A" w:rsidRPr="002E472A" w:rsidRDefault="002E472A" w:rsidP="002E472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472A">
        <w:rPr>
          <w:rFonts w:ascii="Times New Roman" w:eastAsia="Times New Roman" w:hAnsi="Times New Roman" w:cs="Times New Roman"/>
          <w:kern w:val="0"/>
          <w:sz w:val="24"/>
          <w:szCs w:val="24"/>
          <w:lang w:eastAsia="en-IN"/>
          <w14:ligatures w14:val="none"/>
        </w:rPr>
        <w:t>Muscle stiffness &amp; general body pain</w:t>
      </w:r>
    </w:p>
    <w:p w14:paraId="634234F8" w14:textId="77777777" w:rsidR="000009E3" w:rsidRDefault="000009E3" w:rsidP="002E4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870DC5B" w14:textId="77777777" w:rsidR="000009E3" w:rsidRDefault="000009E3" w:rsidP="002E4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E10D0D" w14:textId="77777777" w:rsidR="000009E3" w:rsidRPr="000009E3" w:rsidRDefault="000009E3" w:rsidP="000009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09E3">
        <w:rPr>
          <w:rFonts w:ascii="Times New Roman" w:eastAsia="Times New Roman" w:hAnsi="Times New Roman" w:cs="Times New Roman"/>
          <w:b/>
          <w:bCs/>
          <w:kern w:val="0"/>
          <w:sz w:val="36"/>
          <w:szCs w:val="36"/>
          <w:lang w:eastAsia="en-IN"/>
          <w14:ligatures w14:val="none"/>
        </w:rPr>
        <w:t>Mental Wellness &amp; Stress Management</w:t>
      </w:r>
    </w:p>
    <w:p w14:paraId="21BE82B7" w14:textId="77777777" w:rsidR="000009E3" w:rsidRPr="000009E3" w:rsidRDefault="000009E3" w:rsidP="000009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09E3">
        <w:rPr>
          <w:rFonts w:ascii="Times New Roman" w:eastAsia="Times New Roman" w:hAnsi="Times New Roman" w:cs="Times New Roman"/>
          <w:kern w:val="0"/>
          <w:sz w:val="24"/>
          <w:szCs w:val="24"/>
          <w:lang w:eastAsia="en-IN"/>
          <w14:ligatures w14:val="none"/>
        </w:rPr>
        <w:t xml:space="preserve">At </w:t>
      </w:r>
      <w:r w:rsidRPr="000009E3">
        <w:rPr>
          <w:rFonts w:ascii="Times New Roman" w:eastAsia="Times New Roman" w:hAnsi="Times New Roman" w:cs="Times New Roman"/>
          <w:b/>
          <w:bCs/>
          <w:kern w:val="0"/>
          <w:sz w:val="24"/>
          <w:szCs w:val="24"/>
          <w:lang w:eastAsia="en-IN"/>
          <w14:ligatures w14:val="none"/>
        </w:rPr>
        <w:t>Amogha – The Ayur Hub</w:t>
      </w:r>
      <w:r w:rsidRPr="000009E3">
        <w:rPr>
          <w:rFonts w:ascii="Times New Roman" w:eastAsia="Times New Roman" w:hAnsi="Times New Roman" w:cs="Times New Roman"/>
          <w:kern w:val="0"/>
          <w:sz w:val="24"/>
          <w:szCs w:val="24"/>
          <w:lang w:eastAsia="en-IN"/>
          <w14:ligatures w14:val="none"/>
        </w:rPr>
        <w:t>, we understand that mental well-being is as important as physical health. In today’s fast-paced world, stress, anxiety, and emotional imbalance can easily disrupt daily life. Drawing from the timeless wisdom of Ayurveda, our Mental Wellness &amp; Stress Management programs focus on calming the mind, balancing the doshas, and restoring emotional harmony.</w:t>
      </w:r>
    </w:p>
    <w:p w14:paraId="5EA8C0D4" w14:textId="77777777" w:rsidR="00637FC6" w:rsidRDefault="00637FC6" w:rsidP="005B27C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41BD0A6" w14:textId="77777777" w:rsidR="00AC7164" w:rsidRPr="00AC7164" w:rsidRDefault="00AC7164" w:rsidP="00AC71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C7164">
        <w:rPr>
          <w:rFonts w:ascii="Times New Roman" w:eastAsia="Times New Roman" w:hAnsi="Times New Roman" w:cs="Times New Roman"/>
          <w:b/>
          <w:bCs/>
          <w:kern w:val="0"/>
          <w:sz w:val="36"/>
          <w:szCs w:val="36"/>
          <w:lang w:eastAsia="en-IN"/>
          <w14:ligatures w14:val="none"/>
        </w:rPr>
        <w:t>Anorectal Care</w:t>
      </w:r>
    </w:p>
    <w:p w14:paraId="2A20358A" w14:textId="77777777" w:rsidR="00AC7164" w:rsidRPr="00AC7164" w:rsidRDefault="00AC7164" w:rsidP="00AC71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7164">
        <w:rPr>
          <w:rFonts w:ascii="Times New Roman" w:eastAsia="Times New Roman" w:hAnsi="Times New Roman" w:cs="Times New Roman"/>
          <w:kern w:val="0"/>
          <w:sz w:val="24"/>
          <w:szCs w:val="24"/>
          <w:lang w:eastAsia="en-IN"/>
          <w14:ligatures w14:val="none"/>
        </w:rPr>
        <w:lastRenderedPageBreak/>
        <w:t xml:space="preserve">At </w:t>
      </w:r>
      <w:r w:rsidRPr="00AC7164">
        <w:rPr>
          <w:rFonts w:ascii="Times New Roman" w:eastAsia="Times New Roman" w:hAnsi="Times New Roman" w:cs="Times New Roman"/>
          <w:b/>
          <w:bCs/>
          <w:kern w:val="0"/>
          <w:sz w:val="24"/>
          <w:szCs w:val="24"/>
          <w:lang w:eastAsia="en-IN"/>
          <w14:ligatures w14:val="none"/>
        </w:rPr>
        <w:t>Amogha – The Ayur Hub</w:t>
      </w:r>
      <w:r w:rsidRPr="00AC7164">
        <w:rPr>
          <w:rFonts w:ascii="Times New Roman" w:eastAsia="Times New Roman" w:hAnsi="Times New Roman" w:cs="Times New Roman"/>
          <w:kern w:val="0"/>
          <w:sz w:val="24"/>
          <w:szCs w:val="24"/>
          <w:lang w:eastAsia="en-IN"/>
          <w14:ligatures w14:val="none"/>
        </w:rPr>
        <w:t>, we offer safe and effective Ayurvedic treatments for common anorectal conditions using gentle, root-cause healing methods. Our therapies help reduce pain, inflammation, and discomfort while improving digestive health and long-term wellness.</w:t>
      </w:r>
    </w:p>
    <w:p w14:paraId="16A3CD99" w14:textId="77777777" w:rsidR="009A012F" w:rsidRPr="009A012F" w:rsidRDefault="009A012F" w:rsidP="009A01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012F">
        <w:rPr>
          <w:rFonts w:ascii="Times New Roman" w:eastAsia="Times New Roman" w:hAnsi="Times New Roman" w:cs="Times New Roman"/>
          <w:b/>
          <w:bCs/>
          <w:kern w:val="0"/>
          <w:sz w:val="36"/>
          <w:szCs w:val="36"/>
          <w:lang w:eastAsia="en-IN"/>
          <w14:ligatures w14:val="none"/>
        </w:rPr>
        <w:t>Panchakarma &amp; Detox Therapies</w:t>
      </w:r>
    </w:p>
    <w:p w14:paraId="25132C58" w14:textId="77777777" w:rsidR="009A012F" w:rsidRPr="009A012F" w:rsidRDefault="009A012F" w:rsidP="009A01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012F">
        <w:rPr>
          <w:rFonts w:ascii="Times New Roman" w:eastAsia="Times New Roman" w:hAnsi="Times New Roman" w:cs="Times New Roman"/>
          <w:kern w:val="0"/>
          <w:sz w:val="24"/>
          <w:szCs w:val="24"/>
          <w:lang w:eastAsia="en-IN"/>
          <w14:ligatures w14:val="none"/>
        </w:rPr>
        <w:t xml:space="preserve">At </w:t>
      </w:r>
      <w:r w:rsidRPr="009A012F">
        <w:rPr>
          <w:rFonts w:ascii="Times New Roman" w:eastAsia="Times New Roman" w:hAnsi="Times New Roman" w:cs="Times New Roman"/>
          <w:b/>
          <w:bCs/>
          <w:kern w:val="0"/>
          <w:sz w:val="24"/>
          <w:szCs w:val="24"/>
          <w:lang w:eastAsia="en-IN"/>
          <w14:ligatures w14:val="none"/>
        </w:rPr>
        <w:t>Amogha – The Ayur Hub</w:t>
      </w:r>
      <w:r w:rsidRPr="009A012F">
        <w:rPr>
          <w:rFonts w:ascii="Times New Roman" w:eastAsia="Times New Roman" w:hAnsi="Times New Roman" w:cs="Times New Roman"/>
          <w:kern w:val="0"/>
          <w:sz w:val="24"/>
          <w:szCs w:val="24"/>
          <w:lang w:eastAsia="en-IN"/>
          <w14:ligatures w14:val="none"/>
        </w:rPr>
        <w:t xml:space="preserve">, we offer authentic </w:t>
      </w:r>
      <w:r w:rsidRPr="009A012F">
        <w:rPr>
          <w:rFonts w:ascii="Times New Roman" w:eastAsia="Times New Roman" w:hAnsi="Times New Roman" w:cs="Times New Roman"/>
          <w:b/>
          <w:bCs/>
          <w:kern w:val="0"/>
          <w:sz w:val="24"/>
          <w:szCs w:val="24"/>
          <w:lang w:eastAsia="en-IN"/>
          <w14:ligatures w14:val="none"/>
        </w:rPr>
        <w:t>Panchakarma and detox therapies</w:t>
      </w:r>
      <w:r w:rsidRPr="009A012F">
        <w:rPr>
          <w:rFonts w:ascii="Times New Roman" w:eastAsia="Times New Roman" w:hAnsi="Times New Roman" w:cs="Times New Roman"/>
          <w:kern w:val="0"/>
          <w:sz w:val="24"/>
          <w:szCs w:val="24"/>
          <w:lang w:eastAsia="en-IN"/>
          <w14:ligatures w14:val="none"/>
        </w:rPr>
        <w:t xml:space="preserve"> that combine the wisdom of Ayurveda with modern understanding of wellness. These treatments are designed to </w:t>
      </w:r>
      <w:r w:rsidRPr="009A012F">
        <w:rPr>
          <w:rFonts w:ascii="Times New Roman" w:eastAsia="Times New Roman" w:hAnsi="Times New Roman" w:cs="Times New Roman"/>
          <w:b/>
          <w:bCs/>
          <w:kern w:val="0"/>
          <w:sz w:val="24"/>
          <w:szCs w:val="24"/>
          <w:lang w:eastAsia="en-IN"/>
          <w14:ligatures w14:val="none"/>
        </w:rPr>
        <w:t>eliminate toxins, restore dosha balance, improve immunity, and rejuvenate both body and mind</w:t>
      </w:r>
      <w:r w:rsidRPr="009A012F">
        <w:rPr>
          <w:rFonts w:ascii="Times New Roman" w:eastAsia="Times New Roman" w:hAnsi="Times New Roman" w:cs="Times New Roman"/>
          <w:kern w:val="0"/>
          <w:sz w:val="24"/>
          <w:szCs w:val="24"/>
          <w:lang w:eastAsia="en-IN"/>
          <w14:ligatures w14:val="none"/>
        </w:rPr>
        <w:t>.</w:t>
      </w:r>
    </w:p>
    <w:p w14:paraId="4F01E771" w14:textId="77777777" w:rsidR="009A012F" w:rsidRPr="009A012F" w:rsidRDefault="009A012F" w:rsidP="009A01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012F">
        <w:rPr>
          <w:rFonts w:ascii="Times New Roman" w:eastAsia="Times New Roman" w:hAnsi="Times New Roman" w:cs="Times New Roman"/>
          <w:b/>
          <w:bCs/>
          <w:kern w:val="0"/>
          <w:sz w:val="27"/>
          <w:szCs w:val="27"/>
          <w:lang w:eastAsia="en-IN"/>
          <w14:ligatures w14:val="none"/>
        </w:rPr>
        <w:t>Our Panchakarma &amp; Detox Services Include:</w:t>
      </w:r>
    </w:p>
    <w:p w14:paraId="1718C3DA" w14:textId="77777777" w:rsidR="009A012F" w:rsidRDefault="009A012F" w:rsidP="009A01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A012F">
        <w:rPr>
          <w:rFonts w:ascii="Times New Roman" w:eastAsia="Times New Roman" w:hAnsi="Times New Roman" w:cs="Times New Roman"/>
          <w:b/>
          <w:bCs/>
          <w:kern w:val="0"/>
          <w:sz w:val="24"/>
          <w:szCs w:val="24"/>
          <w:lang w:eastAsia="en-IN"/>
          <w14:ligatures w14:val="none"/>
        </w:rPr>
        <w:t>Virechana</w:t>
      </w:r>
      <w:proofErr w:type="spellEnd"/>
      <w:r w:rsidRPr="009A012F">
        <w:rPr>
          <w:rFonts w:ascii="Times New Roman" w:eastAsia="Times New Roman" w:hAnsi="Times New Roman" w:cs="Times New Roman"/>
          <w:b/>
          <w:bCs/>
          <w:kern w:val="0"/>
          <w:sz w:val="24"/>
          <w:szCs w:val="24"/>
          <w:lang w:eastAsia="en-IN"/>
          <w14:ligatures w14:val="none"/>
        </w:rPr>
        <w:t xml:space="preserve"> (Purgation Therapy):</w:t>
      </w:r>
      <w:r w:rsidRPr="009A012F">
        <w:rPr>
          <w:rFonts w:ascii="Times New Roman" w:eastAsia="Times New Roman" w:hAnsi="Times New Roman" w:cs="Times New Roman"/>
          <w:kern w:val="0"/>
          <w:sz w:val="24"/>
          <w:szCs w:val="24"/>
          <w:lang w:eastAsia="en-IN"/>
          <w14:ligatures w14:val="none"/>
        </w:rPr>
        <w:t xml:space="preserve"> Cleanses the liver and digestive system, improves metabolism, and removes excess Pitta.</w:t>
      </w:r>
    </w:p>
    <w:p w14:paraId="7E5CAB92" w14:textId="14EE9CA5" w:rsidR="00B2699F" w:rsidRPr="009A012F" w:rsidRDefault="00B2699F" w:rsidP="00B2699F">
      <w:pPr>
        <w:numPr>
          <w:ilvl w:val="0"/>
          <w:numId w:val="2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gramStart"/>
      <w:r w:rsidRPr="00DD5C8E">
        <w:rPr>
          <w:rFonts w:ascii="Times New Roman" w:eastAsia="Times New Roman" w:hAnsi="Times New Roman" w:cs="Times New Roman"/>
          <w:b/>
          <w:bCs/>
          <w:kern w:val="0"/>
          <w:sz w:val="24"/>
          <w:szCs w:val="24"/>
          <w:lang w:eastAsia="en-IN"/>
          <w14:ligatures w14:val="none"/>
        </w:rPr>
        <w:t>Vamana(Emesis )</w:t>
      </w:r>
      <w:proofErr w:type="gramEnd"/>
      <w:r w:rsidRPr="00DD5C8E">
        <w:rPr>
          <w:rFonts w:ascii="Times New Roman" w:eastAsia="Times New Roman" w:hAnsi="Times New Roman" w:cs="Times New Roman"/>
          <w:b/>
          <w:bCs/>
          <w:kern w:val="0"/>
          <w:sz w:val="24"/>
          <w:szCs w:val="24"/>
          <w:lang w:eastAsia="en-IN"/>
          <w14:ligatures w14:val="none"/>
        </w:rPr>
        <w:t>:</w:t>
      </w:r>
      <w:r w:rsidRPr="00DD5C8E">
        <w:t xml:space="preserve"> </w:t>
      </w:r>
      <w:r>
        <w:t xml:space="preserve">Vamana is a </w:t>
      </w:r>
      <w:r>
        <w:rPr>
          <w:rStyle w:val="Strong"/>
        </w:rPr>
        <w:t>therapeutic vomiting procedure</w:t>
      </w:r>
      <w:r>
        <w:t xml:space="preserve"> in Panchakarma aimed at cleansing the body of excess </w:t>
      </w:r>
      <w:r>
        <w:rPr>
          <w:rStyle w:val="Strong"/>
        </w:rPr>
        <w:t>Kapha dosha</w:t>
      </w:r>
      <w:r>
        <w:t xml:space="preserve"> and toxins from the respiratory and digestive systems.</w:t>
      </w:r>
    </w:p>
    <w:p w14:paraId="2C1E47F5" w14:textId="77777777" w:rsidR="009A012F" w:rsidRPr="009A012F" w:rsidRDefault="009A012F" w:rsidP="009A01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012F">
        <w:rPr>
          <w:rFonts w:ascii="Times New Roman" w:eastAsia="Times New Roman" w:hAnsi="Times New Roman" w:cs="Times New Roman"/>
          <w:b/>
          <w:bCs/>
          <w:kern w:val="0"/>
          <w:sz w:val="24"/>
          <w:szCs w:val="24"/>
          <w:lang w:eastAsia="en-IN"/>
          <w14:ligatures w14:val="none"/>
        </w:rPr>
        <w:t>Basti (Medicated Enema Therapy):</w:t>
      </w:r>
      <w:r w:rsidRPr="009A012F">
        <w:rPr>
          <w:rFonts w:ascii="Times New Roman" w:eastAsia="Times New Roman" w:hAnsi="Times New Roman" w:cs="Times New Roman"/>
          <w:kern w:val="0"/>
          <w:sz w:val="24"/>
          <w:szCs w:val="24"/>
          <w:lang w:eastAsia="en-IN"/>
          <w14:ligatures w14:val="none"/>
        </w:rPr>
        <w:t xml:space="preserve"> Balances Vata dosha, strengthens the colon, and alleviates chronic pain, constipation, and neurological disorders.</w:t>
      </w:r>
    </w:p>
    <w:p w14:paraId="20BB399A" w14:textId="77777777" w:rsidR="009A012F" w:rsidRPr="009A012F" w:rsidRDefault="009A012F" w:rsidP="009A01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012F">
        <w:rPr>
          <w:rFonts w:ascii="Times New Roman" w:eastAsia="Times New Roman" w:hAnsi="Times New Roman" w:cs="Times New Roman"/>
          <w:b/>
          <w:bCs/>
          <w:kern w:val="0"/>
          <w:sz w:val="24"/>
          <w:szCs w:val="24"/>
          <w:lang w:eastAsia="en-IN"/>
          <w14:ligatures w14:val="none"/>
        </w:rPr>
        <w:t>Nasya (Nasal Therapy):</w:t>
      </w:r>
      <w:r w:rsidRPr="009A012F">
        <w:rPr>
          <w:rFonts w:ascii="Times New Roman" w:eastAsia="Times New Roman" w:hAnsi="Times New Roman" w:cs="Times New Roman"/>
          <w:kern w:val="0"/>
          <w:sz w:val="24"/>
          <w:szCs w:val="24"/>
          <w:lang w:eastAsia="en-IN"/>
          <w14:ligatures w14:val="none"/>
        </w:rPr>
        <w:t xml:space="preserve"> Administers herbal oils through the nasal passages to detoxify the head and sinuses, enhancing mental clarity and reducing stress.</w:t>
      </w:r>
    </w:p>
    <w:p w14:paraId="499D9A3E" w14:textId="77777777" w:rsidR="009A012F" w:rsidRPr="009A012F" w:rsidRDefault="009A012F" w:rsidP="009A01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A012F">
        <w:rPr>
          <w:rFonts w:ascii="Times New Roman" w:eastAsia="Times New Roman" w:hAnsi="Times New Roman" w:cs="Times New Roman"/>
          <w:b/>
          <w:bCs/>
          <w:kern w:val="0"/>
          <w:sz w:val="24"/>
          <w:szCs w:val="24"/>
          <w:lang w:eastAsia="en-IN"/>
          <w14:ligatures w14:val="none"/>
        </w:rPr>
        <w:t>Raktamokshana</w:t>
      </w:r>
      <w:proofErr w:type="spellEnd"/>
      <w:r w:rsidRPr="009A012F">
        <w:rPr>
          <w:rFonts w:ascii="Times New Roman" w:eastAsia="Times New Roman" w:hAnsi="Times New Roman" w:cs="Times New Roman"/>
          <w:b/>
          <w:bCs/>
          <w:kern w:val="0"/>
          <w:sz w:val="24"/>
          <w:szCs w:val="24"/>
          <w:lang w:eastAsia="en-IN"/>
          <w14:ligatures w14:val="none"/>
        </w:rPr>
        <w:t xml:space="preserve"> (Blood Detox):</w:t>
      </w:r>
      <w:r w:rsidRPr="009A012F">
        <w:rPr>
          <w:rFonts w:ascii="Times New Roman" w:eastAsia="Times New Roman" w:hAnsi="Times New Roman" w:cs="Times New Roman"/>
          <w:kern w:val="0"/>
          <w:sz w:val="24"/>
          <w:szCs w:val="24"/>
          <w:lang w:eastAsia="en-IN"/>
          <w14:ligatures w14:val="none"/>
        </w:rPr>
        <w:t xml:space="preserve"> Purifies blood, improves circulation, and helps manage chronic skin and inflammatory conditions.</w:t>
      </w:r>
    </w:p>
    <w:p w14:paraId="0E71EACB" w14:textId="77777777" w:rsidR="005666A8" w:rsidRDefault="005666A8" w:rsidP="009A01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AF1ACA2" w14:textId="77777777" w:rsidR="005666A8" w:rsidRPr="005666A8" w:rsidRDefault="005666A8" w:rsidP="005666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66A8">
        <w:rPr>
          <w:rFonts w:ascii="Times New Roman" w:eastAsia="Times New Roman" w:hAnsi="Times New Roman" w:cs="Times New Roman"/>
          <w:b/>
          <w:bCs/>
          <w:kern w:val="0"/>
          <w:sz w:val="36"/>
          <w:szCs w:val="36"/>
          <w:lang w:eastAsia="en-IN"/>
          <w14:ligatures w14:val="none"/>
        </w:rPr>
        <w:t>Lifestyle Disorder Management</w:t>
      </w:r>
    </w:p>
    <w:p w14:paraId="5478BD0F" w14:textId="77777777" w:rsidR="005666A8" w:rsidRPr="005666A8" w:rsidRDefault="005666A8" w:rsidP="005666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66A8">
        <w:rPr>
          <w:rFonts w:ascii="Times New Roman" w:eastAsia="Times New Roman" w:hAnsi="Times New Roman" w:cs="Times New Roman"/>
          <w:kern w:val="0"/>
          <w:sz w:val="24"/>
          <w:szCs w:val="24"/>
          <w:lang w:eastAsia="en-IN"/>
          <w14:ligatures w14:val="none"/>
        </w:rPr>
        <w:t xml:space="preserve">At </w:t>
      </w:r>
      <w:r w:rsidRPr="005666A8">
        <w:rPr>
          <w:rFonts w:ascii="Times New Roman" w:eastAsia="Times New Roman" w:hAnsi="Times New Roman" w:cs="Times New Roman"/>
          <w:b/>
          <w:bCs/>
          <w:kern w:val="0"/>
          <w:sz w:val="24"/>
          <w:szCs w:val="24"/>
          <w:lang w:eastAsia="en-IN"/>
          <w14:ligatures w14:val="none"/>
        </w:rPr>
        <w:t>Amogha – The Ayur Hub</w:t>
      </w:r>
      <w:r w:rsidRPr="005666A8">
        <w:rPr>
          <w:rFonts w:ascii="Times New Roman" w:eastAsia="Times New Roman" w:hAnsi="Times New Roman" w:cs="Times New Roman"/>
          <w:kern w:val="0"/>
          <w:sz w:val="24"/>
          <w:szCs w:val="24"/>
          <w:lang w:eastAsia="en-IN"/>
          <w14:ligatures w14:val="none"/>
        </w:rPr>
        <w:t xml:space="preserve">, we provide holistic Ayurvedic care for lifestyle-related disorders, helping you restore balance, prevent complications, and lead a healthier life. Modern lifestyle habits often disrupt the body’s natural rhythm, leading to conditions such as diabetes, hypertension, obesity, thyroid imbalances, PCOS, and digestive disorders. Ayurveda addresses the </w:t>
      </w:r>
      <w:r w:rsidRPr="005666A8">
        <w:rPr>
          <w:rFonts w:ascii="Times New Roman" w:eastAsia="Times New Roman" w:hAnsi="Times New Roman" w:cs="Times New Roman"/>
          <w:b/>
          <w:bCs/>
          <w:kern w:val="0"/>
          <w:sz w:val="24"/>
          <w:szCs w:val="24"/>
          <w:lang w:eastAsia="en-IN"/>
          <w14:ligatures w14:val="none"/>
        </w:rPr>
        <w:t>root cause</w:t>
      </w:r>
      <w:r w:rsidRPr="005666A8">
        <w:rPr>
          <w:rFonts w:ascii="Times New Roman" w:eastAsia="Times New Roman" w:hAnsi="Times New Roman" w:cs="Times New Roman"/>
          <w:kern w:val="0"/>
          <w:sz w:val="24"/>
          <w:szCs w:val="24"/>
          <w:lang w:eastAsia="en-IN"/>
          <w14:ligatures w14:val="none"/>
        </w:rPr>
        <w:t>, not just the symptoms, using natural therapies, diet, and lifestyle modifications.</w:t>
      </w:r>
    </w:p>
    <w:p w14:paraId="29B64717" w14:textId="77777777" w:rsidR="0080499C" w:rsidRPr="00284D78" w:rsidRDefault="0080499C" w:rsidP="00B0102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9D0678C" w14:textId="77777777" w:rsidR="00E079EC" w:rsidRPr="00711620" w:rsidRDefault="00E079EC" w:rsidP="00E079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BA6C8C" w14:textId="77777777" w:rsidR="00711620" w:rsidRPr="00D44388" w:rsidRDefault="00711620" w:rsidP="0071162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389BA05B" w14:textId="77777777" w:rsidR="004F3377" w:rsidRPr="004F3377" w:rsidRDefault="004F3377" w:rsidP="004F33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BB2AECE" w14:textId="77777777" w:rsidR="00D02378" w:rsidRDefault="00D02378"/>
    <w:sectPr w:rsidR="00D02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65C"/>
    <w:multiLevelType w:val="multilevel"/>
    <w:tmpl w:val="854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78F3"/>
    <w:multiLevelType w:val="multilevel"/>
    <w:tmpl w:val="8C2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05F2"/>
    <w:multiLevelType w:val="multilevel"/>
    <w:tmpl w:val="AF8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2946"/>
    <w:multiLevelType w:val="hybridMultilevel"/>
    <w:tmpl w:val="35766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1B606A"/>
    <w:multiLevelType w:val="multilevel"/>
    <w:tmpl w:val="308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0272"/>
    <w:multiLevelType w:val="multilevel"/>
    <w:tmpl w:val="D6D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A3133"/>
    <w:multiLevelType w:val="multilevel"/>
    <w:tmpl w:val="7FD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370AF"/>
    <w:multiLevelType w:val="multilevel"/>
    <w:tmpl w:val="8ACA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D6AB6"/>
    <w:multiLevelType w:val="multilevel"/>
    <w:tmpl w:val="3C8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033A9"/>
    <w:multiLevelType w:val="multilevel"/>
    <w:tmpl w:val="293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E182E"/>
    <w:multiLevelType w:val="multilevel"/>
    <w:tmpl w:val="B22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35C62"/>
    <w:multiLevelType w:val="multilevel"/>
    <w:tmpl w:val="C66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F3A3C"/>
    <w:multiLevelType w:val="multilevel"/>
    <w:tmpl w:val="9C5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32A37"/>
    <w:multiLevelType w:val="multilevel"/>
    <w:tmpl w:val="833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72BA0"/>
    <w:multiLevelType w:val="multilevel"/>
    <w:tmpl w:val="C66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A45CD"/>
    <w:multiLevelType w:val="multilevel"/>
    <w:tmpl w:val="F3F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72773"/>
    <w:multiLevelType w:val="multilevel"/>
    <w:tmpl w:val="5BC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125DC"/>
    <w:multiLevelType w:val="multilevel"/>
    <w:tmpl w:val="49F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F7FDD"/>
    <w:multiLevelType w:val="multilevel"/>
    <w:tmpl w:val="3540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B1505"/>
    <w:multiLevelType w:val="multilevel"/>
    <w:tmpl w:val="0ED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B1649"/>
    <w:multiLevelType w:val="multilevel"/>
    <w:tmpl w:val="5E9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55642"/>
    <w:multiLevelType w:val="multilevel"/>
    <w:tmpl w:val="EA6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06756"/>
    <w:multiLevelType w:val="multilevel"/>
    <w:tmpl w:val="287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81484"/>
    <w:multiLevelType w:val="multilevel"/>
    <w:tmpl w:val="838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677C7"/>
    <w:multiLevelType w:val="multilevel"/>
    <w:tmpl w:val="AB5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8018D"/>
    <w:multiLevelType w:val="multilevel"/>
    <w:tmpl w:val="7F7E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C0E15"/>
    <w:multiLevelType w:val="multilevel"/>
    <w:tmpl w:val="BE3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E44B5"/>
    <w:multiLevelType w:val="multilevel"/>
    <w:tmpl w:val="3C2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B1DE2"/>
    <w:multiLevelType w:val="multilevel"/>
    <w:tmpl w:val="337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94010"/>
    <w:multiLevelType w:val="multilevel"/>
    <w:tmpl w:val="B9B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872097">
    <w:abstractNumId w:val="21"/>
  </w:num>
  <w:num w:numId="2" w16cid:durableId="1748725296">
    <w:abstractNumId w:val="3"/>
  </w:num>
  <w:num w:numId="3" w16cid:durableId="1399939166">
    <w:abstractNumId w:val="0"/>
  </w:num>
  <w:num w:numId="4" w16cid:durableId="347172854">
    <w:abstractNumId w:val="9"/>
  </w:num>
  <w:num w:numId="5" w16cid:durableId="43333762">
    <w:abstractNumId w:val="4"/>
  </w:num>
  <w:num w:numId="6" w16cid:durableId="555438869">
    <w:abstractNumId w:val="27"/>
  </w:num>
  <w:num w:numId="7" w16cid:durableId="1633825557">
    <w:abstractNumId w:val="19"/>
  </w:num>
  <w:num w:numId="8" w16cid:durableId="556087078">
    <w:abstractNumId w:val="25"/>
  </w:num>
  <w:num w:numId="9" w16cid:durableId="942539063">
    <w:abstractNumId w:val="28"/>
  </w:num>
  <w:num w:numId="10" w16cid:durableId="483006507">
    <w:abstractNumId w:val="12"/>
  </w:num>
  <w:num w:numId="11" w16cid:durableId="1099520359">
    <w:abstractNumId w:val="18"/>
  </w:num>
  <w:num w:numId="12" w16cid:durableId="2064869013">
    <w:abstractNumId w:val="8"/>
  </w:num>
  <w:num w:numId="13" w16cid:durableId="1767655223">
    <w:abstractNumId w:val="7"/>
  </w:num>
  <w:num w:numId="14" w16cid:durableId="710957647">
    <w:abstractNumId w:val="15"/>
  </w:num>
  <w:num w:numId="15" w16cid:durableId="2054570517">
    <w:abstractNumId w:val="16"/>
  </w:num>
  <w:num w:numId="16" w16cid:durableId="790976680">
    <w:abstractNumId w:val="2"/>
  </w:num>
  <w:num w:numId="17" w16cid:durableId="669142844">
    <w:abstractNumId w:val="24"/>
  </w:num>
  <w:num w:numId="18" w16cid:durableId="748766523">
    <w:abstractNumId w:val="17"/>
  </w:num>
  <w:num w:numId="19" w16cid:durableId="36704672">
    <w:abstractNumId w:val="6"/>
  </w:num>
  <w:num w:numId="20" w16cid:durableId="1406030137">
    <w:abstractNumId w:val="20"/>
  </w:num>
  <w:num w:numId="21" w16cid:durableId="1404066536">
    <w:abstractNumId w:val="23"/>
  </w:num>
  <w:num w:numId="22" w16cid:durableId="1799226035">
    <w:abstractNumId w:val="14"/>
  </w:num>
  <w:num w:numId="23" w16cid:durableId="590505586">
    <w:abstractNumId w:val="10"/>
  </w:num>
  <w:num w:numId="24" w16cid:durableId="536742556">
    <w:abstractNumId w:val="5"/>
  </w:num>
  <w:num w:numId="25" w16cid:durableId="1084378485">
    <w:abstractNumId w:val="11"/>
  </w:num>
  <w:num w:numId="26" w16cid:durableId="840655434">
    <w:abstractNumId w:val="29"/>
  </w:num>
  <w:num w:numId="27" w16cid:durableId="432558987">
    <w:abstractNumId w:val="22"/>
  </w:num>
  <w:num w:numId="28" w16cid:durableId="904335509">
    <w:abstractNumId w:val="13"/>
  </w:num>
  <w:num w:numId="29" w16cid:durableId="229728658">
    <w:abstractNumId w:val="1"/>
  </w:num>
  <w:num w:numId="30" w16cid:durableId="9854744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377"/>
    <w:rsid w:val="000009E3"/>
    <w:rsid w:val="000031F1"/>
    <w:rsid w:val="00006A71"/>
    <w:rsid w:val="00015BC9"/>
    <w:rsid w:val="000570BF"/>
    <w:rsid w:val="000571DB"/>
    <w:rsid w:val="00071EBD"/>
    <w:rsid w:val="001C2246"/>
    <w:rsid w:val="001C75A6"/>
    <w:rsid w:val="00284D78"/>
    <w:rsid w:val="002E472A"/>
    <w:rsid w:val="00486694"/>
    <w:rsid w:val="004F3377"/>
    <w:rsid w:val="005666A8"/>
    <w:rsid w:val="005B27CC"/>
    <w:rsid w:val="00637FC6"/>
    <w:rsid w:val="006A0C88"/>
    <w:rsid w:val="00711620"/>
    <w:rsid w:val="007A4436"/>
    <w:rsid w:val="0080499C"/>
    <w:rsid w:val="0082217C"/>
    <w:rsid w:val="009A012F"/>
    <w:rsid w:val="00AC7164"/>
    <w:rsid w:val="00B01020"/>
    <w:rsid w:val="00B2699F"/>
    <w:rsid w:val="00CF0DAC"/>
    <w:rsid w:val="00D02378"/>
    <w:rsid w:val="00D20664"/>
    <w:rsid w:val="00D44388"/>
    <w:rsid w:val="00DD5C8E"/>
    <w:rsid w:val="00E079EC"/>
    <w:rsid w:val="00E463F4"/>
    <w:rsid w:val="00E93EF0"/>
    <w:rsid w:val="00F02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129C"/>
  <w15:chartTrackingRefBased/>
  <w15:docId w15:val="{E161AB0E-9CAC-4F21-A5D4-4D2818DC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377"/>
    <w:rPr>
      <w:rFonts w:eastAsiaTheme="majorEastAsia" w:cstheme="majorBidi"/>
      <w:color w:val="272727" w:themeColor="text1" w:themeTint="D8"/>
    </w:rPr>
  </w:style>
  <w:style w:type="paragraph" w:styleId="Title">
    <w:name w:val="Title"/>
    <w:basedOn w:val="Normal"/>
    <w:next w:val="Normal"/>
    <w:link w:val="TitleChar"/>
    <w:uiPriority w:val="10"/>
    <w:qFormat/>
    <w:rsid w:val="004F3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377"/>
    <w:pPr>
      <w:spacing w:before="160"/>
      <w:jc w:val="center"/>
    </w:pPr>
    <w:rPr>
      <w:i/>
      <w:iCs/>
      <w:color w:val="404040" w:themeColor="text1" w:themeTint="BF"/>
    </w:rPr>
  </w:style>
  <w:style w:type="character" w:customStyle="1" w:styleId="QuoteChar">
    <w:name w:val="Quote Char"/>
    <w:basedOn w:val="DefaultParagraphFont"/>
    <w:link w:val="Quote"/>
    <w:uiPriority w:val="29"/>
    <w:rsid w:val="004F3377"/>
    <w:rPr>
      <w:i/>
      <w:iCs/>
      <w:color w:val="404040" w:themeColor="text1" w:themeTint="BF"/>
    </w:rPr>
  </w:style>
  <w:style w:type="paragraph" w:styleId="ListParagraph">
    <w:name w:val="List Paragraph"/>
    <w:basedOn w:val="Normal"/>
    <w:uiPriority w:val="34"/>
    <w:qFormat/>
    <w:rsid w:val="004F3377"/>
    <w:pPr>
      <w:ind w:left="720"/>
      <w:contextualSpacing/>
    </w:pPr>
  </w:style>
  <w:style w:type="character" w:styleId="IntenseEmphasis">
    <w:name w:val="Intense Emphasis"/>
    <w:basedOn w:val="DefaultParagraphFont"/>
    <w:uiPriority w:val="21"/>
    <w:qFormat/>
    <w:rsid w:val="004F3377"/>
    <w:rPr>
      <w:i/>
      <w:iCs/>
      <w:color w:val="2F5496" w:themeColor="accent1" w:themeShade="BF"/>
    </w:rPr>
  </w:style>
  <w:style w:type="paragraph" w:styleId="IntenseQuote">
    <w:name w:val="Intense Quote"/>
    <w:basedOn w:val="Normal"/>
    <w:next w:val="Normal"/>
    <w:link w:val="IntenseQuoteChar"/>
    <w:uiPriority w:val="30"/>
    <w:qFormat/>
    <w:rsid w:val="004F3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377"/>
    <w:rPr>
      <w:i/>
      <w:iCs/>
      <w:color w:val="2F5496" w:themeColor="accent1" w:themeShade="BF"/>
    </w:rPr>
  </w:style>
  <w:style w:type="character" w:styleId="IntenseReference">
    <w:name w:val="Intense Reference"/>
    <w:basedOn w:val="DefaultParagraphFont"/>
    <w:uiPriority w:val="32"/>
    <w:qFormat/>
    <w:rsid w:val="004F3377"/>
    <w:rPr>
      <w:b/>
      <w:bCs/>
      <w:smallCaps/>
      <w:color w:val="2F5496" w:themeColor="accent1" w:themeShade="BF"/>
      <w:spacing w:val="5"/>
    </w:rPr>
  </w:style>
  <w:style w:type="character" w:styleId="Strong">
    <w:name w:val="Strong"/>
    <w:basedOn w:val="DefaultParagraphFont"/>
    <w:uiPriority w:val="22"/>
    <w:qFormat/>
    <w:rsid w:val="00DD5C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Sarath</dc:creator>
  <cp:keywords/>
  <dc:description/>
  <cp:lastModifiedBy>Varsha Sarath</cp:lastModifiedBy>
  <cp:revision>1</cp:revision>
  <dcterms:created xsi:type="dcterms:W3CDTF">2025-12-02T06:27:00Z</dcterms:created>
  <dcterms:modified xsi:type="dcterms:W3CDTF">2026-01-01T06:42:00Z</dcterms:modified>
</cp:coreProperties>
</file>