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6DDE0" w14:textId="77777777" w:rsidR="005F3FA6" w:rsidRPr="00A55A30" w:rsidRDefault="001925C5" w:rsidP="001925C5">
      <w:pPr>
        <w:pStyle w:val="Heading1"/>
        <w:rPr>
          <w:sz w:val="36"/>
        </w:rPr>
      </w:pPr>
      <w:r w:rsidRPr="00A55A30">
        <w:rPr>
          <w:sz w:val="36"/>
        </w:rPr>
        <w:t>Project Milestones</w:t>
      </w:r>
      <w:r w:rsidR="00292327" w:rsidRPr="00A55A30">
        <w:rPr>
          <w:sz w:val="36"/>
        </w:rPr>
        <w:t xml:space="preserve"> [</w:t>
      </w:r>
      <w:proofErr w:type="spellStart"/>
      <w:r w:rsidR="00292327" w:rsidRPr="00A55A30">
        <w:rPr>
          <w:sz w:val="36"/>
        </w:rPr>
        <w:t>xrelab</w:t>
      </w:r>
      <w:proofErr w:type="spellEnd"/>
      <w:r w:rsidR="00292327" w:rsidRPr="00A55A30">
        <w:rPr>
          <w:sz w:val="36"/>
        </w:rPr>
        <w:t>]</w:t>
      </w:r>
    </w:p>
    <w:p w14:paraId="27EAC812" w14:textId="77777777" w:rsidR="00FA773E" w:rsidRPr="00A55A30" w:rsidRDefault="001925C5" w:rsidP="00FA773E">
      <w:pPr>
        <w:pStyle w:val="Heading2"/>
        <w:rPr>
          <w:sz w:val="22"/>
        </w:rPr>
      </w:pPr>
      <w:r w:rsidRPr="00A55A30">
        <w:rPr>
          <w:sz w:val="22"/>
        </w:rPr>
        <w:t xml:space="preserve">Image Classification and Comparison </w:t>
      </w:r>
      <w:r w:rsidR="00FA773E" w:rsidRPr="00A55A30">
        <w:rPr>
          <w:sz w:val="22"/>
        </w:rPr>
        <w:t xml:space="preserve">of Large </w:t>
      </w:r>
      <w:r w:rsidR="00EA23AB" w:rsidRPr="00A55A30">
        <w:rPr>
          <w:sz w:val="22"/>
        </w:rPr>
        <w:t xml:space="preserve">Image </w:t>
      </w:r>
      <w:r w:rsidR="00FA773E" w:rsidRPr="00A55A30">
        <w:rPr>
          <w:sz w:val="22"/>
        </w:rPr>
        <w:t xml:space="preserve">datasets </w:t>
      </w:r>
      <w:r w:rsidRPr="00A55A30">
        <w:rPr>
          <w:sz w:val="22"/>
        </w:rPr>
        <w:t xml:space="preserve">using Batch Normalization </w:t>
      </w:r>
      <w:r w:rsidR="00EA23AB" w:rsidRPr="00A55A30">
        <w:rPr>
          <w:sz w:val="22"/>
        </w:rPr>
        <w:t>Vs.</w:t>
      </w:r>
      <w:r w:rsidRPr="00A55A30">
        <w:rPr>
          <w:sz w:val="22"/>
        </w:rPr>
        <w:t xml:space="preserve"> Group Normalization</w:t>
      </w:r>
    </w:p>
    <w:p w14:paraId="750A3161" w14:textId="7104DBC4" w:rsidR="00196172" w:rsidRPr="00A55A30" w:rsidRDefault="00196172" w:rsidP="00196172">
      <w:pPr>
        <w:pStyle w:val="Heading3"/>
        <w:rPr>
          <w:rStyle w:val="IntenseReference"/>
          <w:sz w:val="20"/>
        </w:rPr>
      </w:pPr>
      <w:r w:rsidRPr="00A55A30">
        <w:rPr>
          <w:rStyle w:val="IntenseReference"/>
          <w:sz w:val="20"/>
        </w:rPr>
        <w:t>Project Configuration</w:t>
      </w:r>
    </w:p>
    <w:p w14:paraId="626FE94F" w14:textId="3B7881FC" w:rsidR="00196172" w:rsidRPr="00A55A30" w:rsidRDefault="00196172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Requirements.txt for the project is @ </w:t>
      </w:r>
      <w:hyperlink r:id="rId5" w:history="1">
        <w:r w:rsidR="00F850D3" w:rsidRPr="00A55A30">
          <w:rPr>
            <w:rStyle w:val="Hyperlink"/>
            <w:rFonts w:asciiTheme="majorHAnsi" w:hAnsiTheme="majorHAnsi" w:cstheme="majorHAnsi"/>
            <w:sz w:val="18"/>
            <w:szCs w:val="16"/>
          </w:rPr>
          <w:t>https://github.com/sananand007/Xrelab/tree/master/final-project</w:t>
        </w:r>
      </w:hyperlink>
      <w:r w:rsidR="00F850D3" w:rsidRPr="00A55A30">
        <w:rPr>
          <w:rFonts w:asciiTheme="majorHAnsi" w:hAnsiTheme="majorHAnsi" w:cstheme="majorHAnsi"/>
          <w:sz w:val="18"/>
          <w:szCs w:val="16"/>
        </w:rPr>
        <w:t xml:space="preserve"> </w:t>
      </w:r>
    </w:p>
    <w:p w14:paraId="191F6C61" w14:textId="2056CCE5" w:rsidR="00F850D3" w:rsidRPr="00A55A30" w:rsidRDefault="00F850D3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OS – Windows 10, 64bit Environment used – Anaconda Prompt</w:t>
      </w:r>
    </w:p>
    <w:p w14:paraId="122F5F5D" w14:textId="1466FC0D" w:rsidR="009E68F6" w:rsidRPr="00A55A30" w:rsidRDefault="00F850D3" w:rsidP="009E68F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Python-3.6</w:t>
      </w:r>
      <w:r w:rsidR="009E68F6" w:rsidRPr="00A55A30">
        <w:rPr>
          <w:rFonts w:asciiTheme="majorHAnsi" w:hAnsiTheme="majorHAnsi" w:cstheme="majorHAnsi"/>
          <w:sz w:val="18"/>
          <w:szCs w:val="16"/>
        </w:rPr>
        <w:t>.6</w:t>
      </w:r>
      <w:r w:rsidRPr="00A55A30">
        <w:rPr>
          <w:rFonts w:asciiTheme="majorHAnsi" w:hAnsiTheme="majorHAnsi" w:cstheme="majorHAnsi"/>
          <w:sz w:val="18"/>
          <w:szCs w:val="16"/>
        </w:rPr>
        <w:t xml:space="preserve"> with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Tensorflow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1.11</w:t>
      </w:r>
      <w:r w:rsidR="009E68F6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9E68F6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9E68F6" w:rsidRPr="00A55A30">
        <w:rPr>
          <w:rFonts w:asciiTheme="majorHAnsi" w:hAnsiTheme="majorHAnsi" w:cstheme="majorHAnsi"/>
          <w:sz w:val="18"/>
          <w:szCs w:val="16"/>
        </w:rPr>
        <w:t xml:space="preserve"> </w:t>
      </w:r>
      <w:proofErr w:type="spellStart"/>
      <w:r w:rsidR="009E68F6" w:rsidRPr="00A55A30">
        <w:rPr>
          <w:rFonts w:asciiTheme="majorHAnsi" w:hAnsiTheme="majorHAnsi" w:cstheme="majorHAnsi"/>
          <w:color w:val="FF0000"/>
          <w:sz w:val="18"/>
          <w:szCs w:val="16"/>
        </w:rPr>
        <w:t>Tensorflow</w:t>
      </w:r>
      <w:proofErr w:type="spellEnd"/>
      <w:r w:rsidR="009E68F6" w:rsidRPr="00A55A30">
        <w:rPr>
          <w:rFonts w:asciiTheme="majorHAnsi" w:hAnsiTheme="majorHAnsi" w:cstheme="majorHAnsi"/>
          <w:color w:val="FF0000"/>
          <w:sz w:val="18"/>
          <w:szCs w:val="16"/>
        </w:rPr>
        <w:t xml:space="preserve"> 1.11 with the latest </w:t>
      </w:r>
      <w:proofErr w:type="spellStart"/>
      <w:r w:rsidR="009E68F6" w:rsidRPr="00A55A30">
        <w:rPr>
          <w:rFonts w:asciiTheme="majorHAnsi" w:hAnsiTheme="majorHAnsi" w:cstheme="majorHAnsi"/>
          <w:color w:val="FF0000"/>
          <w:sz w:val="18"/>
          <w:szCs w:val="16"/>
        </w:rPr>
        <w:t>Tensorboard</w:t>
      </w:r>
      <w:proofErr w:type="spellEnd"/>
      <w:r w:rsidR="009E68F6" w:rsidRPr="00A55A30">
        <w:rPr>
          <w:rFonts w:asciiTheme="majorHAnsi" w:hAnsiTheme="majorHAnsi" w:cstheme="majorHAnsi"/>
          <w:color w:val="FF0000"/>
          <w:sz w:val="18"/>
          <w:szCs w:val="16"/>
        </w:rPr>
        <w:t xml:space="preserve"> will only work with python 3.6.6</w:t>
      </w:r>
    </w:p>
    <w:p w14:paraId="34661765" w14:textId="46A0C2A5" w:rsidR="00F850D3" w:rsidRPr="00A55A30" w:rsidRDefault="00F850D3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Remote Environment used </w:t>
      </w:r>
      <w:r w:rsidR="00520CD8" w:rsidRPr="00A55A30">
        <w:rPr>
          <w:rFonts w:asciiTheme="majorHAnsi" w:hAnsiTheme="majorHAnsi" w:cstheme="majorHAnsi"/>
          <w:sz w:val="18"/>
          <w:szCs w:val="16"/>
        </w:rPr>
        <w:t>–</w:t>
      </w:r>
      <w:r w:rsidRPr="00A55A30">
        <w:rPr>
          <w:rFonts w:asciiTheme="majorHAnsi" w:hAnsiTheme="majorHAnsi" w:cstheme="majorHAnsi"/>
          <w:sz w:val="18"/>
          <w:szCs w:val="16"/>
        </w:rPr>
        <w:t xml:space="preserve"> </w:t>
      </w:r>
      <w:hyperlink r:id="rId6" w:history="1">
        <w:r w:rsidR="00520CD8" w:rsidRPr="00A55A30">
          <w:rPr>
            <w:rStyle w:val="Hyperlink"/>
            <w:rFonts w:asciiTheme="majorHAnsi" w:hAnsiTheme="majorHAnsi" w:cstheme="majorHAnsi"/>
            <w:sz w:val="18"/>
            <w:szCs w:val="16"/>
          </w:rPr>
          <w:t>www.paperspace.com</w:t>
        </w:r>
      </w:hyperlink>
      <w:r w:rsidR="00520CD8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341917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341917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341917" w:rsidRPr="00A55A30">
        <w:rPr>
          <w:rFonts w:asciiTheme="majorHAnsi" w:hAnsiTheme="majorHAnsi" w:cstheme="majorHAnsi"/>
          <w:color w:val="FF0000"/>
          <w:sz w:val="18"/>
          <w:szCs w:val="16"/>
        </w:rPr>
        <w:t xml:space="preserve">This is to run Full Training Data, which cannot be run using just the CPU </w:t>
      </w:r>
    </w:p>
    <w:p w14:paraId="20581A98" w14:textId="31ED10D9" w:rsidR="0067488F" w:rsidRPr="00A55A30" w:rsidRDefault="0067488F" w:rsidP="0019617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While Using the CPU version in paperspace.com , you can only use the </w:t>
      </w:r>
      <w:r w:rsidRPr="0040185F">
        <w:rPr>
          <w:rFonts w:asciiTheme="majorHAnsi" w:hAnsiTheme="majorHAnsi" w:cstheme="majorHAnsi"/>
          <w:color w:val="FF0000"/>
          <w:sz w:val="18"/>
          <w:szCs w:val="16"/>
        </w:rPr>
        <w:t>sse2</w:t>
      </w:r>
      <w:r w:rsidRPr="00A55A30">
        <w:rPr>
          <w:rFonts w:asciiTheme="majorHAnsi" w:hAnsiTheme="majorHAnsi" w:cstheme="majorHAnsi"/>
          <w:sz w:val="18"/>
          <w:szCs w:val="16"/>
        </w:rPr>
        <w:t xml:space="preserve"> version and not the </w:t>
      </w:r>
      <w:r w:rsidRPr="0040185F">
        <w:rPr>
          <w:rFonts w:asciiTheme="majorHAnsi" w:hAnsiTheme="majorHAnsi" w:cstheme="majorHAnsi"/>
          <w:color w:val="FF0000"/>
          <w:sz w:val="18"/>
          <w:szCs w:val="16"/>
        </w:rPr>
        <w:t xml:space="preserve">avx2 </w:t>
      </w:r>
      <w:r w:rsidRPr="00A55A30">
        <w:rPr>
          <w:rFonts w:asciiTheme="majorHAnsi" w:hAnsiTheme="majorHAnsi" w:cstheme="majorHAnsi"/>
          <w:sz w:val="18"/>
          <w:szCs w:val="16"/>
        </w:rPr>
        <w:t>as there are issue with it</w:t>
      </w:r>
      <w:r w:rsidR="00CC1705" w:rsidRPr="00A55A30">
        <w:rPr>
          <w:rFonts w:asciiTheme="majorHAnsi" w:hAnsiTheme="majorHAnsi" w:cstheme="majorHAnsi"/>
          <w:sz w:val="18"/>
          <w:szCs w:val="16"/>
        </w:rPr>
        <w:t xml:space="preserve">, find out the sse2 version of </w:t>
      </w:r>
      <w:proofErr w:type="spellStart"/>
      <w:r w:rsidR="00CC1705" w:rsidRPr="00A55A30">
        <w:rPr>
          <w:rFonts w:asciiTheme="majorHAnsi" w:hAnsiTheme="majorHAnsi" w:cstheme="majorHAnsi"/>
          <w:sz w:val="18"/>
          <w:szCs w:val="16"/>
        </w:rPr>
        <w:t>tensorboard</w:t>
      </w:r>
      <w:proofErr w:type="spellEnd"/>
      <w:r w:rsidR="00CC1705" w:rsidRPr="00A55A30">
        <w:rPr>
          <w:rFonts w:asciiTheme="majorHAnsi" w:hAnsiTheme="majorHAnsi" w:cstheme="majorHAnsi"/>
          <w:sz w:val="18"/>
          <w:szCs w:val="16"/>
        </w:rPr>
        <w:t xml:space="preserve"> that supports your case for CPU .</w:t>
      </w:r>
      <w:r w:rsidR="0040185F">
        <w:rPr>
          <w:rFonts w:asciiTheme="majorHAnsi" w:hAnsiTheme="majorHAnsi" w:cstheme="majorHAnsi"/>
          <w:sz w:val="18"/>
          <w:szCs w:val="16"/>
        </w:rPr>
        <w:t xml:space="preserve"> Find the </w:t>
      </w:r>
      <w:proofErr w:type="spellStart"/>
      <w:r w:rsidR="0040185F">
        <w:rPr>
          <w:rFonts w:asciiTheme="majorHAnsi" w:hAnsiTheme="majorHAnsi" w:cstheme="majorHAnsi"/>
          <w:sz w:val="18"/>
          <w:szCs w:val="16"/>
        </w:rPr>
        <w:t>tf</w:t>
      </w:r>
      <w:proofErr w:type="spellEnd"/>
      <w:r w:rsidR="0040185F">
        <w:rPr>
          <w:rFonts w:asciiTheme="majorHAnsi" w:hAnsiTheme="majorHAnsi" w:cstheme="majorHAnsi"/>
          <w:sz w:val="18"/>
          <w:szCs w:val="16"/>
        </w:rPr>
        <w:t xml:space="preserve"> 1.11 that will support and install that in the </w:t>
      </w:r>
      <w:proofErr w:type="spellStart"/>
      <w:r w:rsidR="0040185F">
        <w:rPr>
          <w:rFonts w:asciiTheme="majorHAnsi" w:hAnsiTheme="majorHAnsi" w:cstheme="majorHAnsi"/>
          <w:sz w:val="18"/>
          <w:szCs w:val="16"/>
        </w:rPr>
        <w:t>Paperspace</w:t>
      </w:r>
      <w:proofErr w:type="spellEnd"/>
      <w:r w:rsidR="0040185F">
        <w:rPr>
          <w:rFonts w:asciiTheme="majorHAnsi" w:hAnsiTheme="majorHAnsi" w:cstheme="majorHAnsi"/>
          <w:sz w:val="18"/>
          <w:szCs w:val="16"/>
        </w:rPr>
        <w:t xml:space="preserve"> remote machine that is created in windows OS and then we can run the current project</w:t>
      </w:r>
    </w:p>
    <w:p w14:paraId="533A4570" w14:textId="77777777" w:rsidR="00A55A30" w:rsidRDefault="00A55A30" w:rsidP="001925C5">
      <w:pPr>
        <w:rPr>
          <w:rFonts w:asciiTheme="majorHAnsi" w:hAnsiTheme="majorHAnsi" w:cstheme="majorHAnsi"/>
          <w:b/>
          <w:sz w:val="24"/>
          <w:szCs w:val="20"/>
        </w:rPr>
      </w:pPr>
    </w:p>
    <w:p w14:paraId="342C0D82" w14:textId="77777777" w:rsidR="00A55A30" w:rsidRDefault="00A55A30" w:rsidP="001925C5">
      <w:pPr>
        <w:rPr>
          <w:rFonts w:asciiTheme="majorHAnsi" w:hAnsiTheme="majorHAnsi" w:cstheme="majorHAnsi"/>
          <w:b/>
          <w:sz w:val="24"/>
          <w:szCs w:val="20"/>
        </w:rPr>
      </w:pPr>
    </w:p>
    <w:p w14:paraId="70A9FEB5" w14:textId="77777777" w:rsidR="00A55A30" w:rsidRDefault="00A55A30" w:rsidP="001925C5">
      <w:pPr>
        <w:rPr>
          <w:rFonts w:asciiTheme="majorHAnsi" w:hAnsiTheme="majorHAnsi" w:cstheme="majorHAnsi"/>
          <w:b/>
          <w:sz w:val="24"/>
          <w:szCs w:val="20"/>
        </w:rPr>
      </w:pPr>
    </w:p>
    <w:p w14:paraId="656E78F9" w14:textId="77777777" w:rsidR="00A55A30" w:rsidRDefault="00A55A30" w:rsidP="001925C5">
      <w:pPr>
        <w:rPr>
          <w:rFonts w:asciiTheme="majorHAnsi" w:hAnsiTheme="majorHAnsi" w:cstheme="majorHAnsi"/>
          <w:b/>
          <w:sz w:val="24"/>
          <w:szCs w:val="20"/>
        </w:rPr>
      </w:pPr>
    </w:p>
    <w:p w14:paraId="23154416" w14:textId="449D6668" w:rsidR="001925C5" w:rsidRPr="00A55A30" w:rsidRDefault="001925C5" w:rsidP="001925C5">
      <w:pPr>
        <w:rPr>
          <w:rFonts w:asciiTheme="majorHAnsi" w:hAnsiTheme="majorHAnsi" w:cstheme="majorHAnsi"/>
          <w:b/>
          <w:sz w:val="24"/>
          <w:szCs w:val="20"/>
        </w:rPr>
      </w:pPr>
      <w:r w:rsidRPr="00A55A30">
        <w:rPr>
          <w:rFonts w:asciiTheme="majorHAnsi" w:hAnsiTheme="majorHAnsi" w:cstheme="majorHAnsi"/>
          <w:b/>
          <w:sz w:val="24"/>
          <w:szCs w:val="20"/>
        </w:rPr>
        <w:t>1</w:t>
      </w:r>
      <w:r w:rsidRPr="00A55A30">
        <w:rPr>
          <w:rFonts w:asciiTheme="majorHAnsi" w:hAnsiTheme="majorHAnsi" w:cstheme="majorHAnsi"/>
          <w:b/>
          <w:sz w:val="24"/>
          <w:szCs w:val="20"/>
          <w:vertAlign w:val="superscript"/>
        </w:rPr>
        <w:t>st</w:t>
      </w:r>
      <w:r w:rsidRPr="00A55A30">
        <w:rPr>
          <w:rFonts w:asciiTheme="majorHAnsi" w:hAnsiTheme="majorHAnsi" w:cstheme="majorHAnsi"/>
          <w:b/>
          <w:sz w:val="24"/>
          <w:szCs w:val="20"/>
        </w:rPr>
        <w:t xml:space="preserve"> week milestone </w:t>
      </w:r>
    </w:p>
    <w:p w14:paraId="01E1BE90" w14:textId="77777777" w:rsidR="001925C5" w:rsidRPr="00A55A30" w:rsidRDefault="001925C5" w:rsidP="00FA773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Use </w:t>
      </w:r>
      <w:r w:rsidR="005C41A5" w:rsidRPr="00A55A30">
        <w:rPr>
          <w:rFonts w:asciiTheme="majorHAnsi" w:hAnsiTheme="majorHAnsi" w:cstheme="majorHAnsi"/>
          <w:sz w:val="18"/>
          <w:szCs w:val="16"/>
        </w:rPr>
        <w:t xml:space="preserve">and Analyze </w:t>
      </w:r>
      <w:r w:rsidRPr="00A55A30">
        <w:rPr>
          <w:rFonts w:asciiTheme="majorHAnsi" w:hAnsiTheme="majorHAnsi" w:cstheme="majorHAnsi"/>
          <w:sz w:val="18"/>
          <w:szCs w:val="16"/>
        </w:rPr>
        <w:t xml:space="preserve">the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DeepSat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(SAT-6) Airborne Dataset </w:t>
      </w:r>
      <w:r w:rsidR="005C41A5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5C41A5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5C41A5" w:rsidRPr="00A55A30">
        <w:rPr>
          <w:rFonts w:asciiTheme="majorHAnsi" w:hAnsiTheme="majorHAnsi" w:cstheme="majorHAnsi"/>
          <w:color w:val="00B050"/>
          <w:sz w:val="18"/>
          <w:szCs w:val="16"/>
        </w:rPr>
        <w:t>Done</w:t>
      </w:r>
    </w:p>
    <w:p w14:paraId="4C584120" w14:textId="77777777" w:rsidR="001925C5" w:rsidRPr="00A55A30" w:rsidRDefault="001925C5" w:rsidP="001925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Analyze the dataset, load the dataset and create training and test sets respectively</w:t>
      </w:r>
    </w:p>
    <w:p w14:paraId="70C745E9" w14:textId="77777777" w:rsidR="001925C5" w:rsidRPr="00A55A30" w:rsidRDefault="001925C5" w:rsidP="001925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Whole dataset consists of Training set of 324000 images , each being 28x28 </w:t>
      </w:r>
      <w:r w:rsidR="005C41A5" w:rsidRPr="00A55A30">
        <w:rPr>
          <w:rFonts w:asciiTheme="majorHAnsi" w:hAnsiTheme="majorHAnsi" w:cstheme="majorHAnsi"/>
          <w:sz w:val="18"/>
          <w:szCs w:val="16"/>
        </w:rPr>
        <w:t xml:space="preserve">, and 4 channels </w:t>
      </w:r>
    </w:p>
    <w:p w14:paraId="27D1F1F5" w14:textId="4E512241" w:rsidR="005C41A5" w:rsidRPr="00A55A30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Whole dataset consists of </w:t>
      </w:r>
      <w:r w:rsidR="00A62749" w:rsidRPr="00A55A30">
        <w:rPr>
          <w:rFonts w:asciiTheme="majorHAnsi" w:hAnsiTheme="majorHAnsi" w:cstheme="majorHAnsi"/>
          <w:sz w:val="18"/>
          <w:szCs w:val="16"/>
        </w:rPr>
        <w:t>Test</w:t>
      </w:r>
      <w:r w:rsidRPr="00A55A30">
        <w:rPr>
          <w:rFonts w:asciiTheme="majorHAnsi" w:hAnsiTheme="majorHAnsi" w:cstheme="majorHAnsi"/>
          <w:sz w:val="18"/>
          <w:szCs w:val="16"/>
        </w:rPr>
        <w:t xml:space="preserve"> set of 81000 images , each being 28x28 , and 4 channels </w:t>
      </w:r>
    </w:p>
    <w:p w14:paraId="3C3C16A6" w14:textId="77777777" w:rsidR="005C41A5" w:rsidRPr="00A55A30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Plot some images to check the categories </w:t>
      </w:r>
    </w:p>
    <w:p w14:paraId="683DC58E" w14:textId="77777777" w:rsidR="005C41A5" w:rsidRPr="00A55A30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Make sure the labels are One-hot encoded</w:t>
      </w:r>
    </w:p>
    <w:p w14:paraId="24D0BDF7" w14:textId="77777777" w:rsidR="005C41A5" w:rsidRPr="00A55A30" w:rsidRDefault="005C41A5" w:rsidP="00FA773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Build a Simple CNN Pipeline using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tensorflow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and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tensorboard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to Train </w:t>
      </w:r>
      <w:r w:rsidR="00FA773E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FA773E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FA773E" w:rsidRPr="00A55A30">
        <w:rPr>
          <w:rFonts w:asciiTheme="majorHAnsi" w:hAnsiTheme="majorHAnsi" w:cstheme="majorHAnsi"/>
          <w:color w:val="00B050"/>
          <w:sz w:val="18"/>
          <w:szCs w:val="16"/>
        </w:rPr>
        <w:t>Done</w:t>
      </w:r>
    </w:p>
    <w:p w14:paraId="77147D5A" w14:textId="19905FD2" w:rsidR="005C41A5" w:rsidRPr="00A55A30" w:rsidRDefault="005C41A5" w:rsidP="005C41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I use a CNN pipeline as below to train the </w:t>
      </w:r>
      <w:r w:rsidR="00377F77" w:rsidRPr="00A55A30">
        <w:rPr>
          <w:rFonts w:asciiTheme="majorHAnsi" w:hAnsiTheme="majorHAnsi" w:cstheme="majorHAnsi"/>
          <w:sz w:val="18"/>
          <w:szCs w:val="16"/>
        </w:rPr>
        <w:t xml:space="preserve">simple 2-Layer </w:t>
      </w:r>
      <w:r w:rsidRPr="00A55A30">
        <w:rPr>
          <w:rFonts w:asciiTheme="majorHAnsi" w:hAnsiTheme="majorHAnsi" w:cstheme="majorHAnsi"/>
          <w:sz w:val="18"/>
          <w:szCs w:val="16"/>
        </w:rPr>
        <w:t xml:space="preserve">model </w:t>
      </w:r>
    </w:p>
    <w:p w14:paraId="6819D09E" w14:textId="77777777" w:rsidR="005C41A5" w:rsidRPr="00A55A30" w:rsidRDefault="005C41A5" w:rsidP="00FA773E">
      <w:pPr>
        <w:pStyle w:val="ListParagraph"/>
        <w:ind w:left="2160"/>
        <w:rPr>
          <w:rFonts w:asciiTheme="majorHAnsi" w:hAnsiTheme="majorHAnsi" w:cstheme="majorHAnsi"/>
          <w:b/>
          <w:sz w:val="18"/>
          <w:szCs w:val="16"/>
        </w:rPr>
      </w:pPr>
      <w:r w:rsidRPr="00A55A30">
        <w:rPr>
          <w:rFonts w:asciiTheme="majorHAnsi" w:hAnsiTheme="majorHAnsi" w:cstheme="majorHAnsi"/>
          <w:b/>
          <w:sz w:val="18"/>
          <w:szCs w:val="16"/>
        </w:rPr>
        <w:t xml:space="preserve">Conv1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Max</w:t>
      </w:r>
      <w:r w:rsidR="00F702B1" w:rsidRPr="00A55A30">
        <w:rPr>
          <w:rFonts w:asciiTheme="majorHAnsi" w:hAnsiTheme="majorHAnsi" w:cstheme="majorHAnsi"/>
          <w:b/>
          <w:sz w:val="18"/>
          <w:szCs w:val="16"/>
        </w:rPr>
        <w:t>-</w:t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pool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Conv2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Max</w:t>
      </w:r>
      <w:r w:rsidR="00F702B1" w:rsidRPr="00A55A30">
        <w:rPr>
          <w:rFonts w:asciiTheme="majorHAnsi" w:hAnsiTheme="majorHAnsi" w:cstheme="majorHAnsi"/>
          <w:b/>
          <w:sz w:val="18"/>
          <w:szCs w:val="16"/>
        </w:rPr>
        <w:t>-</w:t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pool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flatten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dense 1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dropout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dense2 </w:t>
      </w:r>
      <w:r w:rsidRPr="00A55A30">
        <w:rPr>
          <w:rFonts w:asciiTheme="majorHAnsi" w:hAnsiTheme="majorHAnsi" w:cstheme="majorHAnsi"/>
          <w:b/>
          <w:sz w:val="18"/>
          <w:szCs w:val="16"/>
        </w:rPr>
        <w:sym w:font="Wingdings" w:char="F0E0"/>
      </w:r>
      <w:r w:rsidRPr="00A55A30">
        <w:rPr>
          <w:rFonts w:asciiTheme="majorHAnsi" w:hAnsiTheme="majorHAnsi" w:cstheme="majorHAnsi"/>
          <w:b/>
          <w:sz w:val="18"/>
          <w:szCs w:val="16"/>
        </w:rPr>
        <w:t xml:space="preserve"> Logits </w:t>
      </w:r>
    </w:p>
    <w:p w14:paraId="41651F08" w14:textId="77777777" w:rsidR="004B0BC5" w:rsidRPr="00A55A30" w:rsidRDefault="004B0BC5" w:rsidP="004B0B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Get the Loss, Accuracy, Precision and Recall metrics </w:t>
      </w:r>
    </w:p>
    <w:p w14:paraId="5F644361" w14:textId="77777777" w:rsidR="004B0BC5" w:rsidRPr="00A55A30" w:rsidRDefault="004B0BC5" w:rsidP="004B0B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Log Summaries using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tensorflow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logging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api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so that we can visualize using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tensorboard</w:t>
      </w:r>
      <w:proofErr w:type="spellEnd"/>
    </w:p>
    <w:p w14:paraId="2479D966" w14:textId="77777777" w:rsidR="004B0BC5" w:rsidRPr="00A55A30" w:rsidRDefault="004B0BC5" w:rsidP="00FA773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Log Summaries and Check Using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Tensorboard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for Performance of the Model</w:t>
      </w:r>
      <w:r w:rsidR="00FA773E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FA773E" w:rsidRPr="00A55A30">
        <w:rPr>
          <w:rFonts w:asciiTheme="majorHAnsi" w:hAnsiTheme="majorHAnsi" w:cstheme="majorHAnsi"/>
          <w:sz w:val="18"/>
          <w:szCs w:val="16"/>
        </w:rPr>
        <w:sym w:font="Wingdings" w:char="F0E0"/>
      </w:r>
      <w:r w:rsidR="00FA773E"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FA773E" w:rsidRPr="00A55A30">
        <w:rPr>
          <w:rFonts w:asciiTheme="majorHAnsi" w:hAnsiTheme="majorHAnsi" w:cstheme="majorHAnsi"/>
          <w:color w:val="00B050"/>
          <w:sz w:val="18"/>
          <w:szCs w:val="16"/>
        </w:rPr>
        <w:t>Done</w:t>
      </w:r>
    </w:p>
    <w:p w14:paraId="7195ECE0" w14:textId="1580D829" w:rsidR="004B0BC5" w:rsidRPr="00A55A30" w:rsidRDefault="004B0BC5" w:rsidP="00F702B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Current Model Plots are as below after some hyperparameter tuning , </w:t>
      </w:r>
      <w:r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 xml:space="preserve">Plots are </w:t>
      </w:r>
      <w:r w:rsidR="00466556"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>made using</w:t>
      </w:r>
      <w:r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 xml:space="preserve"> </w:t>
      </w:r>
      <w:proofErr w:type="spellStart"/>
      <w:r w:rsidR="00FA773E"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>Tensorboard</w:t>
      </w:r>
      <w:proofErr w:type="spellEnd"/>
      <w:r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 xml:space="preserve"> </w:t>
      </w:r>
      <w:r w:rsidR="00A62749" w:rsidRPr="00A55A30">
        <w:rPr>
          <w:rFonts w:asciiTheme="majorHAnsi" w:hAnsiTheme="majorHAnsi" w:cstheme="majorHAnsi"/>
          <w:color w:val="4472C4" w:themeColor="accent1"/>
          <w:sz w:val="18"/>
          <w:szCs w:val="16"/>
        </w:rPr>
        <w:t xml:space="preserve">currently, In the future I plan to use matplotlib </w:t>
      </w:r>
    </w:p>
    <w:p w14:paraId="1FAD50E0" w14:textId="77777777" w:rsidR="004B0BC5" w:rsidRPr="00A55A30" w:rsidRDefault="004B0BC5" w:rsidP="004B0B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I see the Maximum accuracy for the model reached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upto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nearly 94% </w:t>
      </w:r>
      <w:r w:rsidR="00E33771" w:rsidRPr="00A55A30">
        <w:rPr>
          <w:rFonts w:asciiTheme="majorHAnsi" w:hAnsiTheme="majorHAnsi" w:cstheme="majorHAnsi"/>
          <w:sz w:val="18"/>
          <w:szCs w:val="16"/>
        </w:rPr>
        <w:t>based on runs</w:t>
      </w:r>
    </w:p>
    <w:p w14:paraId="50717902" w14:textId="77777777" w:rsidR="00A55A30" w:rsidRDefault="00A55A30" w:rsidP="00A106A3">
      <w:pPr>
        <w:rPr>
          <w:sz w:val="28"/>
        </w:rPr>
      </w:pPr>
    </w:p>
    <w:p w14:paraId="1C6713E8" w14:textId="77777777" w:rsidR="00A55A30" w:rsidRDefault="00A55A30" w:rsidP="00A106A3">
      <w:pPr>
        <w:rPr>
          <w:sz w:val="28"/>
        </w:rPr>
      </w:pPr>
    </w:p>
    <w:p w14:paraId="1B519B47" w14:textId="77777777" w:rsidR="00A55A30" w:rsidRDefault="00A55A30" w:rsidP="00A106A3">
      <w:pPr>
        <w:rPr>
          <w:sz w:val="28"/>
        </w:rPr>
      </w:pPr>
    </w:p>
    <w:p w14:paraId="44A3ACB5" w14:textId="77777777" w:rsidR="00A55A30" w:rsidRDefault="00A55A30" w:rsidP="00A106A3">
      <w:pPr>
        <w:rPr>
          <w:sz w:val="28"/>
        </w:rPr>
      </w:pPr>
    </w:p>
    <w:p w14:paraId="768D34D8" w14:textId="77777777" w:rsidR="00A55A30" w:rsidRDefault="00A55A30" w:rsidP="00A106A3">
      <w:pPr>
        <w:rPr>
          <w:sz w:val="28"/>
        </w:rPr>
      </w:pPr>
    </w:p>
    <w:p w14:paraId="2BE6EC7E" w14:textId="77777777" w:rsidR="00A55A30" w:rsidRDefault="00A55A30" w:rsidP="00A106A3">
      <w:pPr>
        <w:rPr>
          <w:sz w:val="28"/>
        </w:rPr>
      </w:pPr>
    </w:p>
    <w:p w14:paraId="570472D2" w14:textId="5A23D673" w:rsidR="00F702B1" w:rsidRPr="00A55A30" w:rsidRDefault="00F702B1" w:rsidP="00A106A3">
      <w:pPr>
        <w:rPr>
          <w:sz w:val="28"/>
        </w:rPr>
      </w:pPr>
      <w:r w:rsidRPr="00A55A30">
        <w:rPr>
          <w:sz w:val="28"/>
        </w:rPr>
        <w:lastRenderedPageBreak/>
        <w:t>Parameters used for the Model</w:t>
      </w:r>
    </w:p>
    <w:p w14:paraId="60B5CD23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proofErr w:type="spellStart"/>
      <w:r w:rsidRPr="00A55A30">
        <w:rPr>
          <w:rFonts w:asciiTheme="majorHAnsi" w:hAnsiTheme="majorHAnsi" w:cstheme="majorHAnsi"/>
          <w:sz w:val="18"/>
          <w:szCs w:val="16"/>
        </w:rPr>
        <w:t>learning_rate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>=1e-04</w:t>
      </w:r>
    </w:p>
    <w:p w14:paraId="398B924E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proofErr w:type="spellStart"/>
      <w:r w:rsidRPr="00A55A30">
        <w:rPr>
          <w:rFonts w:asciiTheme="majorHAnsi" w:hAnsiTheme="majorHAnsi" w:cstheme="majorHAnsi"/>
          <w:sz w:val="18"/>
          <w:szCs w:val="16"/>
        </w:rPr>
        <w:t>decay_steps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=10000 </w:t>
      </w:r>
    </w:p>
    <w:p w14:paraId="3A7884F7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proofErr w:type="spellStart"/>
      <w:r w:rsidRPr="00A55A30">
        <w:rPr>
          <w:rFonts w:asciiTheme="majorHAnsi" w:hAnsiTheme="majorHAnsi" w:cstheme="majorHAnsi"/>
          <w:sz w:val="18"/>
          <w:szCs w:val="16"/>
        </w:rPr>
        <w:t>decay_rate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>=0.96</w:t>
      </w:r>
    </w:p>
    <w:p w14:paraId="3C91CE46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staircase=True</w:t>
      </w:r>
    </w:p>
    <w:p w14:paraId="40A32567" w14:textId="550B7B22" w:rsidR="00F702B1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optimizer = Gradient Optimizer</w:t>
      </w:r>
    </w:p>
    <w:p w14:paraId="347FADA1" w14:textId="4BB92178" w:rsidR="00A55A30" w:rsidRPr="00A55A30" w:rsidRDefault="00A55A30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>
        <w:rPr>
          <w:rFonts w:asciiTheme="majorHAnsi" w:hAnsiTheme="majorHAnsi" w:cstheme="majorHAnsi"/>
          <w:sz w:val="18"/>
          <w:szCs w:val="16"/>
        </w:rPr>
        <w:t>No Batch Normalization used</w:t>
      </w:r>
    </w:p>
    <w:p w14:paraId="4DDEAF51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training batch size = 512</w:t>
      </w:r>
    </w:p>
    <w:p w14:paraId="72F89A87" w14:textId="77777777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Currently only use 1/3</w:t>
      </w:r>
      <w:r w:rsidRPr="00A55A30">
        <w:rPr>
          <w:rFonts w:asciiTheme="majorHAnsi" w:hAnsiTheme="majorHAnsi" w:cstheme="majorHAnsi"/>
          <w:sz w:val="18"/>
          <w:szCs w:val="16"/>
          <w:vertAlign w:val="superscript"/>
        </w:rPr>
        <w:t>rd</w:t>
      </w:r>
      <w:r w:rsidRPr="00A55A30">
        <w:rPr>
          <w:rFonts w:asciiTheme="majorHAnsi" w:hAnsiTheme="majorHAnsi" w:cstheme="majorHAnsi"/>
          <w:sz w:val="18"/>
          <w:szCs w:val="16"/>
        </w:rPr>
        <w:t xml:space="preserve"> of the images for trainings, I plan to use the entire set as I add on top of the model</w:t>
      </w:r>
      <w:r w:rsidR="00A106A3" w:rsidRPr="00A55A30">
        <w:rPr>
          <w:rFonts w:asciiTheme="majorHAnsi" w:hAnsiTheme="majorHAnsi" w:cstheme="majorHAnsi"/>
          <w:sz w:val="18"/>
          <w:szCs w:val="16"/>
        </w:rPr>
        <w:t xml:space="preserve"> for later </w:t>
      </w:r>
    </w:p>
    <w:p w14:paraId="464D20A8" w14:textId="7594F061" w:rsidR="00F702B1" w:rsidRPr="00A55A30" w:rsidRDefault="00F702B1" w:rsidP="00F702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Steps = </w:t>
      </w:r>
      <w:r w:rsidR="00A106A3" w:rsidRPr="00A55A30">
        <w:rPr>
          <w:rFonts w:asciiTheme="majorHAnsi" w:hAnsiTheme="majorHAnsi" w:cstheme="majorHAnsi"/>
          <w:sz w:val="18"/>
          <w:szCs w:val="16"/>
        </w:rPr>
        <w:t xml:space="preserve">2000 steps, with </w:t>
      </w:r>
      <w:r w:rsidR="005F5515" w:rsidRPr="00A55A30">
        <w:rPr>
          <w:rFonts w:asciiTheme="majorHAnsi" w:hAnsiTheme="majorHAnsi" w:cstheme="majorHAnsi"/>
          <w:sz w:val="18"/>
          <w:szCs w:val="16"/>
        </w:rPr>
        <w:t xml:space="preserve">each </w:t>
      </w:r>
      <w:r w:rsidR="00A106A3" w:rsidRPr="00A55A30">
        <w:rPr>
          <w:rFonts w:asciiTheme="majorHAnsi" w:hAnsiTheme="majorHAnsi" w:cstheme="majorHAnsi"/>
          <w:sz w:val="18"/>
          <w:szCs w:val="16"/>
        </w:rPr>
        <w:t>200 steps after which we calculate the Loss and evaluate the model on the test set</w:t>
      </w:r>
      <w:r w:rsidR="005F5515" w:rsidRPr="00A55A30">
        <w:rPr>
          <w:rFonts w:asciiTheme="majorHAnsi" w:hAnsiTheme="majorHAnsi" w:cstheme="majorHAnsi"/>
          <w:sz w:val="18"/>
          <w:szCs w:val="16"/>
        </w:rPr>
        <w:t>, hence total of 10 Iterations of 200 steps each</w:t>
      </w:r>
      <w:r w:rsidR="00A106A3" w:rsidRPr="00A55A30">
        <w:rPr>
          <w:rFonts w:asciiTheme="majorHAnsi" w:hAnsiTheme="majorHAnsi" w:cstheme="majorHAnsi"/>
          <w:sz w:val="18"/>
          <w:szCs w:val="16"/>
        </w:rPr>
        <w:t xml:space="preserve"> </w:t>
      </w:r>
    </w:p>
    <w:p w14:paraId="32D7846B" w14:textId="77777777" w:rsidR="00377F77" w:rsidRPr="00377F77" w:rsidRDefault="00A62749" w:rsidP="00377F77">
      <w:pPr>
        <w:pStyle w:val="NoSpacing"/>
      </w:pPr>
      <w:r w:rsidRPr="00377F77">
        <w:t xml:space="preserve">For complete </w:t>
      </w:r>
      <w:proofErr w:type="spellStart"/>
      <w:r w:rsidRPr="00377F77">
        <w:t>Jupyter</w:t>
      </w:r>
      <w:proofErr w:type="spellEnd"/>
      <w:r w:rsidRPr="00377F77">
        <w:t xml:space="preserve"> Notebook  </w:t>
      </w:r>
    </w:p>
    <w:p w14:paraId="6372D56D" w14:textId="77777777" w:rsidR="00377F77" w:rsidRPr="00377F77" w:rsidRDefault="005F3FA6" w:rsidP="00377F77">
      <w:pPr>
        <w:pStyle w:val="ListParagraph"/>
        <w:numPr>
          <w:ilvl w:val="0"/>
          <w:numId w:val="5"/>
        </w:numPr>
        <w:rPr>
          <w:sz w:val="14"/>
          <w:szCs w:val="16"/>
          <w:u w:val="single"/>
        </w:rPr>
      </w:pPr>
      <w:hyperlink r:id="rId7" w:history="1">
        <w:proofErr w:type="spellStart"/>
        <w:r w:rsidR="00FA773E" w:rsidRPr="00377F77">
          <w:rPr>
            <w:rFonts w:cstheme="majorHAnsi"/>
            <w:sz w:val="14"/>
            <w:szCs w:val="16"/>
            <w:u w:val="single"/>
          </w:rPr>
          <w:t>Github</w:t>
        </w:r>
        <w:proofErr w:type="spellEnd"/>
      </w:hyperlink>
    </w:p>
    <w:p w14:paraId="04271DA9" w14:textId="4C93F6E0" w:rsidR="00FA773E" w:rsidRPr="00377F77" w:rsidRDefault="005F3FA6" w:rsidP="00377F7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4"/>
          <w:szCs w:val="16"/>
          <w:u w:val="single"/>
        </w:rPr>
      </w:pPr>
      <w:hyperlink r:id="rId8" w:history="1">
        <w:r w:rsidR="00466556" w:rsidRPr="00377F77">
          <w:rPr>
            <w:rFonts w:cstheme="majorHAnsi"/>
            <w:sz w:val="14"/>
            <w:szCs w:val="16"/>
            <w:u w:val="single"/>
          </w:rPr>
          <w:t>Dataset</w:t>
        </w:r>
      </w:hyperlink>
      <w:r w:rsidR="00466556" w:rsidRPr="00377F77">
        <w:rPr>
          <w:rFonts w:asciiTheme="majorHAnsi" w:hAnsiTheme="majorHAnsi" w:cstheme="majorHAnsi"/>
          <w:sz w:val="14"/>
          <w:szCs w:val="16"/>
          <w:u w:val="single"/>
        </w:rPr>
        <w:t xml:space="preserve"> </w:t>
      </w:r>
    </w:p>
    <w:p w14:paraId="45D5BBB2" w14:textId="338E82B1" w:rsidR="003A64FB" w:rsidRDefault="003A64FB" w:rsidP="00FA773E">
      <w:pPr>
        <w:rPr>
          <w:rFonts w:asciiTheme="majorHAnsi" w:hAnsiTheme="majorHAnsi" w:cstheme="majorHAnsi"/>
          <w:b/>
          <w:sz w:val="20"/>
          <w:szCs w:val="20"/>
        </w:rPr>
      </w:pPr>
    </w:p>
    <w:p w14:paraId="6BA99257" w14:textId="5F961269" w:rsidR="00FA773E" w:rsidRPr="00A55A30" w:rsidRDefault="00FA773E" w:rsidP="00FA773E">
      <w:pPr>
        <w:rPr>
          <w:rFonts w:asciiTheme="majorHAnsi" w:hAnsiTheme="majorHAnsi" w:cstheme="majorHAnsi"/>
          <w:b/>
          <w:szCs w:val="20"/>
        </w:rPr>
      </w:pPr>
      <w:r w:rsidRPr="00A55A30">
        <w:rPr>
          <w:rFonts w:asciiTheme="majorHAnsi" w:hAnsiTheme="majorHAnsi" w:cstheme="majorHAnsi"/>
          <w:b/>
          <w:szCs w:val="20"/>
        </w:rPr>
        <w:t>2</w:t>
      </w:r>
      <w:r w:rsidRPr="00A55A30">
        <w:rPr>
          <w:rFonts w:asciiTheme="majorHAnsi" w:hAnsiTheme="majorHAnsi" w:cstheme="majorHAnsi"/>
          <w:b/>
          <w:szCs w:val="20"/>
          <w:vertAlign w:val="superscript"/>
        </w:rPr>
        <w:t>nd</w:t>
      </w:r>
      <w:r w:rsidRPr="00A55A30">
        <w:rPr>
          <w:rFonts w:asciiTheme="majorHAnsi" w:hAnsiTheme="majorHAnsi" w:cstheme="majorHAnsi"/>
          <w:b/>
          <w:szCs w:val="20"/>
        </w:rPr>
        <w:t xml:space="preserve">  week milestone </w:t>
      </w:r>
      <w:r w:rsidR="00133719">
        <w:rPr>
          <w:rFonts w:asciiTheme="majorHAnsi" w:hAnsiTheme="majorHAnsi" w:cstheme="majorHAnsi"/>
          <w:b/>
          <w:szCs w:val="20"/>
        </w:rPr>
        <w:t>[</w:t>
      </w:r>
      <w:r w:rsidR="00133719" w:rsidRPr="00133719">
        <w:rPr>
          <w:rFonts w:asciiTheme="majorHAnsi" w:hAnsiTheme="majorHAnsi" w:cstheme="majorHAnsi"/>
          <w:b/>
          <w:color w:val="70AD47" w:themeColor="accent6"/>
          <w:szCs w:val="20"/>
        </w:rPr>
        <w:t>ongoing</w:t>
      </w:r>
      <w:r w:rsidR="00133719">
        <w:rPr>
          <w:rFonts w:asciiTheme="majorHAnsi" w:hAnsiTheme="majorHAnsi" w:cstheme="majorHAnsi"/>
          <w:b/>
          <w:szCs w:val="20"/>
        </w:rPr>
        <w:t>]</w:t>
      </w:r>
    </w:p>
    <w:p w14:paraId="63600B6A" w14:textId="2617BFF6" w:rsidR="00FA773E" w:rsidRPr="00A55A30" w:rsidRDefault="00466556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Use Batch Normalization on the dataset, and compare while using Group Normalization based on recent </w:t>
      </w:r>
      <w:r w:rsidR="00A35E26" w:rsidRPr="00A55A30">
        <w:rPr>
          <w:rFonts w:asciiTheme="majorHAnsi" w:hAnsiTheme="majorHAnsi" w:cstheme="majorHAnsi"/>
          <w:sz w:val="18"/>
          <w:szCs w:val="16"/>
        </w:rPr>
        <w:t>research</w:t>
      </w:r>
    </w:p>
    <w:p w14:paraId="6B9A4FBE" w14:textId="3E1B0D44" w:rsidR="00F83E99" w:rsidRPr="00A55A30" w:rsidRDefault="00466556" w:rsidP="00F83E9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Start comparing performance with other large datasets </w:t>
      </w:r>
      <w:r w:rsidR="00A35E26" w:rsidRPr="00A55A30">
        <w:rPr>
          <w:rFonts w:asciiTheme="majorHAnsi" w:hAnsiTheme="majorHAnsi" w:cstheme="majorHAnsi"/>
          <w:sz w:val="18"/>
          <w:szCs w:val="16"/>
        </w:rPr>
        <w:t>using the same Deep learning model</w:t>
      </w:r>
    </w:p>
    <w:p w14:paraId="4ACBC4E8" w14:textId="61FAC3CB" w:rsidR="00A35E26" w:rsidRPr="00A55A30" w:rsidRDefault="00A35E26" w:rsidP="00A35E26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color w:val="002060"/>
          <w:sz w:val="18"/>
          <w:szCs w:val="16"/>
        </w:rPr>
      </w:pPr>
      <w:r w:rsidRPr="00A55A30">
        <w:rPr>
          <w:rFonts w:asciiTheme="majorHAnsi" w:hAnsiTheme="majorHAnsi" w:cstheme="majorHAnsi"/>
          <w:color w:val="002060"/>
          <w:sz w:val="18"/>
          <w:szCs w:val="16"/>
        </w:rPr>
        <w:t xml:space="preserve">Without </w:t>
      </w:r>
      <w:r w:rsidR="003D2441" w:rsidRPr="00A55A30">
        <w:rPr>
          <w:rFonts w:asciiTheme="majorHAnsi" w:hAnsiTheme="majorHAnsi" w:cstheme="majorHAnsi"/>
          <w:color w:val="002060"/>
          <w:sz w:val="18"/>
          <w:szCs w:val="16"/>
        </w:rPr>
        <w:t>Batch Norm Vs. With Batch Norm Vs. With Group Norm</w:t>
      </w:r>
    </w:p>
    <w:p w14:paraId="448A7899" w14:textId="7521C9E2" w:rsidR="002311F3" w:rsidRPr="00A55A30" w:rsidRDefault="002311F3" w:rsidP="002311F3">
      <w:pPr>
        <w:pStyle w:val="Heading3"/>
        <w:rPr>
          <w:sz w:val="28"/>
        </w:rPr>
      </w:pPr>
      <w:r w:rsidRPr="00A55A30">
        <w:rPr>
          <w:sz w:val="28"/>
        </w:rPr>
        <w:t>Analysis of dataset</w:t>
      </w:r>
      <w:r w:rsidR="00F83E99" w:rsidRPr="00A55A30">
        <w:rPr>
          <w:sz w:val="28"/>
        </w:rPr>
        <w:t xml:space="preserve"> with </w:t>
      </w:r>
      <w:r w:rsidR="003D2441" w:rsidRPr="00A55A30">
        <w:rPr>
          <w:sz w:val="28"/>
        </w:rPr>
        <w:t>Vs.</w:t>
      </w:r>
      <w:r w:rsidR="00F83E99" w:rsidRPr="00A55A30">
        <w:rPr>
          <w:sz w:val="28"/>
        </w:rPr>
        <w:t xml:space="preserve"> </w:t>
      </w:r>
      <w:r w:rsidRPr="00A55A30">
        <w:rPr>
          <w:sz w:val="28"/>
        </w:rPr>
        <w:t>w/o</w:t>
      </w:r>
      <w:r w:rsidR="00F83E99" w:rsidRPr="00A55A30">
        <w:rPr>
          <w:sz w:val="28"/>
        </w:rPr>
        <w:t xml:space="preserve"> Batch-Norm, </w:t>
      </w:r>
      <w:r w:rsidRPr="00A55A30">
        <w:rPr>
          <w:sz w:val="28"/>
        </w:rPr>
        <w:t xml:space="preserve">Plots are represented </w:t>
      </w:r>
      <w:r w:rsidR="00F83E99" w:rsidRPr="00A55A30">
        <w:rPr>
          <w:sz w:val="28"/>
        </w:rPr>
        <w:t xml:space="preserve">using </w:t>
      </w:r>
      <w:proofErr w:type="spellStart"/>
      <w:r w:rsidRPr="00A55A30">
        <w:rPr>
          <w:sz w:val="28"/>
        </w:rPr>
        <w:t>T</w:t>
      </w:r>
      <w:r w:rsidR="00F83E99" w:rsidRPr="00A55A30">
        <w:rPr>
          <w:sz w:val="28"/>
        </w:rPr>
        <w:t>ensorboard</w:t>
      </w:r>
      <w:proofErr w:type="spellEnd"/>
      <w:r w:rsidR="00A55A30">
        <w:rPr>
          <w:sz w:val="28"/>
        </w:rPr>
        <w:t xml:space="preserve"> and plots are during the evaluation step</w:t>
      </w:r>
      <w:r w:rsidR="00F83E99" w:rsidRPr="00A55A30">
        <w:rPr>
          <w:sz w:val="28"/>
        </w:rPr>
        <w:t xml:space="preserve"> </w:t>
      </w:r>
    </w:p>
    <w:p w14:paraId="4C06665A" w14:textId="59B9D36B" w:rsidR="00A35E26" w:rsidRPr="00A55A30" w:rsidRDefault="00A35E26" w:rsidP="002311F3">
      <w:pPr>
        <w:pStyle w:val="Heading3"/>
        <w:numPr>
          <w:ilvl w:val="0"/>
          <w:numId w:val="18"/>
        </w:numPr>
        <w:rPr>
          <w:rFonts w:eastAsiaTheme="minorHAnsi" w:cstheme="majorHAnsi"/>
          <w:color w:val="auto"/>
          <w:sz w:val="18"/>
          <w:szCs w:val="16"/>
        </w:rPr>
      </w:pPr>
      <w:r w:rsidRPr="00A55A30">
        <w:rPr>
          <w:rFonts w:eastAsiaTheme="minorHAnsi" w:cstheme="majorHAnsi"/>
          <w:color w:val="auto"/>
          <w:sz w:val="18"/>
          <w:szCs w:val="16"/>
        </w:rPr>
        <w:t>Batch Normalization only used in the last layer currently</w:t>
      </w:r>
      <w:r w:rsidR="00377F77" w:rsidRPr="00A55A30">
        <w:rPr>
          <w:rFonts w:eastAsiaTheme="minorHAnsi" w:cstheme="majorHAnsi"/>
          <w:color w:val="auto"/>
          <w:sz w:val="18"/>
          <w:szCs w:val="16"/>
        </w:rPr>
        <w:t xml:space="preserve"> of the Model</w:t>
      </w:r>
    </w:p>
    <w:p w14:paraId="23CB0222" w14:textId="2ED8BE39" w:rsidR="00F83E99" w:rsidRPr="00A55A30" w:rsidRDefault="00F83E99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Amount of training set data used = </w:t>
      </w:r>
      <w:r w:rsidR="00FE7DA6" w:rsidRPr="00A55A30">
        <w:rPr>
          <w:rFonts w:asciiTheme="majorHAnsi" w:hAnsiTheme="majorHAnsi" w:cstheme="majorHAnsi"/>
          <w:sz w:val="18"/>
          <w:szCs w:val="16"/>
        </w:rPr>
        <w:t>324000 images = 100%</w:t>
      </w:r>
    </w:p>
    <w:p w14:paraId="4BE39678" w14:textId="1A009887" w:rsidR="00FE7DA6" w:rsidRPr="00A55A30" w:rsidRDefault="00F83E99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Amount of test set data used = </w:t>
      </w:r>
      <w:r w:rsidR="00FE7DA6" w:rsidRPr="00A55A30">
        <w:rPr>
          <w:rFonts w:asciiTheme="majorHAnsi" w:hAnsiTheme="majorHAnsi" w:cstheme="majorHAnsi"/>
          <w:sz w:val="18"/>
          <w:szCs w:val="16"/>
        </w:rPr>
        <w:t>81000 images = 100%</w:t>
      </w:r>
    </w:p>
    <w:p w14:paraId="23E83F9F" w14:textId="1C530EBA" w:rsidR="00FE7DA6" w:rsidRPr="00A55A30" w:rsidRDefault="00FE7DA6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6000 training Steps performed and below figure shows comparison with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batch_norm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</w:t>
      </w:r>
      <w:r w:rsidR="00A35E26" w:rsidRPr="00A55A30">
        <w:rPr>
          <w:rFonts w:asciiTheme="majorHAnsi" w:hAnsiTheme="majorHAnsi" w:cstheme="majorHAnsi"/>
          <w:sz w:val="18"/>
          <w:szCs w:val="16"/>
        </w:rPr>
        <w:t>Vs.</w:t>
      </w:r>
      <w:r w:rsidRPr="00A55A30">
        <w:rPr>
          <w:rFonts w:asciiTheme="majorHAnsi" w:hAnsiTheme="majorHAnsi" w:cstheme="majorHAnsi"/>
          <w:sz w:val="18"/>
          <w:szCs w:val="16"/>
        </w:rPr>
        <w:t xml:space="preserve"> without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batch_norm</w:t>
      </w:r>
      <w:proofErr w:type="spellEnd"/>
    </w:p>
    <w:p w14:paraId="3968C31F" w14:textId="77C28A5E" w:rsidR="00A35E26" w:rsidRPr="00A55A30" w:rsidRDefault="00A35E26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Accuracy is considerable better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with_bn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and reaches a Max of ~0.97, the trend shows the Accuracy is also moving upwards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with_bn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and coming to a flat slope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without_bn</w:t>
      </w:r>
      <w:proofErr w:type="spellEnd"/>
    </w:p>
    <w:p w14:paraId="7D433A72" w14:textId="05E99415" w:rsidR="003D2441" w:rsidRPr="00A55A30" w:rsidRDefault="003D2441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>Loss is considerably converging faster with batch normalization, at 1800 global-step we can see that with batch norm, we are at a loss that is almost half of compared to without Batch normalization</w:t>
      </w:r>
    </w:p>
    <w:p w14:paraId="6CE28F8A" w14:textId="50881D24" w:rsidR="003D2441" w:rsidRPr="00A55A30" w:rsidRDefault="003D2441" w:rsidP="00206F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6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Latest </w:t>
      </w:r>
      <w:proofErr w:type="spellStart"/>
      <w:r w:rsidRPr="00A55A30">
        <w:rPr>
          <w:rFonts w:asciiTheme="majorHAnsi" w:hAnsiTheme="majorHAnsi" w:cstheme="majorHAnsi"/>
          <w:sz w:val="18"/>
          <w:szCs w:val="16"/>
        </w:rPr>
        <w:t>Tensorflow</w:t>
      </w:r>
      <w:proofErr w:type="spellEnd"/>
      <w:r w:rsidRPr="00A55A30">
        <w:rPr>
          <w:rFonts w:asciiTheme="majorHAnsi" w:hAnsiTheme="majorHAnsi" w:cstheme="majorHAnsi"/>
          <w:sz w:val="18"/>
          <w:szCs w:val="16"/>
        </w:rPr>
        <w:t xml:space="preserve"> code @ </w:t>
      </w:r>
      <w:hyperlink r:id="rId9" w:history="1">
        <w:r w:rsidR="002311F3" w:rsidRPr="00A55A30">
          <w:rPr>
            <w:rStyle w:val="Hyperlink"/>
            <w:rFonts w:asciiTheme="majorHAnsi" w:hAnsiTheme="majorHAnsi" w:cstheme="majorHAnsi"/>
            <w:sz w:val="18"/>
            <w:szCs w:val="16"/>
          </w:rPr>
          <w:t>https://github.com/sananand007/Xrelab/blob/master/final-project/Paperspace/Image%20Classification%20of%20Large%20Image%20Datasets%20Techniques%20Using%20Novel%20Methods.ipynb</w:t>
        </w:r>
      </w:hyperlink>
      <w:r w:rsidR="002311F3" w:rsidRPr="00A55A30">
        <w:rPr>
          <w:rFonts w:asciiTheme="majorHAnsi" w:hAnsiTheme="majorHAnsi" w:cstheme="majorHAnsi"/>
          <w:sz w:val="16"/>
          <w:szCs w:val="16"/>
        </w:rPr>
        <w:t xml:space="preserve"> </w:t>
      </w:r>
      <w:r w:rsidRPr="00A55A30">
        <w:rPr>
          <w:rFonts w:asciiTheme="majorHAnsi" w:hAnsiTheme="majorHAnsi" w:cstheme="majorHAnsi"/>
          <w:sz w:val="16"/>
          <w:szCs w:val="16"/>
        </w:rPr>
        <w:tab/>
      </w:r>
    </w:p>
    <w:p w14:paraId="5B07A9F9" w14:textId="1474A10C" w:rsidR="001925C5" w:rsidRDefault="00FE7DA6" w:rsidP="001925C5">
      <w:r>
        <w:rPr>
          <w:noProof/>
        </w:rPr>
        <w:drawing>
          <wp:inline distT="0" distB="0" distL="0" distR="0" wp14:anchorId="12A3A9B6" wp14:editId="640D2391">
            <wp:extent cx="3200400" cy="20953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541" cy="21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C22B" w14:textId="74EA3EFA" w:rsidR="00A35E26" w:rsidRDefault="00A35E26" w:rsidP="001925C5">
      <w:r>
        <w:rPr>
          <w:noProof/>
        </w:rPr>
        <w:lastRenderedPageBreak/>
        <w:drawing>
          <wp:inline distT="0" distB="0" distL="0" distR="0" wp14:anchorId="72A103F6" wp14:editId="3A807F24">
            <wp:extent cx="3191086" cy="21662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188" cy="21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C145" w14:textId="77777777" w:rsidR="003D2441" w:rsidRDefault="003D2441" w:rsidP="001925C5"/>
    <w:p w14:paraId="387650C4" w14:textId="77777777" w:rsidR="003D2441" w:rsidRDefault="003D2441" w:rsidP="001925C5"/>
    <w:p w14:paraId="6FB00EF0" w14:textId="77777777" w:rsidR="00A55A30" w:rsidRDefault="00A55A30" w:rsidP="001925C5"/>
    <w:p w14:paraId="4336DCF2" w14:textId="5BFF641A" w:rsidR="003D2441" w:rsidRDefault="003D2441" w:rsidP="001925C5">
      <w:r>
        <w:t xml:space="preserve">Summary of curves with Batch Normalization </w:t>
      </w:r>
    </w:p>
    <w:p w14:paraId="1ACA425D" w14:textId="3C4553F3" w:rsidR="003D2441" w:rsidRDefault="003D2441" w:rsidP="001925C5">
      <w:r>
        <w:rPr>
          <w:noProof/>
        </w:rPr>
        <w:drawing>
          <wp:inline distT="0" distB="0" distL="0" distR="0" wp14:anchorId="718E28EA" wp14:editId="2EB6C9DC">
            <wp:extent cx="5943600" cy="334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FD28" w14:textId="77D4A479" w:rsidR="004221B5" w:rsidRDefault="004221B5" w:rsidP="004221B5">
      <w:pPr>
        <w:rPr>
          <w:rFonts w:asciiTheme="majorHAnsi" w:hAnsiTheme="majorHAnsi" w:cstheme="majorHAnsi"/>
          <w:sz w:val="18"/>
          <w:szCs w:val="16"/>
        </w:rPr>
      </w:pPr>
      <w:r w:rsidRPr="004221B5">
        <w:rPr>
          <w:rFonts w:asciiTheme="majorHAnsi" w:hAnsiTheme="majorHAnsi" w:cstheme="majorHAnsi"/>
          <w:b/>
          <w:sz w:val="18"/>
          <w:szCs w:val="16"/>
        </w:rPr>
        <w:t xml:space="preserve">Figure </w:t>
      </w:r>
      <w:r>
        <w:rPr>
          <w:rFonts w:asciiTheme="majorHAnsi" w:hAnsiTheme="majorHAnsi" w:cstheme="majorHAnsi"/>
          <w:b/>
          <w:sz w:val="18"/>
          <w:szCs w:val="16"/>
        </w:rPr>
        <w:t>1</w:t>
      </w:r>
      <w:r>
        <w:rPr>
          <w:rFonts w:asciiTheme="majorHAnsi" w:hAnsiTheme="majorHAnsi" w:cstheme="majorHAnsi"/>
          <w:sz w:val="18"/>
          <w:szCs w:val="16"/>
        </w:rPr>
        <w:t xml:space="preserve">: </w:t>
      </w:r>
      <w:r>
        <w:rPr>
          <w:rFonts w:asciiTheme="majorHAnsi" w:hAnsiTheme="majorHAnsi" w:cstheme="majorHAnsi"/>
          <w:sz w:val="18"/>
          <w:szCs w:val="16"/>
        </w:rPr>
        <w:t xml:space="preserve">Batch Normalization curves Using </w:t>
      </w:r>
      <w:proofErr w:type="spellStart"/>
      <w:r>
        <w:rPr>
          <w:rFonts w:asciiTheme="majorHAnsi" w:hAnsiTheme="majorHAnsi" w:cstheme="majorHAnsi"/>
          <w:sz w:val="18"/>
          <w:szCs w:val="16"/>
        </w:rPr>
        <w:t>tensorboard</w:t>
      </w:r>
      <w:proofErr w:type="spellEnd"/>
      <w:r>
        <w:rPr>
          <w:rFonts w:asciiTheme="majorHAnsi" w:hAnsiTheme="majorHAnsi" w:cstheme="majorHAnsi"/>
          <w:sz w:val="18"/>
          <w:szCs w:val="16"/>
        </w:rPr>
        <w:t xml:space="preserve"> over the entire SAT-6 Dataset</w:t>
      </w:r>
    </w:p>
    <w:p w14:paraId="4558378B" w14:textId="03C906CC" w:rsidR="006D7B48" w:rsidRPr="00A55A30" w:rsidRDefault="006D7B48" w:rsidP="006D7B48">
      <w:pPr>
        <w:rPr>
          <w:rFonts w:asciiTheme="majorHAnsi" w:hAnsiTheme="majorHAnsi" w:cstheme="majorHAnsi"/>
          <w:b/>
          <w:szCs w:val="20"/>
        </w:rPr>
      </w:pPr>
      <w:r>
        <w:rPr>
          <w:rFonts w:asciiTheme="majorHAnsi" w:hAnsiTheme="majorHAnsi" w:cstheme="majorHAnsi"/>
          <w:b/>
          <w:szCs w:val="20"/>
        </w:rPr>
        <w:t>3</w:t>
      </w:r>
      <w:r w:rsidRPr="006D7B48">
        <w:rPr>
          <w:rFonts w:asciiTheme="majorHAnsi" w:hAnsiTheme="majorHAnsi" w:cstheme="majorHAnsi"/>
          <w:b/>
          <w:szCs w:val="20"/>
          <w:vertAlign w:val="superscript"/>
        </w:rPr>
        <w:t>rd</w:t>
      </w:r>
      <w:r>
        <w:rPr>
          <w:rFonts w:asciiTheme="majorHAnsi" w:hAnsiTheme="majorHAnsi" w:cstheme="majorHAnsi"/>
          <w:b/>
          <w:szCs w:val="20"/>
        </w:rPr>
        <w:t xml:space="preserve"> </w:t>
      </w:r>
      <w:r w:rsidRPr="00A55A30">
        <w:rPr>
          <w:rFonts w:asciiTheme="majorHAnsi" w:hAnsiTheme="majorHAnsi" w:cstheme="majorHAnsi"/>
          <w:b/>
          <w:szCs w:val="20"/>
        </w:rPr>
        <w:t xml:space="preserve"> week milestone </w:t>
      </w:r>
      <w:r>
        <w:rPr>
          <w:rFonts w:asciiTheme="majorHAnsi" w:hAnsiTheme="majorHAnsi" w:cstheme="majorHAnsi"/>
          <w:b/>
          <w:szCs w:val="20"/>
        </w:rPr>
        <w:t>[</w:t>
      </w:r>
      <w:r w:rsidRPr="00133719">
        <w:rPr>
          <w:rFonts w:asciiTheme="majorHAnsi" w:hAnsiTheme="majorHAnsi" w:cstheme="majorHAnsi"/>
          <w:b/>
          <w:color w:val="70AD47" w:themeColor="accent6"/>
          <w:szCs w:val="20"/>
        </w:rPr>
        <w:t>ongoing</w:t>
      </w:r>
      <w:r>
        <w:rPr>
          <w:rFonts w:asciiTheme="majorHAnsi" w:hAnsiTheme="majorHAnsi" w:cstheme="majorHAnsi"/>
          <w:b/>
          <w:szCs w:val="20"/>
        </w:rPr>
        <w:t>]</w:t>
      </w:r>
    </w:p>
    <w:p w14:paraId="6457B46C" w14:textId="637B183C" w:rsidR="006D7B48" w:rsidRPr="00A55A30" w:rsidRDefault="006D7B48" w:rsidP="006D7B4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 w:rsidRPr="00A55A30">
        <w:rPr>
          <w:rFonts w:asciiTheme="majorHAnsi" w:hAnsiTheme="majorHAnsi" w:cstheme="majorHAnsi"/>
          <w:sz w:val="18"/>
          <w:szCs w:val="16"/>
        </w:rPr>
        <w:t xml:space="preserve">Use </w:t>
      </w:r>
      <w:r w:rsidR="005F3FA6">
        <w:rPr>
          <w:rFonts w:asciiTheme="majorHAnsi" w:hAnsiTheme="majorHAnsi" w:cstheme="majorHAnsi"/>
          <w:sz w:val="18"/>
          <w:szCs w:val="16"/>
        </w:rPr>
        <w:t>Group</w:t>
      </w:r>
      <w:r w:rsidRPr="00A55A30">
        <w:rPr>
          <w:rFonts w:asciiTheme="majorHAnsi" w:hAnsiTheme="majorHAnsi" w:cstheme="majorHAnsi"/>
          <w:sz w:val="18"/>
          <w:szCs w:val="16"/>
        </w:rPr>
        <w:t xml:space="preserve"> Normalization on the dataset,</w:t>
      </w:r>
    </w:p>
    <w:p w14:paraId="13B186C7" w14:textId="33D94469" w:rsidR="006D7B48" w:rsidRDefault="005B61B9" w:rsidP="006D7B4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>
        <w:rPr>
          <w:rFonts w:asciiTheme="majorHAnsi" w:hAnsiTheme="majorHAnsi" w:cstheme="majorHAnsi"/>
          <w:sz w:val="18"/>
          <w:szCs w:val="16"/>
        </w:rPr>
        <w:t>I was able to integrate my model to work with group normalization as it is mentioned with this code here .</w:t>
      </w:r>
    </w:p>
    <w:p w14:paraId="4C142B52" w14:textId="58FA172B" w:rsidR="005F3FA6" w:rsidRDefault="005F3FA6" w:rsidP="005F3FA6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18"/>
          <w:szCs w:val="16"/>
        </w:rPr>
      </w:pPr>
      <w:hyperlink r:id="rId13" w:history="1">
        <w:r w:rsidRPr="00454801">
          <w:rPr>
            <w:rStyle w:val="Hyperlink"/>
            <w:rFonts w:asciiTheme="majorHAnsi" w:hAnsiTheme="majorHAnsi" w:cstheme="majorHAnsi"/>
            <w:sz w:val="18"/>
            <w:szCs w:val="16"/>
          </w:rPr>
          <w:t>https://github.com/shaohua0116/Group-Normalization-Tensorflow/blob/master/input_ops.py</w:t>
        </w:r>
      </w:hyperlink>
      <w:r>
        <w:rPr>
          <w:rFonts w:asciiTheme="majorHAnsi" w:hAnsiTheme="majorHAnsi" w:cstheme="majorHAnsi"/>
          <w:sz w:val="18"/>
          <w:szCs w:val="16"/>
        </w:rPr>
        <w:t xml:space="preserve"> </w:t>
      </w:r>
    </w:p>
    <w:p w14:paraId="0D57A869" w14:textId="1D6D8E9B" w:rsidR="003C3FEE" w:rsidRPr="00A55A30" w:rsidRDefault="003C3FEE" w:rsidP="003C3FE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6"/>
        </w:rPr>
      </w:pPr>
      <w:r>
        <w:rPr>
          <w:rFonts w:asciiTheme="majorHAnsi" w:hAnsiTheme="majorHAnsi" w:cstheme="majorHAnsi"/>
          <w:sz w:val="18"/>
          <w:szCs w:val="16"/>
        </w:rPr>
        <w:t xml:space="preserve">Currently I use GN with 32 groups and I use only run using CPU </w:t>
      </w:r>
      <w:r w:rsidR="001D6ACB">
        <w:rPr>
          <w:rFonts w:asciiTheme="majorHAnsi" w:hAnsiTheme="majorHAnsi" w:cstheme="majorHAnsi"/>
          <w:sz w:val="18"/>
          <w:szCs w:val="16"/>
        </w:rPr>
        <w:t xml:space="preserve">, the entire training and test set is </w:t>
      </w:r>
      <w:proofErr w:type="gramStart"/>
      <w:r w:rsidR="001D6ACB">
        <w:rPr>
          <w:rFonts w:asciiTheme="majorHAnsi" w:hAnsiTheme="majorHAnsi" w:cstheme="majorHAnsi"/>
          <w:sz w:val="18"/>
          <w:szCs w:val="16"/>
        </w:rPr>
        <w:t>used</w:t>
      </w:r>
      <w:proofErr w:type="gramEnd"/>
      <w:r w:rsidR="001D6ACB">
        <w:rPr>
          <w:rFonts w:asciiTheme="majorHAnsi" w:hAnsiTheme="majorHAnsi" w:cstheme="majorHAnsi"/>
          <w:sz w:val="18"/>
          <w:szCs w:val="16"/>
        </w:rPr>
        <w:t xml:space="preserve"> and I run 10 epochs with a </w:t>
      </w:r>
      <w:proofErr w:type="spellStart"/>
      <w:r w:rsidR="001D6ACB">
        <w:rPr>
          <w:rFonts w:asciiTheme="majorHAnsi" w:hAnsiTheme="majorHAnsi" w:cstheme="majorHAnsi"/>
          <w:sz w:val="18"/>
          <w:szCs w:val="16"/>
        </w:rPr>
        <w:t>batch_size</w:t>
      </w:r>
      <w:proofErr w:type="spellEnd"/>
      <w:r w:rsidR="001D6ACB">
        <w:rPr>
          <w:rFonts w:asciiTheme="majorHAnsi" w:hAnsiTheme="majorHAnsi" w:cstheme="majorHAnsi"/>
          <w:sz w:val="18"/>
          <w:szCs w:val="16"/>
        </w:rPr>
        <w:t xml:space="preserve"> of 512 for training and 6000 steps in total</w:t>
      </w:r>
    </w:p>
    <w:p w14:paraId="6B2A003E" w14:textId="1BD83229" w:rsidR="006D7B48" w:rsidRDefault="006D7B48" w:rsidP="006D7B48">
      <w:pPr>
        <w:rPr>
          <w:rFonts w:asciiTheme="majorHAnsi" w:hAnsiTheme="majorHAnsi" w:cstheme="majorHAnsi"/>
          <w:color w:val="002060"/>
          <w:sz w:val="18"/>
          <w:szCs w:val="16"/>
        </w:rPr>
      </w:pPr>
      <w:r w:rsidRPr="00A55A30">
        <w:rPr>
          <w:rFonts w:asciiTheme="majorHAnsi" w:hAnsiTheme="majorHAnsi" w:cstheme="majorHAnsi"/>
          <w:color w:val="002060"/>
          <w:sz w:val="18"/>
          <w:szCs w:val="16"/>
        </w:rPr>
        <w:lastRenderedPageBreak/>
        <w:t>Without Batch Norm Vs. With Batch Norm Vs. With Group Norm</w:t>
      </w:r>
    </w:p>
    <w:p w14:paraId="721BC7CD" w14:textId="2D61563D" w:rsidR="00B83566" w:rsidRDefault="0081162E" w:rsidP="00806247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18"/>
          <w:szCs w:val="16"/>
        </w:rPr>
      </w:pPr>
      <w:r w:rsidRPr="00B83566">
        <w:rPr>
          <w:rFonts w:asciiTheme="majorHAnsi" w:hAnsiTheme="majorHAnsi" w:cstheme="majorHAnsi"/>
          <w:sz w:val="18"/>
          <w:szCs w:val="16"/>
        </w:rPr>
        <w:t xml:space="preserve">We do not see any major improvements with the </w:t>
      </w:r>
      <w:r w:rsidR="00806247" w:rsidRPr="00B83566">
        <w:rPr>
          <w:rFonts w:asciiTheme="majorHAnsi" w:hAnsiTheme="majorHAnsi" w:cstheme="majorHAnsi"/>
          <w:sz w:val="18"/>
          <w:szCs w:val="16"/>
        </w:rPr>
        <w:t>current Group Normalization run</w:t>
      </w:r>
      <w:r w:rsidR="008E3271" w:rsidRPr="00B83566">
        <w:rPr>
          <w:rFonts w:asciiTheme="majorHAnsi" w:hAnsiTheme="majorHAnsi" w:cstheme="majorHAnsi"/>
          <w:sz w:val="18"/>
          <w:szCs w:val="16"/>
        </w:rPr>
        <w:t xml:space="preserve"> below</w:t>
      </w:r>
      <w:r w:rsidR="00806247" w:rsidRPr="00B83566">
        <w:rPr>
          <w:rFonts w:asciiTheme="majorHAnsi" w:hAnsiTheme="majorHAnsi" w:cstheme="majorHAnsi"/>
          <w:sz w:val="18"/>
          <w:szCs w:val="16"/>
        </w:rPr>
        <w:t xml:space="preserve">, </w:t>
      </w:r>
      <w:r w:rsidR="00B83566">
        <w:rPr>
          <w:rFonts w:asciiTheme="majorHAnsi" w:hAnsiTheme="majorHAnsi" w:cstheme="majorHAnsi"/>
          <w:sz w:val="18"/>
          <w:szCs w:val="16"/>
        </w:rPr>
        <w:t xml:space="preserve">probably due to the reasons </w:t>
      </w:r>
    </w:p>
    <w:p w14:paraId="0A36218E" w14:textId="7E889AC6" w:rsidR="00B83566" w:rsidRDefault="00B83566" w:rsidP="00B83566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18"/>
          <w:szCs w:val="16"/>
        </w:rPr>
      </w:pPr>
      <w:r>
        <w:rPr>
          <w:rFonts w:asciiTheme="majorHAnsi" w:hAnsiTheme="majorHAnsi" w:cstheme="majorHAnsi"/>
          <w:sz w:val="18"/>
          <w:szCs w:val="16"/>
        </w:rPr>
        <w:t xml:space="preserve">Smaller dataset </w:t>
      </w:r>
    </w:p>
    <w:p w14:paraId="59A6A480" w14:textId="74D9BE05" w:rsidR="003C3FEE" w:rsidRDefault="003C3FEE" w:rsidP="00B83566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18"/>
          <w:szCs w:val="16"/>
        </w:rPr>
      </w:pPr>
      <w:r>
        <w:rPr>
          <w:rFonts w:asciiTheme="majorHAnsi" w:hAnsiTheme="majorHAnsi" w:cstheme="majorHAnsi"/>
          <w:sz w:val="18"/>
          <w:szCs w:val="16"/>
        </w:rPr>
        <w:t xml:space="preserve">I plan to use GPU using </w:t>
      </w:r>
      <w:proofErr w:type="spellStart"/>
      <w:r>
        <w:rPr>
          <w:rFonts w:asciiTheme="majorHAnsi" w:hAnsiTheme="majorHAnsi" w:cstheme="majorHAnsi"/>
          <w:sz w:val="18"/>
          <w:szCs w:val="16"/>
        </w:rPr>
        <w:t>temsorflow_gpu</w:t>
      </w:r>
      <w:proofErr w:type="spellEnd"/>
      <w:r>
        <w:rPr>
          <w:rFonts w:asciiTheme="majorHAnsi" w:hAnsiTheme="majorHAnsi" w:cstheme="majorHAnsi"/>
          <w:sz w:val="18"/>
          <w:szCs w:val="16"/>
        </w:rPr>
        <w:t xml:space="preserve"> to run with bigger datasets</w:t>
      </w:r>
    </w:p>
    <w:p w14:paraId="4EB7B146" w14:textId="45469538" w:rsidR="00B83566" w:rsidRDefault="00B83566" w:rsidP="00B83566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18"/>
          <w:szCs w:val="16"/>
        </w:rPr>
      </w:pPr>
      <w:r>
        <w:rPr>
          <w:rFonts w:asciiTheme="majorHAnsi" w:hAnsiTheme="majorHAnsi" w:cstheme="majorHAnsi"/>
          <w:sz w:val="18"/>
          <w:szCs w:val="16"/>
        </w:rPr>
        <w:t xml:space="preserve">Batch size is similar for both the cases </w:t>
      </w:r>
    </w:p>
    <w:p w14:paraId="3FD760D5" w14:textId="015F20F8" w:rsidR="005B61B9" w:rsidRDefault="005B61B9" w:rsidP="00B83566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18"/>
          <w:szCs w:val="16"/>
        </w:rPr>
      </w:pPr>
      <w:r>
        <w:rPr>
          <w:rFonts w:asciiTheme="majorHAnsi" w:hAnsiTheme="majorHAnsi" w:cstheme="majorHAnsi"/>
          <w:sz w:val="18"/>
          <w:szCs w:val="16"/>
        </w:rPr>
        <w:t>The dataset is not complex enough, as it has only 6 classes it converges very fast, we will start seeing better gains with group normalization with complex datasets.</w:t>
      </w:r>
    </w:p>
    <w:p w14:paraId="39808537" w14:textId="05388039" w:rsidR="00207FBE" w:rsidRDefault="00560795" w:rsidP="00B83566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18"/>
          <w:szCs w:val="16"/>
        </w:rPr>
      </w:pPr>
      <w:r>
        <w:rPr>
          <w:rFonts w:asciiTheme="majorHAnsi" w:hAnsiTheme="majorHAnsi" w:cstheme="majorHAnsi"/>
          <w:sz w:val="18"/>
          <w:szCs w:val="16"/>
        </w:rPr>
        <w:t>There are parts that can be worked on with this project, I have plans to</w:t>
      </w:r>
    </w:p>
    <w:p w14:paraId="269A45E6" w14:textId="14859E30" w:rsidR="005B61B9" w:rsidRDefault="00560795" w:rsidP="003C3FEE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18"/>
          <w:szCs w:val="16"/>
        </w:rPr>
      </w:pPr>
      <w:r>
        <w:rPr>
          <w:rFonts w:asciiTheme="majorHAnsi" w:hAnsiTheme="majorHAnsi" w:cstheme="majorHAnsi"/>
          <w:sz w:val="18"/>
          <w:szCs w:val="16"/>
        </w:rPr>
        <w:t xml:space="preserve">Train with smaller batches and see how and where the evaluation changes with smaller batch size, as per the paper, </w:t>
      </w:r>
      <w:r w:rsidRPr="00560795">
        <w:rPr>
          <w:rFonts w:asciiTheme="majorHAnsi" w:hAnsiTheme="majorHAnsi" w:cstheme="majorHAnsi"/>
          <w:sz w:val="18"/>
          <w:szCs w:val="16"/>
        </w:rPr>
        <w:t>BN's error increases rapidly when the batch size becomes smaller, caused by inaccurate batch statistics estimation</w:t>
      </w:r>
      <w:r>
        <w:rPr>
          <w:rFonts w:asciiTheme="majorHAnsi" w:hAnsiTheme="majorHAnsi" w:cstheme="majorHAnsi"/>
          <w:sz w:val="18"/>
          <w:szCs w:val="16"/>
          <w:vertAlign w:val="superscript"/>
        </w:rPr>
        <w:t xml:space="preserve">1  </w:t>
      </w:r>
      <w:r>
        <w:rPr>
          <w:rFonts w:asciiTheme="majorHAnsi" w:hAnsiTheme="majorHAnsi" w:cstheme="majorHAnsi"/>
          <w:sz w:val="18"/>
          <w:szCs w:val="16"/>
        </w:rPr>
        <w:t xml:space="preserve">, the paper suggests that they have tried </w:t>
      </w:r>
      <w:proofErr w:type="spellStart"/>
      <w:r>
        <w:rPr>
          <w:rFonts w:asciiTheme="majorHAnsi" w:hAnsiTheme="majorHAnsi" w:cstheme="majorHAnsi"/>
          <w:sz w:val="18"/>
          <w:szCs w:val="16"/>
        </w:rPr>
        <w:t>batch_size</w:t>
      </w:r>
      <w:proofErr w:type="spellEnd"/>
      <w:r>
        <w:rPr>
          <w:rFonts w:asciiTheme="majorHAnsi" w:hAnsiTheme="majorHAnsi" w:cstheme="majorHAnsi"/>
          <w:sz w:val="18"/>
          <w:szCs w:val="16"/>
        </w:rPr>
        <w:t xml:space="preserve"> as low as 2 !!</w:t>
      </w:r>
    </w:p>
    <w:p w14:paraId="651CCECA" w14:textId="0505A046" w:rsidR="00560795" w:rsidRDefault="00560795" w:rsidP="003C3FEE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18"/>
          <w:szCs w:val="16"/>
        </w:rPr>
      </w:pPr>
      <w:r>
        <w:rPr>
          <w:rFonts w:asciiTheme="majorHAnsi" w:hAnsiTheme="majorHAnsi" w:cstheme="majorHAnsi"/>
          <w:sz w:val="18"/>
          <w:szCs w:val="16"/>
        </w:rPr>
        <w:t>Train with other classical datasets like Image-net and COCO</w:t>
      </w:r>
    </w:p>
    <w:p w14:paraId="7189F1B1" w14:textId="4B6FE7B4" w:rsidR="006E1C6D" w:rsidRDefault="00560795" w:rsidP="006E1C6D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18"/>
          <w:szCs w:val="16"/>
        </w:rPr>
      </w:pPr>
      <w:r>
        <w:rPr>
          <w:rFonts w:asciiTheme="majorHAnsi" w:hAnsiTheme="majorHAnsi" w:cstheme="majorHAnsi"/>
          <w:sz w:val="18"/>
          <w:szCs w:val="16"/>
        </w:rPr>
        <w:t xml:space="preserve">Variations to improve Group Norm with changes </w:t>
      </w:r>
      <w:proofErr w:type="gramStart"/>
      <w:r>
        <w:rPr>
          <w:rFonts w:asciiTheme="majorHAnsi" w:hAnsiTheme="majorHAnsi" w:cstheme="majorHAnsi"/>
          <w:sz w:val="18"/>
          <w:szCs w:val="16"/>
        </w:rPr>
        <w:t>In</w:t>
      </w:r>
      <w:proofErr w:type="gramEnd"/>
      <w:r>
        <w:rPr>
          <w:rFonts w:asciiTheme="majorHAnsi" w:hAnsiTheme="majorHAnsi" w:cstheme="majorHAnsi"/>
          <w:sz w:val="18"/>
          <w:szCs w:val="16"/>
        </w:rPr>
        <w:t xml:space="preserve"> the algorithms to have better performance </w:t>
      </w:r>
    </w:p>
    <w:p w14:paraId="68194FD4" w14:textId="4DD05177" w:rsidR="005B61B9" w:rsidRPr="00CB2163" w:rsidRDefault="005B61B9" w:rsidP="00CB2163">
      <w:pPr>
        <w:rPr>
          <w:rFonts w:asciiTheme="majorHAnsi" w:hAnsiTheme="majorHAnsi" w:cstheme="majorHAnsi"/>
          <w:sz w:val="18"/>
          <w:szCs w:val="16"/>
        </w:rPr>
      </w:pPr>
    </w:p>
    <w:p w14:paraId="0F525E47" w14:textId="77777777" w:rsidR="00CB2163" w:rsidRDefault="004221B5" w:rsidP="004221B5">
      <w:pPr>
        <w:rPr>
          <w:rFonts w:asciiTheme="majorHAnsi" w:hAnsiTheme="majorHAnsi" w:cstheme="majorHAnsi"/>
          <w:b/>
          <w:sz w:val="18"/>
          <w:szCs w:val="16"/>
        </w:rPr>
      </w:pPr>
      <w:r>
        <w:rPr>
          <w:noProof/>
        </w:rPr>
        <w:drawing>
          <wp:inline distT="0" distB="0" distL="0" distR="0" wp14:anchorId="00A4992C" wp14:editId="6CA00B8F">
            <wp:extent cx="3774831" cy="2514600"/>
            <wp:effectExtent l="0" t="0" r="1651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D55768A-D39E-4945-995B-D321659567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F781D6" w14:textId="6DBD8B2D" w:rsidR="00CB2163" w:rsidRDefault="00CB2163" w:rsidP="00CB2163">
      <w:pPr>
        <w:ind w:firstLine="720"/>
        <w:rPr>
          <w:rFonts w:asciiTheme="majorHAnsi" w:hAnsiTheme="majorHAnsi" w:cstheme="majorHAnsi"/>
          <w:sz w:val="18"/>
          <w:szCs w:val="16"/>
        </w:rPr>
      </w:pPr>
      <w:r w:rsidRPr="004221B5">
        <w:rPr>
          <w:rFonts w:asciiTheme="majorHAnsi" w:hAnsiTheme="majorHAnsi" w:cstheme="majorHAnsi"/>
          <w:b/>
          <w:sz w:val="18"/>
          <w:szCs w:val="16"/>
        </w:rPr>
        <w:t>Figure 2</w:t>
      </w:r>
      <w:r>
        <w:rPr>
          <w:rFonts w:asciiTheme="majorHAnsi" w:hAnsiTheme="majorHAnsi" w:cstheme="majorHAnsi"/>
          <w:sz w:val="18"/>
          <w:szCs w:val="16"/>
        </w:rPr>
        <w:t xml:space="preserve">: </w:t>
      </w:r>
      <w:r>
        <w:rPr>
          <w:rFonts w:asciiTheme="majorHAnsi" w:hAnsiTheme="majorHAnsi" w:cstheme="majorHAnsi"/>
          <w:sz w:val="18"/>
          <w:szCs w:val="16"/>
        </w:rPr>
        <w:t>Loss</w:t>
      </w:r>
      <w:r>
        <w:rPr>
          <w:rFonts w:asciiTheme="majorHAnsi" w:hAnsiTheme="majorHAnsi" w:cstheme="majorHAnsi"/>
          <w:sz w:val="18"/>
          <w:szCs w:val="16"/>
        </w:rPr>
        <w:t xml:space="preserve"> comparison for Batch Norm Vs. Group Norm</w:t>
      </w:r>
    </w:p>
    <w:p w14:paraId="3DB7EF18" w14:textId="06448FEE" w:rsidR="006E1C6D" w:rsidRDefault="00CB2163" w:rsidP="004221B5">
      <w:pPr>
        <w:rPr>
          <w:rFonts w:asciiTheme="majorHAnsi" w:hAnsiTheme="majorHAnsi" w:cstheme="majorHAnsi"/>
          <w:b/>
          <w:sz w:val="18"/>
          <w:szCs w:val="16"/>
        </w:rPr>
      </w:pPr>
      <w:r>
        <w:rPr>
          <w:noProof/>
        </w:rPr>
        <w:drawing>
          <wp:inline distT="0" distB="0" distL="0" distR="0" wp14:anchorId="6AED73A6" wp14:editId="68BF0C6A">
            <wp:extent cx="3798277" cy="2414953"/>
            <wp:effectExtent l="0" t="0" r="12065" b="444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9A71D76-348C-4BA7-8B2A-D794E87E96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p w14:paraId="7031CABF" w14:textId="3DC4B09B" w:rsidR="004221B5" w:rsidRDefault="004221B5" w:rsidP="00CB2163">
      <w:pPr>
        <w:ind w:firstLine="720"/>
        <w:rPr>
          <w:rFonts w:asciiTheme="majorHAnsi" w:hAnsiTheme="majorHAnsi" w:cstheme="majorHAnsi"/>
          <w:sz w:val="18"/>
          <w:szCs w:val="16"/>
        </w:rPr>
      </w:pPr>
      <w:r w:rsidRPr="004221B5">
        <w:rPr>
          <w:rFonts w:asciiTheme="majorHAnsi" w:hAnsiTheme="majorHAnsi" w:cstheme="majorHAnsi"/>
          <w:b/>
          <w:sz w:val="18"/>
          <w:szCs w:val="16"/>
        </w:rPr>
        <w:t xml:space="preserve">Figure </w:t>
      </w:r>
      <w:r w:rsidRPr="004221B5">
        <w:rPr>
          <w:rFonts w:asciiTheme="majorHAnsi" w:hAnsiTheme="majorHAnsi" w:cstheme="majorHAnsi"/>
          <w:b/>
          <w:sz w:val="18"/>
          <w:szCs w:val="16"/>
        </w:rPr>
        <w:t>3</w:t>
      </w:r>
      <w:r>
        <w:rPr>
          <w:rFonts w:asciiTheme="majorHAnsi" w:hAnsiTheme="majorHAnsi" w:cstheme="majorHAnsi"/>
          <w:sz w:val="18"/>
          <w:szCs w:val="16"/>
        </w:rPr>
        <w:t>: Accuracy comparison for Batch Norm Vs. Group Norm</w:t>
      </w:r>
    </w:p>
    <w:p w14:paraId="1542AEB9" w14:textId="71840146" w:rsidR="004221B5" w:rsidRPr="004221B5" w:rsidRDefault="004221B5" w:rsidP="00806247">
      <w:pPr>
        <w:rPr>
          <w:rFonts w:asciiTheme="majorHAnsi" w:hAnsiTheme="majorHAnsi" w:cstheme="majorHAnsi"/>
          <w:b/>
          <w:sz w:val="18"/>
          <w:szCs w:val="16"/>
        </w:rPr>
      </w:pPr>
    </w:p>
    <w:sectPr w:rsidR="004221B5" w:rsidRPr="0042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F87"/>
    <w:multiLevelType w:val="hybridMultilevel"/>
    <w:tmpl w:val="BEC6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7A58"/>
    <w:multiLevelType w:val="hybridMultilevel"/>
    <w:tmpl w:val="AA4C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158AE"/>
    <w:multiLevelType w:val="hybridMultilevel"/>
    <w:tmpl w:val="A940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F41F0"/>
    <w:multiLevelType w:val="hybridMultilevel"/>
    <w:tmpl w:val="A7DC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20A75"/>
    <w:multiLevelType w:val="hybridMultilevel"/>
    <w:tmpl w:val="BDB4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86545"/>
    <w:multiLevelType w:val="hybridMultilevel"/>
    <w:tmpl w:val="88B054D0"/>
    <w:lvl w:ilvl="0" w:tplc="8182D4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51D22"/>
    <w:multiLevelType w:val="hybridMultilevel"/>
    <w:tmpl w:val="AB52ED7A"/>
    <w:lvl w:ilvl="0" w:tplc="8182D412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F749E3"/>
    <w:multiLevelType w:val="hybridMultilevel"/>
    <w:tmpl w:val="8F92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516D7"/>
    <w:multiLevelType w:val="hybridMultilevel"/>
    <w:tmpl w:val="4502ED2E"/>
    <w:lvl w:ilvl="0" w:tplc="8182D4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01000"/>
    <w:multiLevelType w:val="hybridMultilevel"/>
    <w:tmpl w:val="E274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D51E0"/>
    <w:multiLevelType w:val="hybridMultilevel"/>
    <w:tmpl w:val="A9BC1D4C"/>
    <w:lvl w:ilvl="0" w:tplc="8182D41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E5B72"/>
    <w:multiLevelType w:val="hybridMultilevel"/>
    <w:tmpl w:val="C314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B5183"/>
    <w:multiLevelType w:val="hybridMultilevel"/>
    <w:tmpl w:val="9D7A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A0742"/>
    <w:multiLevelType w:val="hybridMultilevel"/>
    <w:tmpl w:val="6316AB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0F4855"/>
    <w:multiLevelType w:val="hybridMultilevel"/>
    <w:tmpl w:val="312E1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E3E49"/>
    <w:multiLevelType w:val="hybridMultilevel"/>
    <w:tmpl w:val="EBC2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70BE2"/>
    <w:multiLevelType w:val="hybridMultilevel"/>
    <w:tmpl w:val="2E8074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CDE5063"/>
    <w:multiLevelType w:val="hybridMultilevel"/>
    <w:tmpl w:val="5666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53050"/>
    <w:multiLevelType w:val="hybridMultilevel"/>
    <w:tmpl w:val="44EE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55F9F"/>
    <w:multiLevelType w:val="hybridMultilevel"/>
    <w:tmpl w:val="44AC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86766"/>
    <w:multiLevelType w:val="hybridMultilevel"/>
    <w:tmpl w:val="236C27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E7C2B74"/>
    <w:multiLevelType w:val="hybridMultilevel"/>
    <w:tmpl w:val="5C6E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C0642"/>
    <w:multiLevelType w:val="hybridMultilevel"/>
    <w:tmpl w:val="67F6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6"/>
  </w:num>
  <w:num w:numId="5">
    <w:abstractNumId w:val="18"/>
  </w:num>
  <w:num w:numId="6">
    <w:abstractNumId w:val="7"/>
  </w:num>
  <w:num w:numId="7">
    <w:abstractNumId w:val="12"/>
  </w:num>
  <w:num w:numId="8">
    <w:abstractNumId w:val="15"/>
  </w:num>
  <w:num w:numId="9">
    <w:abstractNumId w:val="21"/>
  </w:num>
  <w:num w:numId="10">
    <w:abstractNumId w:val="11"/>
  </w:num>
  <w:num w:numId="11">
    <w:abstractNumId w:val="4"/>
  </w:num>
  <w:num w:numId="12">
    <w:abstractNumId w:val="17"/>
  </w:num>
  <w:num w:numId="13">
    <w:abstractNumId w:val="22"/>
  </w:num>
  <w:num w:numId="14">
    <w:abstractNumId w:val="1"/>
  </w:num>
  <w:num w:numId="15">
    <w:abstractNumId w:val="9"/>
  </w:num>
  <w:num w:numId="16">
    <w:abstractNumId w:val="19"/>
  </w:num>
  <w:num w:numId="17">
    <w:abstractNumId w:val="14"/>
  </w:num>
  <w:num w:numId="18">
    <w:abstractNumId w:val="2"/>
  </w:num>
  <w:num w:numId="19">
    <w:abstractNumId w:val="3"/>
  </w:num>
  <w:num w:numId="20">
    <w:abstractNumId w:val="0"/>
  </w:num>
  <w:num w:numId="21">
    <w:abstractNumId w:val="16"/>
  </w:num>
  <w:num w:numId="22">
    <w:abstractNumId w:val="1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C5"/>
    <w:rsid w:val="00133719"/>
    <w:rsid w:val="00184425"/>
    <w:rsid w:val="001925C5"/>
    <w:rsid w:val="00196172"/>
    <w:rsid w:val="001D6ACB"/>
    <w:rsid w:val="00206F57"/>
    <w:rsid w:val="00207FBE"/>
    <w:rsid w:val="002311F3"/>
    <w:rsid w:val="00292327"/>
    <w:rsid w:val="00341917"/>
    <w:rsid w:val="00377F77"/>
    <w:rsid w:val="003A64FB"/>
    <w:rsid w:val="003C3FEE"/>
    <w:rsid w:val="003D2441"/>
    <w:rsid w:val="0040185F"/>
    <w:rsid w:val="004221B5"/>
    <w:rsid w:val="00466556"/>
    <w:rsid w:val="004B0BC5"/>
    <w:rsid w:val="00520CD8"/>
    <w:rsid w:val="00560795"/>
    <w:rsid w:val="005B61B9"/>
    <w:rsid w:val="005C41A5"/>
    <w:rsid w:val="005E0D47"/>
    <w:rsid w:val="005F33B4"/>
    <w:rsid w:val="005F3FA6"/>
    <w:rsid w:val="005F5515"/>
    <w:rsid w:val="0067488F"/>
    <w:rsid w:val="00677DEC"/>
    <w:rsid w:val="006D7B48"/>
    <w:rsid w:val="006E1C6D"/>
    <w:rsid w:val="00805852"/>
    <w:rsid w:val="00806247"/>
    <w:rsid w:val="0081162E"/>
    <w:rsid w:val="008804FA"/>
    <w:rsid w:val="008E3271"/>
    <w:rsid w:val="00903271"/>
    <w:rsid w:val="009E68F6"/>
    <w:rsid w:val="00A106A3"/>
    <w:rsid w:val="00A35E26"/>
    <w:rsid w:val="00A52949"/>
    <w:rsid w:val="00A55A30"/>
    <w:rsid w:val="00A62749"/>
    <w:rsid w:val="00B83566"/>
    <w:rsid w:val="00C05BE2"/>
    <w:rsid w:val="00CB2163"/>
    <w:rsid w:val="00CC1705"/>
    <w:rsid w:val="00E17E37"/>
    <w:rsid w:val="00E33771"/>
    <w:rsid w:val="00EA23AB"/>
    <w:rsid w:val="00F702B1"/>
    <w:rsid w:val="00F83E99"/>
    <w:rsid w:val="00F850D3"/>
    <w:rsid w:val="00FA773E"/>
    <w:rsid w:val="00F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AE55"/>
  <w15:chartTrackingRefBased/>
  <w15:docId w15:val="{54E5C812-E09A-47B4-A77A-0D09BEB8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5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5C5"/>
    <w:pPr>
      <w:ind w:left="720"/>
      <w:contextualSpacing/>
    </w:pPr>
  </w:style>
  <w:style w:type="table" w:styleId="TableGrid">
    <w:name w:val="Table Grid"/>
    <w:basedOn w:val="TableNormal"/>
    <w:uiPriority w:val="39"/>
    <w:rsid w:val="004B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02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7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6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556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196172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7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74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rawford/deepsat-sat6" TargetMode="External"/><Relationship Id="rId13" Type="http://schemas.openxmlformats.org/officeDocument/2006/relationships/hyperlink" Target="https://github.com/shaohua0116/Group-Normalization-Tensorflow/blob/master/input_op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anand007/Xrelab/tree/master/final-projec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aperspace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sananand007/Xrelab/tree/master/final-project" TargetMode="External"/><Relationship Id="rId15" Type="http://schemas.openxmlformats.org/officeDocument/2006/relationships/chart" Target="charts/chart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nanand007/Xrelab/blob/master/final-project/Paperspace/Image%20Classification%20of%20Large%20Image%20Datasets%20Techniques%20Using%20Novel%20Methods.ipynb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ublic\xrelab\Xrelab\final-project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ublic\xrelab\Xrelab\final-project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1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 b="1">
                <a:latin typeface="+mj-lt"/>
              </a:rPr>
              <a:t>Batch Norm Vs. Group Norm</a:t>
            </a:r>
          </a:p>
          <a:p>
            <a:pPr>
              <a:defRPr sz="800" b="1"/>
            </a:pPr>
            <a:r>
              <a:rPr lang="en-US" sz="800" b="1">
                <a:latin typeface="+mj-lt"/>
              </a:rPr>
              <a:t>batch_size = 512, 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1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660047928791516E-2"/>
          <c:y val="0.15783540022547915"/>
          <c:w val="0.84923325363343882"/>
          <c:h val="0.7549858409750641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Sheet1!$D$30</c:f>
              <c:strCache>
                <c:ptCount val="1"/>
                <c:pt idx="0">
                  <c:v>Loss_bn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Sheet1!$C$3:$C$12</c:f>
              <c:numCache>
                <c:formatCode>General</c:formatCode>
                <c:ptCount val="10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3000</c:v>
                </c:pt>
                <c:pt idx="5">
                  <c:v>3600</c:v>
                </c:pt>
                <c:pt idx="6">
                  <c:v>4200</c:v>
                </c:pt>
                <c:pt idx="7">
                  <c:v>4800</c:v>
                </c:pt>
                <c:pt idx="8">
                  <c:v>5400</c:v>
                </c:pt>
                <c:pt idx="9">
                  <c:v>6000</c:v>
                </c:pt>
              </c:numCache>
            </c:numRef>
          </c:xVal>
          <c:yVal>
            <c:numRef>
              <c:f>Sheet1!$D$31:$D$40</c:f>
              <c:numCache>
                <c:formatCode>General</c:formatCode>
                <c:ptCount val="10"/>
                <c:pt idx="0">
                  <c:v>0.23668786883354101</c:v>
                </c:pt>
                <c:pt idx="1">
                  <c:v>0.169081181287765</c:v>
                </c:pt>
                <c:pt idx="2">
                  <c:v>0.30881765484809798</c:v>
                </c:pt>
                <c:pt idx="3">
                  <c:v>0.13427482545375799</c:v>
                </c:pt>
                <c:pt idx="4">
                  <c:v>0.126736849546432</c:v>
                </c:pt>
                <c:pt idx="5">
                  <c:v>0.109781220555305</c:v>
                </c:pt>
                <c:pt idx="6">
                  <c:v>0.100623697042465</c:v>
                </c:pt>
                <c:pt idx="7">
                  <c:v>0.11013673245906801</c:v>
                </c:pt>
                <c:pt idx="8">
                  <c:v>0.100085891783237</c:v>
                </c:pt>
                <c:pt idx="9">
                  <c:v>0.10279002785682601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86-4CF0-9FDA-6CABE6F5BBCD}"/>
            </c:ext>
          </c:extLst>
        </c:ser>
        <c:ser>
          <c:idx val="1"/>
          <c:order val="1"/>
          <c:tx>
            <c:strRef>
              <c:f>Sheet1!$D$43</c:f>
              <c:strCache>
                <c:ptCount val="1"/>
                <c:pt idx="0">
                  <c:v>Loss_gn</c:v>
                </c:pt>
              </c:strCache>
            </c:strRef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Sheet1!$C$17:$C$26</c:f>
              <c:numCache>
                <c:formatCode>General</c:formatCode>
                <c:ptCount val="10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3000</c:v>
                </c:pt>
                <c:pt idx="5">
                  <c:v>3600</c:v>
                </c:pt>
                <c:pt idx="6">
                  <c:v>4200</c:v>
                </c:pt>
                <c:pt idx="7">
                  <c:v>4800</c:v>
                </c:pt>
                <c:pt idx="8">
                  <c:v>5400</c:v>
                </c:pt>
                <c:pt idx="9">
                  <c:v>6000</c:v>
                </c:pt>
              </c:numCache>
            </c:numRef>
          </c:xVal>
          <c:yVal>
            <c:numRef>
              <c:f>Sheet1!$D$44:$D$53</c:f>
              <c:numCache>
                <c:formatCode>General</c:formatCode>
                <c:ptCount val="10"/>
                <c:pt idx="0">
                  <c:v>0.19833263754844599</c:v>
                </c:pt>
                <c:pt idx="1">
                  <c:v>0.190014913678169</c:v>
                </c:pt>
                <c:pt idx="2">
                  <c:v>0.137099534273147</c:v>
                </c:pt>
                <c:pt idx="3">
                  <c:v>0.22176408767700101</c:v>
                </c:pt>
                <c:pt idx="4">
                  <c:v>0.14937086403369901</c:v>
                </c:pt>
                <c:pt idx="5">
                  <c:v>0.124511502683162</c:v>
                </c:pt>
                <c:pt idx="6">
                  <c:v>0.15018904209136899</c:v>
                </c:pt>
                <c:pt idx="7">
                  <c:v>0.10882832109928101</c:v>
                </c:pt>
                <c:pt idx="8">
                  <c:v>0.119329988956451</c:v>
                </c:pt>
                <c:pt idx="9">
                  <c:v>0.103343300521373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86-4CF0-9FDA-6CABE6F5B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656512"/>
        <c:axId val="474657496"/>
      </c:scatterChart>
      <c:valAx>
        <c:axId val="47465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657496"/>
        <c:crosses val="autoZero"/>
        <c:crossBetween val="midCat"/>
      </c:valAx>
      <c:valAx>
        <c:axId val="474657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65651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582888491595542"/>
          <c:y val="0.74098039041624875"/>
          <c:w val="0.22342384070035762"/>
          <c:h val="0.126832905751493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1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 b="1">
                <a:latin typeface="+mj-lt"/>
              </a:rPr>
              <a:t>Batch Norm Vs. Group Norm</a:t>
            </a:r>
          </a:p>
          <a:p>
            <a:pPr>
              <a:defRPr sz="800" b="1"/>
            </a:pPr>
            <a:r>
              <a:rPr lang="en-US" sz="800" b="1">
                <a:latin typeface="+mj-lt"/>
              </a:rPr>
              <a:t>batch_size = 512,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1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510044417524739E-2"/>
          <c:y val="0.15157005245974547"/>
          <c:w val="0.8364127801332526"/>
          <c:h val="0.7549856973911636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Accuracy_bn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Sheet1!$C$3:$C$12</c:f>
              <c:numCache>
                <c:formatCode>General</c:formatCode>
                <c:ptCount val="10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3000</c:v>
                </c:pt>
                <c:pt idx="5">
                  <c:v>3600</c:v>
                </c:pt>
                <c:pt idx="6">
                  <c:v>4200</c:v>
                </c:pt>
                <c:pt idx="7">
                  <c:v>4800</c:v>
                </c:pt>
                <c:pt idx="8">
                  <c:v>5400</c:v>
                </c:pt>
                <c:pt idx="9">
                  <c:v>6000</c:v>
                </c:pt>
              </c:numCache>
            </c:numRef>
          </c:xVal>
          <c:yVal>
            <c:numRef>
              <c:f>Sheet1!$D$3:$D$12</c:f>
              <c:numCache>
                <c:formatCode>General</c:formatCode>
                <c:ptCount val="10"/>
                <c:pt idx="0">
                  <c:v>0.89754319190979004</c:v>
                </c:pt>
                <c:pt idx="1">
                  <c:v>0.93123453855514504</c:v>
                </c:pt>
                <c:pt idx="2">
                  <c:v>0.87044441699981601</c:v>
                </c:pt>
                <c:pt idx="3">
                  <c:v>0.94797533750534002</c:v>
                </c:pt>
                <c:pt idx="4">
                  <c:v>0.95012342929839999</c:v>
                </c:pt>
                <c:pt idx="5">
                  <c:v>0.95925927162170399</c:v>
                </c:pt>
                <c:pt idx="6">
                  <c:v>0.96297532320022505</c:v>
                </c:pt>
                <c:pt idx="7">
                  <c:v>0.95886421203613204</c:v>
                </c:pt>
                <c:pt idx="8">
                  <c:v>0.96277779340743996</c:v>
                </c:pt>
                <c:pt idx="9">
                  <c:v>0.96127158403396595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DD-4D39-8EA4-BBEB060C6B60}"/>
            </c:ext>
          </c:extLst>
        </c:ser>
        <c:ser>
          <c:idx val="1"/>
          <c:order val="1"/>
          <c:tx>
            <c:strRef>
              <c:f>Sheet1!$D$16</c:f>
              <c:strCache>
                <c:ptCount val="1"/>
                <c:pt idx="0">
                  <c:v>Accuracy_gn</c:v>
                </c:pt>
              </c:strCache>
            </c:strRef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Sheet1!$C$17:$C$26</c:f>
              <c:numCache>
                <c:formatCode>General</c:formatCode>
                <c:ptCount val="10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3000</c:v>
                </c:pt>
                <c:pt idx="5">
                  <c:v>3600</c:v>
                </c:pt>
                <c:pt idx="6">
                  <c:v>4200</c:v>
                </c:pt>
                <c:pt idx="7">
                  <c:v>4800</c:v>
                </c:pt>
                <c:pt idx="8">
                  <c:v>5400</c:v>
                </c:pt>
                <c:pt idx="9">
                  <c:v>6000</c:v>
                </c:pt>
              </c:numCache>
            </c:numRef>
          </c:xVal>
          <c:yVal>
            <c:numRef>
              <c:f>Sheet1!$D$17:$D$26</c:f>
              <c:numCache>
                <c:formatCode>General</c:formatCode>
                <c:ptCount val="10"/>
                <c:pt idx="0">
                  <c:v>0.91896295547485296</c:v>
                </c:pt>
                <c:pt idx="1">
                  <c:v>0.92276543378829901</c:v>
                </c:pt>
                <c:pt idx="2">
                  <c:v>0.94472837448120095</c:v>
                </c:pt>
                <c:pt idx="3">
                  <c:v>0.91861730813980103</c:v>
                </c:pt>
                <c:pt idx="4">
                  <c:v>0.93983948230743397</c:v>
                </c:pt>
                <c:pt idx="5">
                  <c:v>0.947320997714996</c:v>
                </c:pt>
                <c:pt idx="6">
                  <c:v>0.94283950328826904</c:v>
                </c:pt>
                <c:pt idx="7">
                  <c:v>0.955580234527587</c:v>
                </c:pt>
                <c:pt idx="8">
                  <c:v>0.95246911048889105</c:v>
                </c:pt>
                <c:pt idx="9">
                  <c:v>0.95920985937118497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DD-4D39-8EA4-BBEB060C6B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656512"/>
        <c:axId val="474657496"/>
      </c:scatterChart>
      <c:valAx>
        <c:axId val="47465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657496"/>
        <c:crosses val="autoZero"/>
        <c:crossBetween val="midCat"/>
      </c:valAx>
      <c:valAx>
        <c:axId val="474657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65651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582888491595542"/>
          <c:y val="0.74098039041624875"/>
          <c:w val="0.31370968697463231"/>
          <c:h val="0.126832732550555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10812</TotalTime>
  <Pages>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Anand</dc:creator>
  <cp:keywords/>
  <dc:description/>
  <cp:lastModifiedBy>Sandeep Anand</cp:lastModifiedBy>
  <cp:revision>31</cp:revision>
  <cp:lastPrinted>2018-10-08T15:35:00Z</cp:lastPrinted>
  <dcterms:created xsi:type="dcterms:W3CDTF">2018-10-04T04:21:00Z</dcterms:created>
  <dcterms:modified xsi:type="dcterms:W3CDTF">2018-10-14T06:03:00Z</dcterms:modified>
</cp:coreProperties>
</file>