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1C35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37AB18ED" w14:textId="77777777" w:rsidR="00826D49" w:rsidRPr="00826D49" w:rsidRDefault="00AD7363" w:rsidP="00E76317">
      <w:pPr>
        <w:jc w:val="center"/>
        <w:rPr>
          <w:rStyle w:val="nfasis"/>
        </w:rPr>
      </w:pPr>
      <w:r w:rsidRPr="00826D49">
        <w:rPr>
          <w:rStyle w:val="nfasis"/>
        </w:rPr>
        <w:t>Tema I</w:t>
      </w:r>
      <w:r w:rsidR="00826D49" w:rsidRPr="00826D49">
        <w:rPr>
          <w:rStyle w:val="nfasis"/>
        </w:rPr>
        <w:t>II</w:t>
      </w:r>
    </w:p>
    <w:p w14:paraId="30ECEDCE" w14:textId="12B4A859" w:rsidR="00E76317" w:rsidRPr="00826D49" w:rsidRDefault="00826D49" w:rsidP="00826D49">
      <w:pPr>
        <w:pStyle w:val="TextoNormal"/>
        <w:rPr>
          <w:lang w:val="es-ES"/>
        </w:rPr>
      </w:pPr>
      <w:r w:rsidRPr="00826D49">
        <w:t>Pràctica Ubuntu Server</w:t>
      </w:r>
    </w:p>
    <w:p w14:paraId="0C6BB56E" w14:textId="77777777" w:rsidR="00E76317" w:rsidRPr="00826D49" w:rsidRDefault="00C16EF3" w:rsidP="00E76317">
      <w:pPr>
        <w:jc w:val="center"/>
        <w:rPr>
          <w:rStyle w:val="nfasissutil"/>
          <w:sz w:val="18"/>
          <w:szCs w:val="18"/>
        </w:rPr>
      </w:pPr>
      <w:r w:rsidRPr="00826D49">
        <w:rPr>
          <w:rStyle w:val="nfasissutil"/>
          <w:sz w:val="18"/>
          <w:szCs w:val="18"/>
        </w:rPr>
        <w:t>Sistemes de Gestió Empresarial | 2023-2024</w:t>
      </w:r>
    </w:p>
    <w:p w14:paraId="1B1BFC47" w14:textId="77777777" w:rsidR="00E76317" w:rsidRPr="00826D49" w:rsidRDefault="00E76317" w:rsidP="00E76317">
      <w:pPr>
        <w:jc w:val="center"/>
        <w:rPr>
          <w:rStyle w:val="nfasissutil"/>
        </w:rPr>
      </w:pPr>
      <w:r w:rsidRPr="00826D49">
        <w:rPr>
          <w:rStyle w:val="nfasissutil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BA9F5EE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41FA35D2" w14:textId="13D15344" w:rsidR="00855021" w:rsidRDefault="00E763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48872195" w:history="1">
            <w:r w:rsidR="00855021" w:rsidRPr="00021520">
              <w:rPr>
                <w:rStyle w:val="Hipervnculo"/>
                <w:noProof/>
              </w:rPr>
              <w:t>1.</w:t>
            </w:r>
            <w:r w:rsidR="00855021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855021" w:rsidRPr="00021520">
              <w:rPr>
                <w:rStyle w:val="Hipervnculo"/>
                <w:noProof/>
              </w:rPr>
              <w:t>¿En qué puerto por defecto tiene lugar el servicio de Odoo?</w:t>
            </w:r>
            <w:r w:rsidR="00855021">
              <w:rPr>
                <w:noProof/>
                <w:webHidden/>
              </w:rPr>
              <w:tab/>
            </w:r>
            <w:r w:rsidR="00855021">
              <w:rPr>
                <w:noProof/>
                <w:webHidden/>
              </w:rPr>
              <w:fldChar w:fldCharType="begin"/>
            </w:r>
            <w:r w:rsidR="00855021">
              <w:rPr>
                <w:noProof/>
                <w:webHidden/>
              </w:rPr>
              <w:instrText xml:space="preserve"> PAGEREF _Toc148872195 \h </w:instrText>
            </w:r>
            <w:r w:rsidR="00855021">
              <w:rPr>
                <w:noProof/>
                <w:webHidden/>
              </w:rPr>
            </w:r>
            <w:r w:rsidR="00855021"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 w:rsidR="00855021">
              <w:rPr>
                <w:noProof/>
                <w:webHidden/>
              </w:rPr>
              <w:fldChar w:fldCharType="end"/>
            </w:r>
          </w:hyperlink>
        </w:p>
        <w:p w14:paraId="36EFA3FD" w14:textId="7164DDE0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196" w:history="1">
            <w:r w:rsidRPr="00021520">
              <w:rPr>
                <w:rStyle w:val="Hipervnculo"/>
                <w:rFonts w:eastAsia="Liberation Sans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Pasos para cambiar el puerto por defecto al 8070.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ED90" w14:textId="43C0CD1D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197" w:history="1">
            <w:r w:rsidRPr="00021520">
              <w:rPr>
                <w:rStyle w:val="Hipervnculo"/>
                <w:rFonts w:eastAsia="Liberation Sans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¿Qué sistema gestor de base de datos utiliza Odoo?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802F" w14:textId="7C6BDD6E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198" w:history="1">
            <w:r w:rsidRPr="00021520">
              <w:rPr>
                <w:rStyle w:val="Hipervnculo"/>
                <w:rFonts w:eastAsia="Liberation Sans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¿Por qué y para qué utilizamos el software WinSCP?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60DE" w14:textId="08DA2727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199" w:history="1">
            <w:r w:rsidRPr="00021520">
              <w:rPr>
                <w:rStyle w:val="Hipervnculo"/>
                <w:rFonts w:eastAsia="Liberation Sans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¿Por qué ejectuamos el script odooinstall.sh?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FDAA" w14:textId="4C38CDE1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200" w:history="1">
            <w:r w:rsidRPr="00021520">
              <w:rPr>
                <w:rStyle w:val="Hipervnculo"/>
                <w:rFonts w:eastAsia="Liberation Sans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¿Para qué sirve la clave maestra en Odoo?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3482" w14:textId="22965E22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201" w:history="1">
            <w:r w:rsidRPr="00021520">
              <w:rPr>
                <w:rStyle w:val="Hipervnculo"/>
                <w:rFonts w:eastAsia="Liberation Sans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Explica qué se ha realizado durante las prácticas.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1939" w14:textId="660997D8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202" w:history="1">
            <w:r w:rsidRPr="00021520">
              <w:rPr>
                <w:rStyle w:val="Hipervnculo"/>
                <w:rFonts w:eastAsia="Liberation Sans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>
              <w:rPr>
                <w:rStyle w:val="Hipervnculo"/>
                <w:rFonts w:eastAsia="Liberation Sans"/>
                <w:noProof/>
              </w:rPr>
              <w:t>V</w:t>
            </w:r>
            <w:r w:rsidRPr="00021520">
              <w:rPr>
                <w:rStyle w:val="Hipervnculo"/>
                <w:rFonts w:eastAsia="Liberation Sans"/>
                <w:noProof/>
              </w:rPr>
              <w:t>entajas e inconvenientes de incluir un ERP en 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69D0" w14:textId="0F25A95A" w:rsidR="00855021" w:rsidRDefault="0085502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203" w:history="1">
            <w:r w:rsidRPr="00021520">
              <w:rPr>
                <w:rStyle w:val="Hipervnculo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noProof/>
              </w:rPr>
              <w:t>¿Qué retos principales nos podemos encontrar a la hora de implantar un ERP?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1CB1" w14:textId="22636FC2" w:rsidR="00855021" w:rsidRDefault="00855021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8872204" w:history="1">
            <w:r w:rsidRPr="00021520">
              <w:rPr>
                <w:rStyle w:val="Hipervnculo"/>
                <w:rFonts w:eastAsia="Liberation Sans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21520">
              <w:rPr>
                <w:rStyle w:val="Hipervnculo"/>
                <w:rFonts w:eastAsia="Liberation Sans"/>
                <w:noProof/>
              </w:rPr>
              <w:t>Un ERP-CRM es ideal para empresas que disponen pocas áreas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B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EDD4" w14:textId="48CE7AC2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5D25966F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2E956D8E" w14:textId="77777777" w:rsidR="00826D49" w:rsidRDefault="00826D49" w:rsidP="00826D49">
      <w:pPr>
        <w:pStyle w:val="Ttulo1"/>
      </w:pPr>
      <w:bookmarkStart w:id="0" w:name="_Toc148872195"/>
      <w:r w:rsidRPr="00826D49">
        <w:lastRenderedPageBreak/>
        <w:t xml:space="preserve">¿En qué puerto por defecto tiene lugar el servicio de </w:t>
      </w:r>
      <w:proofErr w:type="spellStart"/>
      <w:r w:rsidRPr="00826D49">
        <w:t>Odoo</w:t>
      </w:r>
      <w:proofErr w:type="spellEnd"/>
      <w:r w:rsidRPr="00826D49">
        <w:t>?</w:t>
      </w:r>
      <w:bookmarkEnd w:id="0"/>
    </w:p>
    <w:p w14:paraId="78F3BBC0" w14:textId="77777777" w:rsidR="00826D49" w:rsidRPr="00826D49" w:rsidRDefault="00826D49" w:rsidP="00674A42">
      <w:pPr>
        <w:pStyle w:val="info"/>
        <w:rPr>
          <w:rFonts w:eastAsia="Liberation Sans" w:cstheme="majorBidi"/>
          <w:color w:val="2F5496" w:themeColor="accent1" w:themeShade="BF"/>
          <w:kern w:val="0"/>
          <w:sz w:val="28"/>
          <w:szCs w:val="28"/>
        </w:rPr>
      </w:pPr>
      <w:r w:rsidRPr="00826D49">
        <w:t>8069</w:t>
      </w:r>
    </w:p>
    <w:p w14:paraId="3DC14EEB" w14:textId="3C3283B6" w:rsidR="003E569D" w:rsidRDefault="00826D49" w:rsidP="00826D49">
      <w:pPr>
        <w:pStyle w:val="Ttulo1"/>
        <w:rPr>
          <w:rFonts w:eastAsia="Liberation Sans"/>
        </w:rPr>
      </w:pPr>
      <w:bookmarkStart w:id="1" w:name="_Toc148872196"/>
      <w:r w:rsidRPr="00826D49">
        <w:rPr>
          <w:rFonts w:eastAsia="Liberation Sans"/>
        </w:rPr>
        <w:t>Pasos para cambiar el puerto por defecto al 8070.</w:t>
      </w:r>
      <w:bookmarkEnd w:id="1"/>
    </w:p>
    <w:p w14:paraId="27624E94" w14:textId="23F11E53" w:rsidR="00826D49" w:rsidRPr="00826D49" w:rsidRDefault="00826D49" w:rsidP="00674A42">
      <w:pPr>
        <w:pStyle w:val="info"/>
      </w:pPr>
      <w:r>
        <w:t>I</w:t>
      </w:r>
      <w:r w:rsidRPr="00826D49">
        <w:t xml:space="preserve">r al archivo de configuración i cambiar el </w:t>
      </w:r>
      <w:proofErr w:type="spellStart"/>
      <w:proofErr w:type="gramStart"/>
      <w:r w:rsidRPr="00826D49">
        <w:t>http.port</w:t>
      </w:r>
      <w:proofErr w:type="spellEnd"/>
      <w:proofErr w:type="gramEnd"/>
      <w:r w:rsidRPr="00826D49">
        <w:t>=8070</w:t>
      </w:r>
    </w:p>
    <w:p w14:paraId="275F2DC8" w14:textId="4FCB0A69" w:rsidR="00826D49" w:rsidRDefault="00826D49" w:rsidP="00826D49">
      <w:pPr>
        <w:pStyle w:val="Ttulo1"/>
        <w:rPr>
          <w:rFonts w:eastAsia="Liberation Sans"/>
        </w:rPr>
      </w:pPr>
      <w:bookmarkStart w:id="2" w:name="_Toc148872197"/>
      <w:r w:rsidRPr="00826D49">
        <w:rPr>
          <w:rFonts w:eastAsia="Liberation Sans"/>
        </w:rPr>
        <w:t xml:space="preserve">¿Qué sistema gestor de base de datos utiliza </w:t>
      </w:r>
      <w:proofErr w:type="spellStart"/>
      <w:r w:rsidRPr="00826D49">
        <w:rPr>
          <w:rFonts w:eastAsia="Liberation Sans"/>
        </w:rPr>
        <w:t>Odoo</w:t>
      </w:r>
      <w:proofErr w:type="spellEnd"/>
      <w:r w:rsidRPr="00826D49">
        <w:rPr>
          <w:rFonts w:eastAsia="Liberation Sans"/>
        </w:rPr>
        <w:t>?</w:t>
      </w:r>
      <w:bookmarkEnd w:id="2"/>
    </w:p>
    <w:p w14:paraId="67AA2121" w14:textId="62B450B3" w:rsidR="00826D49" w:rsidRPr="00826D49" w:rsidRDefault="00826D49" w:rsidP="00674A42">
      <w:pPr>
        <w:pStyle w:val="info"/>
      </w:pPr>
      <w:proofErr w:type="spellStart"/>
      <w:r w:rsidRPr="00826D49">
        <w:t>Odoo</w:t>
      </w:r>
      <w:proofErr w:type="spellEnd"/>
      <w:r w:rsidRPr="00826D49">
        <w:t xml:space="preserve"> utiliza PostgreSQL como su sistema gestor de base de datos predeterminado.</w:t>
      </w:r>
    </w:p>
    <w:p w14:paraId="361AC93C" w14:textId="4CC0D55C" w:rsidR="00826D49" w:rsidRDefault="00826D49" w:rsidP="00826D49">
      <w:pPr>
        <w:pStyle w:val="Ttulo1"/>
        <w:rPr>
          <w:rFonts w:eastAsia="Liberation Sans"/>
        </w:rPr>
      </w:pPr>
      <w:bookmarkStart w:id="3" w:name="_Toc148872198"/>
      <w:r w:rsidRPr="00826D49">
        <w:rPr>
          <w:rFonts w:eastAsia="Liberation Sans"/>
        </w:rPr>
        <w:t xml:space="preserve">¿Por qué y para qué utilizamos el software </w:t>
      </w:r>
      <w:proofErr w:type="spellStart"/>
      <w:r w:rsidRPr="00826D49">
        <w:rPr>
          <w:rFonts w:eastAsia="Liberation Sans"/>
        </w:rPr>
        <w:t>WinSCP</w:t>
      </w:r>
      <w:proofErr w:type="spellEnd"/>
      <w:r w:rsidRPr="00826D49">
        <w:rPr>
          <w:rFonts w:eastAsia="Liberation Sans"/>
        </w:rPr>
        <w:t>?</w:t>
      </w:r>
      <w:bookmarkEnd w:id="3"/>
    </w:p>
    <w:p w14:paraId="2A946464" w14:textId="66B386DA" w:rsidR="00826D49" w:rsidRPr="00826D49" w:rsidRDefault="00674A42" w:rsidP="00674A42">
      <w:pPr>
        <w:pStyle w:val="info"/>
      </w:pPr>
      <w:proofErr w:type="spellStart"/>
      <w:r>
        <w:t>WinSCP</w:t>
      </w:r>
      <w:proofErr w:type="spellEnd"/>
      <w:r>
        <w:t xml:space="preserve"> se utiliza para transferir archivos de forma segura entre un cliente y un servidor. Este software lo utilizamos para transferir un archivo .</w:t>
      </w:r>
      <w:proofErr w:type="spellStart"/>
      <w:r>
        <w:t>sh</w:t>
      </w:r>
      <w:proofErr w:type="spellEnd"/>
      <w:r>
        <w:t xml:space="preserve"> con el fin de instalar </w:t>
      </w:r>
      <w:proofErr w:type="spellStart"/>
      <w:r>
        <w:t>Odoo</w:t>
      </w:r>
      <w:proofErr w:type="spellEnd"/>
      <w:r>
        <w:t xml:space="preserve"> en el servidor.</w:t>
      </w:r>
    </w:p>
    <w:p w14:paraId="7184C831" w14:textId="641D2C22" w:rsidR="00826D49" w:rsidRDefault="00826D49" w:rsidP="00826D49">
      <w:pPr>
        <w:pStyle w:val="Ttulo1"/>
        <w:rPr>
          <w:rFonts w:eastAsia="Liberation Sans"/>
        </w:rPr>
      </w:pPr>
      <w:bookmarkStart w:id="4" w:name="_Toc148872199"/>
      <w:r w:rsidRPr="00826D49">
        <w:rPr>
          <w:rFonts w:eastAsia="Liberation Sans"/>
        </w:rPr>
        <w:t xml:space="preserve">¿Por qué </w:t>
      </w:r>
      <w:proofErr w:type="spellStart"/>
      <w:r w:rsidRPr="00826D49">
        <w:rPr>
          <w:rFonts w:eastAsia="Liberation Sans"/>
        </w:rPr>
        <w:t>ejectuamos</w:t>
      </w:r>
      <w:proofErr w:type="spellEnd"/>
      <w:r w:rsidRPr="00826D49">
        <w:rPr>
          <w:rFonts w:eastAsia="Liberation Sans"/>
        </w:rPr>
        <w:t xml:space="preserve"> el script odooinstall.sh?</w:t>
      </w:r>
      <w:bookmarkEnd w:id="4"/>
    </w:p>
    <w:p w14:paraId="4DDDE5A5" w14:textId="2BA7C5D0" w:rsidR="00674A42" w:rsidRPr="00674A42" w:rsidRDefault="00674A42" w:rsidP="00674A42">
      <w:pPr>
        <w:pStyle w:val="info"/>
      </w:pPr>
      <w:r>
        <w:t xml:space="preserve">Porque tuvimos un problema con la instalación de </w:t>
      </w:r>
      <w:proofErr w:type="spellStart"/>
      <w:r>
        <w:t>odoo</w:t>
      </w:r>
      <w:proofErr w:type="spellEnd"/>
      <w:r>
        <w:t xml:space="preserve"> ja que el comando estaba desactualizado. Utilizamos el script para a</w:t>
      </w:r>
      <w:r w:rsidRPr="00674A42">
        <w:t>utomatiza</w:t>
      </w:r>
      <w:r>
        <w:t>r</w:t>
      </w:r>
      <w:r w:rsidRPr="00674A42">
        <w:t xml:space="preserve"> la instalación y configuración inicial</w:t>
      </w:r>
    </w:p>
    <w:p w14:paraId="17DF2650" w14:textId="5E1254CC" w:rsidR="00826D49" w:rsidRDefault="00826D49" w:rsidP="00826D49">
      <w:pPr>
        <w:pStyle w:val="Ttulo1"/>
        <w:rPr>
          <w:rFonts w:eastAsia="Liberation Sans"/>
        </w:rPr>
      </w:pPr>
      <w:bookmarkStart w:id="5" w:name="_Toc148872200"/>
      <w:r w:rsidRPr="00826D49">
        <w:rPr>
          <w:rFonts w:eastAsia="Liberation Sans"/>
        </w:rPr>
        <w:t xml:space="preserve">¿Para qué sirve la clave maestra en </w:t>
      </w:r>
      <w:proofErr w:type="spellStart"/>
      <w:r w:rsidRPr="00826D49">
        <w:rPr>
          <w:rFonts w:eastAsia="Liberation Sans"/>
        </w:rPr>
        <w:t>Odoo</w:t>
      </w:r>
      <w:proofErr w:type="spellEnd"/>
      <w:r w:rsidRPr="00826D49">
        <w:rPr>
          <w:rFonts w:eastAsia="Liberation Sans"/>
        </w:rPr>
        <w:t>?</w:t>
      </w:r>
      <w:bookmarkEnd w:id="5"/>
    </w:p>
    <w:p w14:paraId="2CA0DC91" w14:textId="2EB49ABC" w:rsidR="00674A42" w:rsidRPr="00674A42" w:rsidRDefault="00674A42" w:rsidP="00674A42">
      <w:pPr>
        <w:pStyle w:val="info"/>
      </w:pPr>
      <w:r w:rsidRPr="00674A42">
        <w:t xml:space="preserve">La clave maestra en </w:t>
      </w:r>
      <w:proofErr w:type="spellStart"/>
      <w:r w:rsidRPr="00674A42">
        <w:t>Odoo</w:t>
      </w:r>
      <w:proofErr w:type="spellEnd"/>
      <w:r w:rsidRPr="00674A42">
        <w:t xml:space="preserve"> es una contraseña especial utilizada para acceder y gestionar todas las contraseñas almacenadas en el sistema. Su función principal es proporcionar seguridad y facilitar la gestión de contraseñas olvidadas. Es esencial para la administración de contraseñas en el sistema.</w:t>
      </w:r>
    </w:p>
    <w:p w14:paraId="7D9FBF2B" w14:textId="568F6337" w:rsidR="00826D49" w:rsidRDefault="00826D49" w:rsidP="00826D49">
      <w:pPr>
        <w:pStyle w:val="Ttulo1"/>
        <w:rPr>
          <w:rFonts w:eastAsia="Liberation Sans"/>
        </w:rPr>
      </w:pPr>
      <w:bookmarkStart w:id="6" w:name="_Toc148872201"/>
      <w:r w:rsidRPr="00826D49">
        <w:rPr>
          <w:rFonts w:eastAsia="Liberation Sans"/>
        </w:rPr>
        <w:t>Explica qué se ha realizado durante las prácticas.</w:t>
      </w:r>
      <w:bookmarkEnd w:id="6"/>
    </w:p>
    <w:p w14:paraId="46245AD8" w14:textId="4D339B3F" w:rsidR="00826D49" w:rsidRDefault="00855021" w:rsidP="00855021">
      <w:pPr>
        <w:pStyle w:val="info"/>
        <w:rPr>
          <w:rFonts w:eastAsia="Liberation Sans"/>
        </w:rPr>
      </w:pPr>
      <w:r>
        <w:t xml:space="preserve">Nos instalamos una máquina virtual de Ubuntu Server, donde con un software de conexión de servidores transferimos un archivo para instalar </w:t>
      </w:r>
      <w:proofErr w:type="spellStart"/>
      <w:r>
        <w:t>Odoo</w:t>
      </w:r>
      <w:proofErr w:type="spellEnd"/>
      <w:r>
        <w:t xml:space="preserve">. Lo instalamos y ya nos pusimos a configurar </w:t>
      </w:r>
      <w:proofErr w:type="spellStart"/>
      <w:r>
        <w:t>Odoo</w:t>
      </w:r>
      <w:proofErr w:type="spellEnd"/>
      <w:r>
        <w:t xml:space="preserve"> desde el navegador. Creamos varias bases de datos con sus respectivos datos para hacer algunas pruebas, pero la que realmente utilizamos fue la de </w:t>
      </w:r>
      <w:proofErr w:type="spellStart"/>
      <w:r>
        <w:t>JuguetesLAB</w:t>
      </w:r>
      <w:proofErr w:type="spellEnd"/>
      <w:r>
        <w:t xml:space="preserve">. En esta base de datos, creamos una empresa llamada </w:t>
      </w:r>
      <w:proofErr w:type="spellStart"/>
      <w:r>
        <w:t>JuguetesLAB</w:t>
      </w:r>
      <w:proofErr w:type="spellEnd"/>
      <w:r>
        <w:t xml:space="preserve">, instalamos los módulos necesarios, los configuramos </w:t>
      </w:r>
      <w:proofErr w:type="gramStart"/>
      <w:r>
        <w:t>e</w:t>
      </w:r>
      <w:proofErr w:type="gramEnd"/>
      <w:r>
        <w:t xml:space="preserve"> añadimos los datos necesarios. También creamos listas de materiales para crear y vender productos, hicimos compradores y vendedores. Finalmente, creamos una página web e simulamos una </w:t>
      </w:r>
      <w:proofErr w:type="spellStart"/>
      <w:proofErr w:type="gramStart"/>
      <w:r>
        <w:t>compra.</w:t>
      </w:r>
      <w:r w:rsidR="00826D49" w:rsidRPr="00826D49">
        <w:t>Realiza</w:t>
      </w:r>
      <w:proofErr w:type="spellEnd"/>
      <w:proofErr w:type="gramEnd"/>
      <w:r w:rsidR="00826D49" w:rsidRPr="00826D49">
        <w:t xml:space="preserve"> un cuadro comparativo sobre las ventajas e inconvenientes de</w:t>
      </w:r>
      <w:r w:rsidR="00826D49">
        <w:rPr>
          <w:rFonts w:eastAsia="Liberation Sans"/>
        </w:rPr>
        <w:t xml:space="preserve"> </w:t>
      </w:r>
      <w:r w:rsidR="00826D49" w:rsidRPr="00826D49">
        <w:rPr>
          <w:rFonts w:eastAsia="Liberation Sans"/>
        </w:rPr>
        <w:t>incluir un ERP en la empresa.</w:t>
      </w:r>
    </w:p>
    <w:p w14:paraId="72EF45DC" w14:textId="6AE3B7B2" w:rsidR="00855021" w:rsidRDefault="00855021" w:rsidP="00855021">
      <w:pPr>
        <w:pStyle w:val="Ttulo1"/>
        <w:rPr>
          <w:rFonts w:eastAsia="Liberation Sans"/>
        </w:rPr>
      </w:pPr>
      <w:bookmarkStart w:id="7" w:name="_Toc148872202"/>
      <w:r w:rsidRPr="00855021">
        <w:rPr>
          <w:rFonts w:eastAsia="Liberation Sans"/>
        </w:rPr>
        <w:t>Realiza un cuadro comparativo sobre las ventajas e inconvenientes de</w:t>
      </w:r>
      <w:r>
        <w:rPr>
          <w:rFonts w:eastAsia="Liberation Sans"/>
        </w:rPr>
        <w:t xml:space="preserve"> </w:t>
      </w:r>
      <w:r w:rsidRPr="00855021">
        <w:rPr>
          <w:rFonts w:eastAsia="Liberation Sans"/>
        </w:rPr>
        <w:t>incluir un ERP en la empresa.</w:t>
      </w:r>
      <w:bookmarkEnd w:id="7"/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4940"/>
      </w:tblGrid>
      <w:tr w:rsidR="00855021" w:rsidRPr="00855021" w14:paraId="0AB87174" w14:textId="77777777" w:rsidTr="00855021">
        <w:trPr>
          <w:trHeight w:val="300"/>
        </w:trPr>
        <w:tc>
          <w:tcPr>
            <w:tcW w:w="4060" w:type="dxa"/>
            <w:shd w:val="clear" w:color="auto" w:fill="auto"/>
            <w:vAlign w:val="bottom"/>
            <w:hideMark/>
          </w:tcPr>
          <w:p w14:paraId="4378DDCD" w14:textId="77777777" w:rsidR="00855021" w:rsidRPr="00855021" w:rsidRDefault="00855021" w:rsidP="00855021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Style w:val="Referenciaintensa"/>
                <w:lang w:val="es-ES"/>
              </w:rPr>
            </w:pPr>
            <w:r w:rsidRPr="00855021">
              <w:rPr>
                <w:rStyle w:val="Referenciaintensa"/>
                <w:lang w:val="es-ES"/>
              </w:rPr>
              <w:t>Ventajas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0EE1E26F" w14:textId="4FE108DB" w:rsidR="00855021" w:rsidRPr="00855021" w:rsidRDefault="00855021" w:rsidP="00855021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Style w:val="Referenciaintensa"/>
                <w:lang w:val="es-ES"/>
              </w:rPr>
            </w:pPr>
            <w:r w:rsidRPr="00855021">
              <w:rPr>
                <w:rStyle w:val="Referenciaintensa"/>
              </w:rPr>
              <w:t>I</w:t>
            </w:r>
            <w:proofErr w:type="spellStart"/>
            <w:r w:rsidRPr="00855021">
              <w:rPr>
                <w:rStyle w:val="Referenciaintensa"/>
                <w:lang w:val="es-ES"/>
              </w:rPr>
              <w:t>nconvenientes</w:t>
            </w:r>
            <w:proofErr w:type="spellEnd"/>
          </w:p>
        </w:tc>
      </w:tr>
      <w:tr w:rsidR="00855021" w:rsidRPr="00855021" w14:paraId="2DA57711" w14:textId="77777777" w:rsidTr="00855021">
        <w:trPr>
          <w:trHeight w:val="300"/>
        </w:trPr>
        <w:tc>
          <w:tcPr>
            <w:tcW w:w="4060" w:type="dxa"/>
            <w:shd w:val="clear" w:color="auto" w:fill="auto"/>
            <w:vAlign w:val="bottom"/>
            <w:hideMark/>
          </w:tcPr>
          <w:p w14:paraId="60E51A4C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Fácil de instalar, configurar y mantener.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502EC76D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Excesivo para microempresas.</w:t>
            </w:r>
          </w:p>
        </w:tc>
      </w:tr>
      <w:tr w:rsidR="00855021" w:rsidRPr="00855021" w14:paraId="17F606AA" w14:textId="77777777" w:rsidTr="00855021">
        <w:trPr>
          <w:trHeight w:val="300"/>
        </w:trPr>
        <w:tc>
          <w:tcPr>
            <w:tcW w:w="4060" w:type="dxa"/>
            <w:shd w:val="clear" w:color="auto" w:fill="auto"/>
            <w:vAlign w:val="bottom"/>
            <w:hideMark/>
          </w:tcPr>
          <w:p w14:paraId="3FD5922E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Una amplia variedad de personalización.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7F55C1BA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Configuración inicial larga.</w:t>
            </w:r>
          </w:p>
        </w:tc>
      </w:tr>
      <w:tr w:rsidR="00855021" w:rsidRPr="00855021" w14:paraId="3C47A020" w14:textId="77777777" w:rsidTr="00855021">
        <w:trPr>
          <w:trHeight w:val="600"/>
        </w:trPr>
        <w:tc>
          <w:tcPr>
            <w:tcW w:w="4060" w:type="dxa"/>
            <w:shd w:val="clear" w:color="auto" w:fill="auto"/>
            <w:vAlign w:val="bottom"/>
            <w:hideMark/>
          </w:tcPr>
          <w:p w14:paraId="546A789B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Todo en uno, mejora la comunicación entre sectores.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13A1ABC7" w14:textId="7DB78FD1" w:rsidR="00855021" w:rsidRPr="00855021" w:rsidRDefault="00855021" w:rsidP="00855021">
            <w:pPr>
              <w:pStyle w:val="info"/>
              <w:ind w:left="0"/>
            </w:pPr>
            <w:r w:rsidRPr="00855021">
              <w:t xml:space="preserve">Incluye funciones que puede que no te </w:t>
            </w:r>
            <w:r w:rsidRPr="00855021">
              <w:t>sean necesarias</w:t>
            </w:r>
            <w:r w:rsidRPr="00855021">
              <w:t>, lo que lo hace más complicado de usar.</w:t>
            </w:r>
          </w:p>
        </w:tc>
      </w:tr>
      <w:tr w:rsidR="00855021" w:rsidRPr="00855021" w14:paraId="3A30EEE1" w14:textId="77777777" w:rsidTr="00855021">
        <w:trPr>
          <w:trHeight w:val="600"/>
        </w:trPr>
        <w:tc>
          <w:tcPr>
            <w:tcW w:w="4060" w:type="dxa"/>
            <w:shd w:val="clear" w:color="auto" w:fill="auto"/>
            <w:vAlign w:val="bottom"/>
            <w:hideMark/>
          </w:tcPr>
          <w:p w14:paraId="22D6B342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Ampliable, permite añadir nuevas funciones de forma sencilla.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21A7B755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Si se hackea, puede exponer toda la información.</w:t>
            </w:r>
          </w:p>
        </w:tc>
      </w:tr>
      <w:tr w:rsidR="00855021" w:rsidRPr="00855021" w14:paraId="0C04A5EA" w14:textId="77777777" w:rsidTr="00855021">
        <w:trPr>
          <w:trHeight w:val="300"/>
        </w:trPr>
        <w:tc>
          <w:tcPr>
            <w:tcW w:w="4060" w:type="dxa"/>
            <w:shd w:val="clear" w:color="auto" w:fill="auto"/>
            <w:vAlign w:val="bottom"/>
            <w:hideMark/>
          </w:tcPr>
          <w:p w14:paraId="0248EDA8" w14:textId="77777777" w:rsidR="00855021" w:rsidRPr="00855021" w:rsidRDefault="00855021" w:rsidP="00855021">
            <w:pPr>
              <w:pStyle w:val="info"/>
              <w:ind w:left="0"/>
            </w:pPr>
            <w:r w:rsidRPr="00855021">
              <w:t>Centralización de medidas de seguridad.</w:t>
            </w:r>
          </w:p>
        </w:tc>
        <w:tc>
          <w:tcPr>
            <w:tcW w:w="4940" w:type="dxa"/>
            <w:shd w:val="clear" w:color="auto" w:fill="auto"/>
            <w:vAlign w:val="bottom"/>
            <w:hideMark/>
          </w:tcPr>
          <w:p w14:paraId="42D1F72F" w14:textId="77777777" w:rsidR="00855021" w:rsidRPr="00855021" w:rsidRDefault="00855021" w:rsidP="00855021">
            <w:pPr>
              <w:pStyle w:val="info"/>
            </w:pPr>
          </w:p>
        </w:tc>
      </w:tr>
    </w:tbl>
    <w:p w14:paraId="184EB559" w14:textId="77777777" w:rsidR="00855021" w:rsidRPr="00855021" w:rsidRDefault="00855021" w:rsidP="00855021">
      <w:pPr>
        <w:rPr>
          <w:lang w:val="es-ES"/>
        </w:rPr>
      </w:pPr>
    </w:p>
    <w:p w14:paraId="7640F4CE" w14:textId="77777777" w:rsidR="00855021" w:rsidRDefault="0085502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br w:type="page"/>
      </w:r>
    </w:p>
    <w:p w14:paraId="138B7192" w14:textId="0615328D" w:rsidR="00826D49" w:rsidRDefault="00826D49" w:rsidP="00826D49">
      <w:pPr>
        <w:pStyle w:val="Ttulo1"/>
      </w:pPr>
      <w:bookmarkStart w:id="8" w:name="_Toc148872203"/>
      <w:r w:rsidRPr="00826D49">
        <w:lastRenderedPageBreak/>
        <w:t>¿Qué retos principales nos podemos encontrar a la hora de implantar un</w:t>
      </w:r>
      <w:r w:rsidRPr="00826D49">
        <w:t xml:space="preserve"> </w:t>
      </w:r>
      <w:r w:rsidRPr="00826D49">
        <w:t>ERP?</w:t>
      </w:r>
      <w:bookmarkEnd w:id="8"/>
    </w:p>
    <w:p w14:paraId="586B4D1E" w14:textId="77777777" w:rsidR="00674A42" w:rsidRPr="00674A42" w:rsidRDefault="00674A42" w:rsidP="00674A42">
      <w:pPr>
        <w:pStyle w:val="info"/>
      </w:pPr>
      <w:r w:rsidRPr="00674A42">
        <w:t>Problemas Técnicos (software, hardware, red)</w:t>
      </w:r>
    </w:p>
    <w:p w14:paraId="277A6585" w14:textId="6DD9D0ED" w:rsidR="00674A42" w:rsidRPr="00674A42" w:rsidRDefault="00674A42" w:rsidP="00674A42">
      <w:pPr>
        <w:pStyle w:val="info"/>
      </w:pPr>
      <w:r w:rsidRPr="00674A42">
        <w:t>Problemas de Datos (migración, errores, seguridad)</w:t>
      </w:r>
    </w:p>
    <w:p w14:paraId="1D956F31" w14:textId="3D9A91D8" w:rsidR="00674A42" w:rsidRPr="00674A42" w:rsidRDefault="00674A42" w:rsidP="00674A42">
      <w:pPr>
        <w:pStyle w:val="info"/>
      </w:pPr>
      <w:r w:rsidRPr="00674A42">
        <w:t>Cambio en la Mentalidad Empresarial (convencer líderes)</w:t>
      </w:r>
    </w:p>
    <w:p w14:paraId="6724D383" w14:textId="11A68DCC" w:rsidR="00674A42" w:rsidRPr="00674A42" w:rsidRDefault="00674A42" w:rsidP="00674A42">
      <w:pPr>
        <w:pStyle w:val="info"/>
      </w:pPr>
      <w:r w:rsidRPr="00674A42">
        <w:t>Resistencia de Empleados (miedo al cambio, falta de formación)</w:t>
      </w:r>
    </w:p>
    <w:p w14:paraId="7700CB06" w14:textId="5A34A125" w:rsidR="00826D49" w:rsidRDefault="00826D49" w:rsidP="00826D49">
      <w:pPr>
        <w:pStyle w:val="Ttulo1"/>
        <w:rPr>
          <w:rFonts w:eastAsia="Liberation Sans"/>
        </w:rPr>
      </w:pPr>
      <w:bookmarkStart w:id="9" w:name="_Toc148872204"/>
      <w:r w:rsidRPr="00826D49">
        <w:rPr>
          <w:rFonts w:eastAsia="Liberation Sans"/>
        </w:rPr>
        <w:t>Indica si la siguiente frase es verdadera o falsa “Un ERP-CRM es ideal para</w:t>
      </w:r>
      <w:r>
        <w:rPr>
          <w:rFonts w:eastAsia="Liberation Sans"/>
        </w:rPr>
        <w:t xml:space="preserve"> </w:t>
      </w:r>
      <w:r w:rsidRPr="00826D49">
        <w:rPr>
          <w:rFonts w:eastAsia="Liberation Sans"/>
        </w:rPr>
        <w:t xml:space="preserve">empresas que disponen pocas áreas </w:t>
      </w:r>
      <w:proofErr w:type="gramStart"/>
      <w:r w:rsidRPr="00826D49">
        <w:rPr>
          <w:rFonts w:eastAsia="Liberation Sans"/>
        </w:rPr>
        <w:t>funcionales“</w:t>
      </w:r>
      <w:proofErr w:type="gramEnd"/>
      <w:r w:rsidRPr="00826D49">
        <w:rPr>
          <w:rFonts w:eastAsia="Liberation Sans"/>
        </w:rPr>
        <w:t>. Explica el</w:t>
      </w:r>
      <w:r>
        <w:rPr>
          <w:rFonts w:eastAsia="Liberation Sans"/>
        </w:rPr>
        <w:t xml:space="preserve"> </w:t>
      </w:r>
      <w:r w:rsidRPr="00826D49">
        <w:rPr>
          <w:rFonts w:eastAsia="Liberation Sans"/>
        </w:rPr>
        <w:t>razonamiento de su elección</w:t>
      </w:r>
      <w:r>
        <w:rPr>
          <w:rFonts w:eastAsia="Liberation Sans"/>
        </w:rPr>
        <w:t>.</w:t>
      </w:r>
      <w:bookmarkEnd w:id="9"/>
    </w:p>
    <w:p w14:paraId="6A5568CA" w14:textId="49B65185" w:rsidR="00674A42" w:rsidRPr="00674A42" w:rsidRDefault="00674A42" w:rsidP="00855021">
      <w:pPr>
        <w:pStyle w:val="info"/>
      </w:pPr>
      <w:r w:rsidRPr="00855021">
        <w:rPr>
          <w:b/>
          <w:bCs/>
        </w:rPr>
        <w:t>FALSA</w:t>
      </w:r>
      <w:r w:rsidR="00855021">
        <w:t xml:space="preserve">. </w:t>
      </w:r>
      <w:r w:rsidRPr="00674A42">
        <w:t>Un ERP-CRM es ideal para empresas que tienen múltiples áreas funcionales. Estos sistemas están diseñados para integrar y gestionar diversas funciones empresariales. Están destinados a ayudar a las empresas a optimizar sus procesos y mejorar la eficiencia a medida que crecen. En empresas con pocas áreas funcionales, un sistema ERP-CRM podría ser innecesariamente complejo y costoso.</w:t>
      </w:r>
    </w:p>
    <w:sectPr w:rsidR="00674A42" w:rsidRPr="00674A4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64E2" w14:textId="77777777" w:rsidR="00B17D75" w:rsidRPr="000D1EAD" w:rsidRDefault="00B17D75" w:rsidP="00E76317">
      <w:r w:rsidRPr="000D1EAD">
        <w:separator/>
      </w:r>
    </w:p>
    <w:p w14:paraId="748AD7A3" w14:textId="77777777" w:rsidR="00B17D75" w:rsidRDefault="00B17D75"/>
    <w:p w14:paraId="0D7F887F" w14:textId="77777777" w:rsidR="00B17D75" w:rsidRDefault="00B17D75" w:rsidP="00826D49"/>
  </w:endnote>
  <w:endnote w:type="continuationSeparator" w:id="0">
    <w:p w14:paraId="63C911C6" w14:textId="77777777" w:rsidR="00B17D75" w:rsidRPr="000D1EAD" w:rsidRDefault="00B17D75" w:rsidP="00E76317">
      <w:r w:rsidRPr="000D1EAD">
        <w:continuationSeparator/>
      </w:r>
    </w:p>
    <w:p w14:paraId="33BBCE0B" w14:textId="77777777" w:rsidR="00B17D75" w:rsidRDefault="00B17D75"/>
    <w:p w14:paraId="46DC522A" w14:textId="77777777" w:rsidR="00B17D75" w:rsidRDefault="00B17D75" w:rsidP="00826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1E774FC7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623C4428" w14:textId="77777777" w:rsidR="00E76317" w:rsidRPr="000D1EAD" w:rsidRDefault="00E76317">
    <w:pPr>
      <w:pStyle w:val="Piedepgina"/>
    </w:pPr>
  </w:p>
  <w:p w14:paraId="56489C9C" w14:textId="77777777" w:rsidR="00000000" w:rsidRDefault="00000000"/>
  <w:p w14:paraId="437F3FA3" w14:textId="77777777" w:rsidR="00000000" w:rsidRDefault="00000000" w:rsidP="00826D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54A6" w14:textId="77777777" w:rsidR="00B17D75" w:rsidRPr="000D1EAD" w:rsidRDefault="00B17D75" w:rsidP="00E76317">
      <w:r w:rsidRPr="000D1EAD">
        <w:separator/>
      </w:r>
    </w:p>
    <w:p w14:paraId="1AEF463D" w14:textId="77777777" w:rsidR="00B17D75" w:rsidRDefault="00B17D75"/>
    <w:p w14:paraId="68665525" w14:textId="77777777" w:rsidR="00B17D75" w:rsidRDefault="00B17D75" w:rsidP="00826D49"/>
  </w:footnote>
  <w:footnote w:type="continuationSeparator" w:id="0">
    <w:p w14:paraId="1E173039" w14:textId="77777777" w:rsidR="00B17D75" w:rsidRPr="000D1EAD" w:rsidRDefault="00B17D75" w:rsidP="00E76317">
      <w:r w:rsidRPr="000D1EAD">
        <w:continuationSeparator/>
      </w:r>
    </w:p>
    <w:p w14:paraId="7AA1C9C1" w14:textId="77777777" w:rsidR="00B17D75" w:rsidRDefault="00B17D75"/>
    <w:p w14:paraId="2BC5E328" w14:textId="77777777" w:rsidR="00B17D75" w:rsidRDefault="00B17D75" w:rsidP="00826D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49"/>
    <w:rsid w:val="000D1EAD"/>
    <w:rsid w:val="000E31FC"/>
    <w:rsid w:val="003E569D"/>
    <w:rsid w:val="003F05A8"/>
    <w:rsid w:val="00521126"/>
    <w:rsid w:val="00537D16"/>
    <w:rsid w:val="005C6107"/>
    <w:rsid w:val="00666910"/>
    <w:rsid w:val="00674A42"/>
    <w:rsid w:val="006A363A"/>
    <w:rsid w:val="006F6297"/>
    <w:rsid w:val="00826D49"/>
    <w:rsid w:val="00855021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4B69"/>
    <w:rsid w:val="00B17D75"/>
    <w:rsid w:val="00B61BF7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CA9D"/>
  <w15:docId w15:val="{AB445062-7B21-4122-AD6D-2782117B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D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-valencia"/>
    </w:rPr>
  </w:style>
  <w:style w:type="paragraph" w:styleId="Ttulo">
    <w:name w:val="Title"/>
    <w:basedOn w:val="Normal"/>
    <w:next w:val="Normal"/>
    <w:link w:val="TtuloCar"/>
    <w:uiPriority w:val="10"/>
    <w:qFormat/>
    <w:rsid w:val="00826D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D49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</w:rPr>
  </w:style>
  <w:style w:type="character" w:styleId="nfasissutil">
    <w:name w:val="Subtle Emphasis"/>
    <w:basedOn w:val="Fuentedeprrafopredeter"/>
    <w:uiPriority w:val="19"/>
    <w:qFormat/>
    <w:rsid w:val="00826D4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26D49"/>
    <w:rPr>
      <w:i/>
      <w:iCs/>
    </w:rPr>
  </w:style>
  <w:style w:type="paragraph" w:customStyle="1" w:styleId="TextoNormal">
    <w:name w:val="Texto Normal"/>
    <w:basedOn w:val="Ttulo"/>
    <w:qFormat/>
    <w:rsid w:val="00826D49"/>
    <w:pPr>
      <w:jc w:val="center"/>
    </w:pPr>
    <w:rPr>
      <w:rFonts w:eastAsia="Liberation Sans"/>
      <w:b/>
      <w:bCs/>
    </w:rPr>
  </w:style>
  <w:style w:type="paragraph" w:customStyle="1" w:styleId="info">
    <w:name w:val="info"/>
    <w:basedOn w:val="Normal"/>
    <w:qFormat/>
    <w:rsid w:val="00674A42"/>
    <w:pPr>
      <w:ind w:left="360"/>
      <w:jc w:val="both"/>
    </w:pPr>
    <w:rPr>
      <w:rFonts w:asciiTheme="majorHAnsi" w:eastAsia="Liberation Serif" w:hAnsiTheme="majorHAnsi" w:cstheme="majorHAnsi"/>
      <w:sz w:val="20"/>
      <w:lang w:val="es-ES"/>
    </w:rPr>
  </w:style>
  <w:style w:type="character" w:styleId="Referenciaintensa">
    <w:name w:val="Intense Reference"/>
    <w:basedOn w:val="Fuentedeprrafopredeter"/>
    <w:uiPriority w:val="32"/>
    <w:qFormat/>
    <w:rsid w:val="0085502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31</TotalTime>
  <Pages>3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2</cp:revision>
  <cp:lastPrinted>2023-10-22T11:05:00Z</cp:lastPrinted>
  <dcterms:created xsi:type="dcterms:W3CDTF">2023-10-22T10:34:00Z</dcterms:created>
  <dcterms:modified xsi:type="dcterms:W3CDTF">2023-10-22T11:05:00Z</dcterms:modified>
</cp:coreProperties>
</file>