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DB0FC" w14:paraId="4AF7FE9F" wp14:textId="7BBF2C6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48"/>
          <w:szCs w:val="48"/>
          <w:lang w:val="es-ES"/>
        </w:rPr>
      </w:pP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Extra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-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Tipus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de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llenguatges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de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48"/>
          <w:szCs w:val="48"/>
        </w:rPr>
        <w:t>programació</w:t>
      </w:r>
    </w:p>
    <w:p xmlns:wp14="http://schemas.microsoft.com/office/word/2010/wordml" w:rsidP="276DB0FC" w14:paraId="04359B98" wp14:textId="30F4948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</w:p>
    <w:p xmlns:wp14="http://schemas.microsoft.com/office/word/2010/wordml" w:rsidP="276DB0FC" w14:paraId="4DCBD38D" wp14:textId="0E1BD6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Definició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llenguatge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programació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llenguatge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dissenyat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descriure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conjunt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d'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accions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consecutives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que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equip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d'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executar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tant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llenguatge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programació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manera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pràctica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perquè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éssers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humans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puguin</w:t>
      </w:r>
      <w:proofErr w:type="spellEnd"/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donar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instruccions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un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equip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</w:p>
    <w:p xmlns:wp14="http://schemas.microsoft.com/office/word/2010/wordml" w:rsidP="276DB0FC" w14:paraId="3AADB91E" wp14:textId="0382C77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ES"/>
        </w:rPr>
      </w:pP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Tipus</w:t>
      </w:r>
      <w:r w:rsidRPr="276DB0FC" w:rsidR="3881677C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:</w:t>
      </w:r>
    </w:p>
    <w:p xmlns:wp14="http://schemas.microsoft.com/office/word/2010/wordml" w:rsidP="276DB0FC" w14:paraId="68C9EE51" wp14:textId="6BA24FAB">
      <w:pPr>
        <w:pStyle w:val="ListParagraph"/>
        <w:numPr>
          <w:ilvl w:val="0"/>
          <w:numId w:val="2"/>
        </w:numPr>
        <w:spacing w:line="42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</w:pPr>
      <w:r w:rsidRPr="276DB0FC" w:rsidR="0AB774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P</w:t>
      </w:r>
      <w:r w:rsidRPr="276DB0FC" w:rsidR="6A2D6B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er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2D6B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nivell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2D6B4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d'abstracció</w:t>
      </w:r>
    </w:p>
    <w:p w:rsidR="1AC60445" w:rsidP="276DB0FC" w:rsidRDefault="1AC60445" w14:paraId="164A3BE4" w14:textId="33AD2573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276DB0FC" w:rsidR="1AC604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Baix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Nivell: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programació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realitza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prenent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molt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compte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característiques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del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processador.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Aquest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llenguatge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és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molt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simple,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però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estructurar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programes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aquest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nivell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és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molt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76D6DE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difícil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76D6DE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perquè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aquest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llenguatge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ve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donat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especificacions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tècniques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del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maquinari.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73F77D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</w:t>
      </w:r>
      <w:r w:rsidRPr="276DB0FC" w:rsidR="1AC604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xemple:</w:t>
      </w:r>
    </w:p>
    <w:p w:rsidR="23CD66CE" w:rsidP="276DB0FC" w:rsidRDefault="23CD66CE" w14:paraId="6C2349CF" w14:textId="731D7287">
      <w:pPr>
        <w:pStyle w:val="Normal"/>
        <w:bidi w:val="0"/>
        <w:ind w:left="708"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</w:pP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El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llenguatge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maquina: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Aquest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llenguatge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ordena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dispositiu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operacions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fonamentals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seu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funcionament.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Consisteix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un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codi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binari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(0,1)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que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forma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ordres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entenedores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pel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maquinari.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Aquest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llenguatge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és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molt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més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ràpid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que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els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llenguatges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d'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nivell.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El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desavantatge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és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que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són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molt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difícils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manejar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i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u</w:t>
      </w:r>
      <w:r w:rsidRPr="276DB0FC" w:rsidR="7FF3AA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tilitzar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més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de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tenir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codis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font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enormes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on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trobar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una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14E7D65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errada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és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BD061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pràcticament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23CD6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>impossible.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73D08C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</w:p>
    <w:p w:rsidR="767595DA" w:rsidP="276DB0FC" w:rsidRDefault="767595DA" w14:paraId="7B8E1072" w14:textId="0975057D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El llenguatge </w:t>
      </w:r>
      <w:proofErr w:type="spellStart"/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ensamblador</w:t>
      </w:r>
      <w:proofErr w:type="spellEnd"/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: És un 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derivat del llenguatge maquina 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i esta 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format per abreviatures de lletres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i números crides mnemotècnics. Amb l'aparició d'este llenguatge es van crear els 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programes traductors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per a poder passar els programes escrits en llenguatge </w:t>
      </w:r>
      <w:proofErr w:type="spellStart"/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ensamblador</w:t>
      </w:r>
      <w:proofErr w:type="spellEnd"/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a llenguatge màquina. Com a 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avantatge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respecte al codi màquina és que els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codis fonts eren més curts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i els </w:t>
      </w:r>
      <w:r w:rsidRPr="276DB0FC" w:rsidR="767595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programes creats ocupaven menys memòria</w:t>
      </w:r>
      <w:r w:rsidRPr="276DB0FC" w:rsidR="767595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. </w:t>
      </w:r>
    </w:p>
    <w:p w:rsidR="4ABD42AC" w:rsidP="276DB0FC" w:rsidRDefault="4ABD42AC" w14:paraId="5374DF08" w14:textId="76FA5E75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ABD42A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Alt Nivell:</w:t>
      </w:r>
      <w:r w:rsidRPr="276DB0FC" w:rsidR="4ABD42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Els llenguatges d'alt nivell manegen conceptes, tipus de dades, entre altres d'una manera semblant al pensament humà ignoran</w:t>
      </w:r>
      <w:r w:rsidRPr="276DB0FC" w:rsidR="28A55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</w:t>
      </w:r>
      <w:r w:rsidRPr="276DB0FC" w:rsidR="4ABD42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en part, del funcionament del dispositiu. Entre els principals llenguatges d'alt nivell:</w:t>
      </w:r>
    </w:p>
    <w:p w:rsidR="02E00693" w:rsidP="276DB0FC" w:rsidRDefault="02E00693" w14:paraId="7FA67D81" w14:textId="4E57BF62">
      <w:pPr>
        <w:jc w:val="center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</w:pP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Ada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ALGOL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BASIC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C++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C#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COBOL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Fortran,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Java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Lisp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Modula-2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Pascal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Perl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PHP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PL/SQL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Python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,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02E006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Ruby.</w:t>
      </w:r>
    </w:p>
    <w:p w:rsidR="276DB0FC" w:rsidP="276DB0FC" w:rsidRDefault="276DB0FC" w14:paraId="0274488A" w14:textId="6CBE7A02">
      <w:pPr>
        <w:pStyle w:val="Normal"/>
        <w:spacing w:line="42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33333"/>
          <w:sz w:val="24"/>
          <w:szCs w:val="24"/>
        </w:rPr>
      </w:pPr>
    </w:p>
    <w:p w:rsidR="338099AC" w:rsidP="276DB0FC" w:rsidRDefault="338099AC" w14:paraId="415CB72C" w14:textId="2280597A">
      <w:pPr>
        <w:pStyle w:val="ListParagraph"/>
        <w:numPr>
          <w:ilvl w:val="0"/>
          <w:numId w:val="2"/>
        </w:numPr>
        <w:spacing w:line="42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</w:pPr>
      <w:r w:rsidRPr="276DB0FC" w:rsidR="338099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T</w:t>
      </w:r>
      <w:r w:rsidRPr="276DB0FC" w:rsidR="4B2DEE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ipats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4B2DEE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o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4B2DEE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no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4B2DEE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tipats</w:t>
      </w:r>
    </w:p>
    <w:p w:rsidR="48BB6C94" w:rsidP="276DB0FC" w:rsidRDefault="48BB6C94" w14:paraId="3634D2D3" w14:textId="5A13280C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Què és un llenguatge de programació no 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tipa</w:t>
      </w:r>
      <w:r w:rsidRPr="276DB0FC" w:rsidR="65DF35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? </w:t>
      </w:r>
    </w:p>
    <w:p w:rsidR="48BB6C94" w:rsidP="276DB0FC" w:rsidRDefault="48BB6C94" w14:paraId="5119B305" w14:textId="30BE65C4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Els llenguatges de programació no </w:t>
      </w:r>
      <w:proofErr w:type="spellStart"/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tipa</w:t>
      </w:r>
      <w:r w:rsidRPr="276DB0FC" w:rsidR="781884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ts</w:t>
      </w:r>
      <w:proofErr w:type="spellEnd"/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o dèbilment 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tipa</w:t>
      </w:r>
      <w:r w:rsidRPr="276DB0FC" w:rsidR="12D5BD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ts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</w:t>
      </w:r>
      <w:r w:rsidRPr="276DB0FC" w:rsidR="48BB6C9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no controlen els tipus de les variables que declaren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d'esta manera, és possible usar </w:t>
      </w:r>
      <w:r w:rsidRPr="276DB0FC" w:rsidR="48BB6C9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variables de qualsevol tipus en un mateix escenari</w:t>
      </w: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. </w:t>
      </w:r>
    </w:p>
    <w:p w:rsidR="48BB6C94" w:rsidP="276DB0FC" w:rsidRDefault="48BB6C94" w14:paraId="34597342" w14:textId="6F000D5D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8BB6C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Per exemple, una funció pot rebre com a paràmetre un valor sencer, cadena de caràcters, flotant, etc.</w:t>
      </w:r>
    </w:p>
    <w:p w:rsidR="564E4BC9" w:rsidP="276DB0FC" w:rsidRDefault="564E4BC9" w14:paraId="166C0850" w14:textId="74439F64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</w:pPr>
      <w:r w:rsidRPr="276DB0FC" w:rsidR="564E4B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PHP</w:t>
      </w:r>
    </w:p>
    <w:p w:rsidR="38956966" w:rsidP="276DB0FC" w:rsidRDefault="38956966" w14:paraId="34502E76" w14:textId="13ECD15B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Què és un llenguatge de programació tipa</w:t>
      </w:r>
      <w:r w:rsidRPr="276DB0FC" w:rsidR="3E5BC4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</w:t>
      </w: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? </w:t>
      </w:r>
    </w:p>
    <w:p w:rsidR="38956966" w:rsidP="276DB0FC" w:rsidRDefault="38956966" w14:paraId="7E4EB6EE" w14:textId="684EB1C9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Els llenguatges tipificats </w:t>
      </w:r>
      <w:r w:rsidRPr="276DB0FC" w:rsidR="443E28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o </w:t>
      </w:r>
      <w:proofErr w:type="spellStart"/>
      <w:r w:rsidRPr="276DB0FC" w:rsidR="443E28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tipats</w:t>
      </w:r>
      <w:proofErr w:type="spellEnd"/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són aquells en què una v</w:t>
      </w:r>
      <w:r w:rsidRPr="276DB0FC" w:rsidR="389569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ariable guarda sempre un mateix tipus de dades.</w:t>
      </w: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En alguns llenguatges tipificats s'</w:t>
      </w:r>
      <w:r w:rsidRPr="276DB0FC" w:rsidR="389569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exigix al programador que declare el tipus de cada variable</w:t>
      </w: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i en altres ho </w:t>
      </w:r>
      <w:r w:rsidRPr="276DB0FC" w:rsidR="389569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determina el compilador</w:t>
      </w:r>
      <w:r w:rsidRPr="276DB0FC" w:rsidR="389569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.</w:t>
      </w:r>
    </w:p>
    <w:p w:rsidR="4B2DEE15" w:rsidP="276DB0FC" w:rsidRDefault="4B2DEE15" w14:paraId="20592189" w14:textId="11404884">
      <w:pPr>
        <w:pStyle w:val="Normal"/>
        <w:bidi w:val="0"/>
        <w:spacing w:before="0" w:beforeAutospacing="off" w:after="160" w:afterAutospacing="off" w:line="259" w:lineRule="auto"/>
        <w:ind w:left="708" w:right="0"/>
        <w:jc w:val="both"/>
        <w:rPr>
          <w:rFonts w:ascii="Open Sans" w:hAnsi="Open Sans" w:eastAsia="Open Sans" w:cs="Open Sans"/>
          <w:sz w:val="24"/>
          <w:szCs w:val="24"/>
        </w:rPr>
      </w:pPr>
      <w:r w:rsidRPr="276DB0FC" w:rsidR="4B2DEE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Python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4B2DEE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o</w:t>
      </w:r>
      <w:r w:rsidRPr="276DB0FC" w:rsidR="73D08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 xml:space="preserve"> </w:t>
      </w:r>
      <w:r w:rsidRPr="276DB0FC" w:rsidR="4B2DEE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333333"/>
          <w:sz w:val="22"/>
          <w:szCs w:val="22"/>
        </w:rPr>
        <w:t>Ruby</w:t>
      </w:r>
    </w:p>
    <w:p w:rsidR="276DB0FC" w:rsidP="276DB0FC" w:rsidRDefault="276DB0FC" w14:paraId="791A1661" w14:textId="6E4167BA">
      <w:pPr>
        <w:pStyle w:val="Normal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111111"/>
          <w:sz w:val="27"/>
          <w:szCs w:val="27"/>
        </w:rPr>
      </w:pPr>
    </w:p>
    <w:p w:rsidR="665985FB" w:rsidP="276DB0FC" w:rsidRDefault="665985FB" w14:paraId="73E30902" w14:textId="522F9E8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42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</w:pPr>
      <w:r w:rsidRPr="276DB0FC" w:rsidR="665985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P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er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la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manera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d'abordar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la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tasca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78577B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realitzar</w:t>
      </w:r>
    </w:p>
    <w:p w:rsidR="4A19840A" w:rsidP="276DB0FC" w:rsidRDefault="4A19840A" w14:paraId="44B24D79" w14:textId="57A938E3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A1984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Llenguatges imperatius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: Indiquen com cal fer la tasca, és a dir, expressen els passos a </w:t>
      </w:r>
      <w:r w:rsidRPr="276DB0FC" w:rsidR="17BD99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realitzar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.</w:t>
      </w:r>
      <w:r w:rsidRPr="276DB0FC" w:rsidR="583D17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</w:t>
      </w:r>
      <w:r w:rsidRPr="276DB0FC" w:rsidR="7A58F3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Usant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variables i sentències més complexes. </w:t>
      </w:r>
    </w:p>
    <w:p w:rsidR="4A19840A" w:rsidP="276DB0FC" w:rsidRDefault="4A19840A" w14:paraId="3E468543" w14:textId="62A361E1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Exemple: ASP, BASIC, C, </w:t>
      </w:r>
      <w:proofErr w:type="spellStart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Fortran</w:t>
      </w:r>
      <w:proofErr w:type="spellEnd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Pascal, </w:t>
      </w:r>
      <w:proofErr w:type="spellStart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Perl</w:t>
      </w:r>
      <w:proofErr w:type="spellEnd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PHP, Lua, Java. </w:t>
      </w:r>
    </w:p>
    <w:p w:rsidR="4A19840A" w:rsidP="276DB0FC" w:rsidRDefault="4A19840A" w14:paraId="376F5794" w14:textId="484B8BB2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A1984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Llenguatges declaratius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: Està basat en el desenrotllament de programes especificant 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o</w:t>
      </w:r>
      <w:r w:rsidRPr="276DB0FC" w:rsidR="3F52EF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</w:t>
      </w:r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declaran</w:t>
      </w:r>
      <w:r w:rsidRPr="276DB0FC" w:rsidR="5A61C3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t</w:t>
      </w: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” un conjunt de condicions, proposicions, afirmacions, restriccions, equacions o transformacions que descriuen el problema i detallen la seua solució. </w:t>
      </w:r>
    </w:p>
    <w:p w:rsidR="4A19840A" w:rsidP="276DB0FC" w:rsidRDefault="4A19840A" w14:paraId="4E3768DA" w14:textId="5DEA5EBE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Exemples: </w:t>
      </w:r>
      <w:proofErr w:type="spellStart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Lisp</w:t>
      </w:r>
      <w:proofErr w:type="spellEnd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</w:t>
      </w:r>
      <w:proofErr w:type="spellStart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Prolog</w:t>
      </w:r>
      <w:proofErr w:type="spellEnd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HTML, SQL, </w:t>
      </w:r>
      <w:proofErr w:type="spellStart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Haskell</w:t>
      </w:r>
      <w:proofErr w:type="spellEnd"/>
      <w:r w:rsidRPr="276DB0FC" w:rsidR="4A1984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.</w:t>
      </w:r>
    </w:p>
    <w:p w:rsidR="1D648F43" w:rsidP="276DB0FC" w:rsidRDefault="1D648F43" w14:paraId="7E076201" w14:textId="28511EBC">
      <w:pPr>
        <w:pStyle w:val="ListParagraph"/>
        <w:numPr>
          <w:ilvl w:val="0"/>
          <w:numId w:val="2"/>
        </w:numPr>
        <w:spacing w:line="42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</w:pPr>
      <w:r w:rsidRPr="276DB0FC" w:rsidR="1D648F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P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er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la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forma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d'execució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o</w:t>
      </w:r>
      <w:r w:rsidRPr="276DB0FC" w:rsidR="73D08C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 xml:space="preserve"> </w:t>
      </w:r>
      <w:r w:rsidRPr="276DB0FC" w:rsidR="6A8145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33333"/>
          <w:sz w:val="32"/>
          <w:szCs w:val="32"/>
        </w:rPr>
        <w:t>implementació</w:t>
      </w:r>
    </w:p>
    <w:p w:rsidR="276DB0FC" w:rsidP="276DB0FC" w:rsidRDefault="276DB0FC" w14:paraId="65BCF15F" w14:textId="13ADE419">
      <w:pPr>
        <w:pStyle w:val="Normal"/>
        <w:spacing w:line="420" w:lineRule="exact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</w:rPr>
      </w:pPr>
    </w:p>
    <w:p w:rsidR="44B4218C" w:rsidP="276DB0FC" w:rsidRDefault="44B4218C" w14:paraId="200243F1" w14:textId="3B7EBA0E">
      <w:pPr>
        <w:pStyle w:val="ListParagraph"/>
        <w:numPr>
          <w:ilvl w:val="0"/>
          <w:numId w:val="1"/>
        </w:numPr>
        <w:jc w:val="both"/>
        <w:rPr/>
      </w:pPr>
      <w:r w:rsidRPr="276DB0FC" w:rsidR="44B421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Llenguatges compilats</w:t>
      </w:r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:  Els llenguatges compilats són llenguatges d'alt nivell en què les instruccions es traduïxen del llenguatge utilitzat a codi màquina per a una execució ràpida. </w:t>
      </w:r>
    </w:p>
    <w:p w:rsidR="27C22E34" w:rsidP="276DB0FC" w:rsidRDefault="27C22E34" w14:paraId="22EBB375" w14:textId="1DA74BEB">
      <w:pPr>
        <w:pStyle w:val="Normal"/>
        <w:ind w:left="0" w:firstLine="708"/>
        <w:jc w:val="both"/>
      </w:pPr>
      <w:r w:rsidRPr="276DB0FC" w:rsidR="27C22E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Exemple</w:t>
      </w:r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:</w:t>
      </w:r>
      <w:r w:rsidRPr="276DB0FC" w:rsidR="3DD4FD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</w:t>
      </w:r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C, ALGOL,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Adiga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Pascal, C++. </w:t>
      </w:r>
    </w:p>
    <w:p w:rsidR="44B4218C" w:rsidP="276DB0FC" w:rsidRDefault="44B4218C" w14:paraId="1BFE7C91" w14:textId="2E92E64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4B421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Llenguatges Interpretats:</w:t>
      </w:r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És aquell està dissenyat per a ser executat per mitjà d'un intèrpret, és a dir per a executar les instruccions del programa de manera directa. </w:t>
      </w:r>
    </w:p>
    <w:p w:rsidR="44B4218C" w:rsidP="276DB0FC" w:rsidRDefault="44B4218C" w14:paraId="28A3DC22" w14:textId="15B6166D">
      <w:pPr>
        <w:pStyle w:val="Normal"/>
        <w:ind w:left="708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Per Exemple: Gambes (visual basic millorat per a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gnu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/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linux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) ,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JavaScript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(totes les plataformes) ,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Lisp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PHP,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Python</w:t>
      </w:r>
      <w:proofErr w:type="spellEnd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(totes les plataformes) , </w:t>
      </w:r>
      <w:proofErr w:type="spellStart"/>
      <w:r w:rsidRPr="276DB0FC" w:rsidR="44B421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Ruby</w:t>
      </w:r>
      <w:proofErr w:type="spellEnd"/>
      <w:r w:rsidRPr="276DB0FC" w:rsidR="2ED861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.</w:t>
      </w:r>
    </w:p>
    <w:p w:rsidR="20DA6580" w:rsidP="276DB0FC" w:rsidRDefault="20DA6580" w14:paraId="26627145" w14:textId="62212284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</w:pPr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També hi ha llenguatges intermedis com Java, que primer passen per una fase de compilació en què el codi font es transforma en </w:t>
      </w:r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proofErr w:type="spellStart"/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bytecode</w:t>
      </w:r>
      <w:proofErr w:type="spellEnd"/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, i este </w:t>
      </w:r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proofErr w:type="spellStart"/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bytecode</w:t>
      </w:r>
      <w:proofErr w:type="spellEnd"/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pot ser executat després (interpretat) en ordinadors amb distintes arquitectures (processadors) que tinguen tots instal·lats la mateixa </w:t>
      </w:r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proofErr w:type="spellStart"/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máquina</w:t>
      </w:r>
      <w:proofErr w:type="spellEnd"/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virtual</w:t>
      </w:r>
      <w:r w:rsidRPr="276DB0FC" w:rsidR="1A73CF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>"</w:t>
      </w:r>
      <w:r w:rsidRPr="276DB0FC" w:rsidR="20DA65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ca-ES-valencia"/>
        </w:rPr>
        <w:t xml:space="preserve"> Java.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95964b7691f48cc"/>
      <w:footerReference w:type="default" r:id="R7aae564f27a341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6DB0FC" w:rsidTr="276DB0FC" w14:paraId="36EF47DC">
      <w:tc>
        <w:tcPr>
          <w:tcW w:w="3005" w:type="dxa"/>
          <w:tcMar/>
        </w:tcPr>
        <w:p w:rsidR="276DB0FC" w:rsidP="276DB0FC" w:rsidRDefault="276DB0FC" w14:paraId="4BD57D75" w14:textId="7144B71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6DB0FC" w:rsidP="276DB0FC" w:rsidRDefault="276DB0FC" w14:paraId="073EBA18" w14:textId="139213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6DB0FC" w:rsidP="276DB0FC" w:rsidRDefault="276DB0FC" w14:paraId="1DB81FF9" w14:textId="49E0DB4C">
          <w:pPr>
            <w:pStyle w:val="Header"/>
            <w:bidi w:val="0"/>
            <w:ind w:right="-115"/>
            <w:jc w:val="right"/>
          </w:pPr>
        </w:p>
      </w:tc>
    </w:tr>
  </w:tbl>
  <w:p w:rsidR="276DB0FC" w:rsidP="276DB0FC" w:rsidRDefault="276DB0FC" w14:paraId="1422C3D6" w14:textId="1D96FD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6DB0FC" w:rsidTr="276DB0FC" w14:paraId="1B8A6646">
      <w:tc>
        <w:tcPr>
          <w:tcW w:w="3005" w:type="dxa"/>
          <w:tcMar/>
        </w:tcPr>
        <w:p w:rsidR="276DB0FC" w:rsidP="276DB0FC" w:rsidRDefault="276DB0FC" w14:paraId="25A9FC91" w14:textId="0724207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6DB0FC" w:rsidP="276DB0FC" w:rsidRDefault="276DB0FC" w14:paraId="24E224F8" w14:textId="4873076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6DB0FC" w:rsidP="276DB0FC" w:rsidRDefault="276DB0FC" w14:paraId="2BB495DF" w14:textId="2E172012">
          <w:pPr>
            <w:pStyle w:val="Header"/>
            <w:bidi w:val="0"/>
            <w:ind w:right="-115"/>
            <w:jc w:val="right"/>
          </w:pPr>
        </w:p>
      </w:tc>
    </w:tr>
  </w:tbl>
  <w:p w:rsidR="276DB0FC" w:rsidP="276DB0FC" w:rsidRDefault="276DB0FC" w14:paraId="467DB1FC" w14:textId="1CF97C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61e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bff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b16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17D04"/>
    <w:rsid w:val="01A819C3"/>
    <w:rsid w:val="02055154"/>
    <w:rsid w:val="02E00693"/>
    <w:rsid w:val="04D99EFA"/>
    <w:rsid w:val="05D60F04"/>
    <w:rsid w:val="067B8AE6"/>
    <w:rsid w:val="069A74BF"/>
    <w:rsid w:val="06FC51B6"/>
    <w:rsid w:val="09A6E8FF"/>
    <w:rsid w:val="0AB7742A"/>
    <w:rsid w:val="0B4AFFFA"/>
    <w:rsid w:val="0BD0610A"/>
    <w:rsid w:val="0EDEAA29"/>
    <w:rsid w:val="0F2957FC"/>
    <w:rsid w:val="100DB118"/>
    <w:rsid w:val="12164AEB"/>
    <w:rsid w:val="12551024"/>
    <w:rsid w:val="12D5BD51"/>
    <w:rsid w:val="14E7D651"/>
    <w:rsid w:val="16E9BC0E"/>
    <w:rsid w:val="17BD997F"/>
    <w:rsid w:val="17E464D5"/>
    <w:rsid w:val="182901B5"/>
    <w:rsid w:val="19E7AC6B"/>
    <w:rsid w:val="1A73CF1C"/>
    <w:rsid w:val="1AC60445"/>
    <w:rsid w:val="1C5D37E9"/>
    <w:rsid w:val="1D58FD92"/>
    <w:rsid w:val="1D648F43"/>
    <w:rsid w:val="20DA6580"/>
    <w:rsid w:val="22345C3B"/>
    <w:rsid w:val="227F0A0E"/>
    <w:rsid w:val="23CD66CE"/>
    <w:rsid w:val="249C9D5E"/>
    <w:rsid w:val="24FAC742"/>
    <w:rsid w:val="276DB0FC"/>
    <w:rsid w:val="27C22E34"/>
    <w:rsid w:val="282B075E"/>
    <w:rsid w:val="28A39DBF"/>
    <w:rsid w:val="28A55BED"/>
    <w:rsid w:val="2EB2BD21"/>
    <w:rsid w:val="2ED861DD"/>
    <w:rsid w:val="2FD26B4C"/>
    <w:rsid w:val="31313CDC"/>
    <w:rsid w:val="3293C9B9"/>
    <w:rsid w:val="338099AC"/>
    <w:rsid w:val="33E65066"/>
    <w:rsid w:val="350B98CF"/>
    <w:rsid w:val="36E5971B"/>
    <w:rsid w:val="3840770A"/>
    <w:rsid w:val="3881677C"/>
    <w:rsid w:val="38956966"/>
    <w:rsid w:val="39DF09F2"/>
    <w:rsid w:val="3DD4FD93"/>
    <w:rsid w:val="3E5BC442"/>
    <w:rsid w:val="3F52EF9A"/>
    <w:rsid w:val="4218210B"/>
    <w:rsid w:val="433B3E65"/>
    <w:rsid w:val="443E2884"/>
    <w:rsid w:val="447A840C"/>
    <w:rsid w:val="44B4218C"/>
    <w:rsid w:val="44C4CC3D"/>
    <w:rsid w:val="45EE6AC4"/>
    <w:rsid w:val="48BB6C94"/>
    <w:rsid w:val="4991578C"/>
    <w:rsid w:val="49AA7FE9"/>
    <w:rsid w:val="4A19840A"/>
    <w:rsid w:val="4ABD42AC"/>
    <w:rsid w:val="4B2DEE15"/>
    <w:rsid w:val="54E77019"/>
    <w:rsid w:val="564E4BC9"/>
    <w:rsid w:val="583D17BF"/>
    <w:rsid w:val="5A2A088E"/>
    <w:rsid w:val="5A61C383"/>
    <w:rsid w:val="5AED7400"/>
    <w:rsid w:val="5EF97DA2"/>
    <w:rsid w:val="5FFDDA07"/>
    <w:rsid w:val="610A7FCD"/>
    <w:rsid w:val="611DE5B3"/>
    <w:rsid w:val="61BBDB87"/>
    <w:rsid w:val="6357ABE8"/>
    <w:rsid w:val="65DF3543"/>
    <w:rsid w:val="66308C49"/>
    <w:rsid w:val="665985FB"/>
    <w:rsid w:val="67040E3A"/>
    <w:rsid w:val="684E1F99"/>
    <w:rsid w:val="69E9EFFA"/>
    <w:rsid w:val="6A2D6B4F"/>
    <w:rsid w:val="6A81454E"/>
    <w:rsid w:val="6B417D04"/>
    <w:rsid w:val="6E4C4C25"/>
    <w:rsid w:val="6FBE4632"/>
    <w:rsid w:val="73D08C01"/>
    <w:rsid w:val="73F77D2C"/>
    <w:rsid w:val="74537369"/>
    <w:rsid w:val="747397C5"/>
    <w:rsid w:val="758188D1"/>
    <w:rsid w:val="767595DA"/>
    <w:rsid w:val="76D6DEC0"/>
    <w:rsid w:val="781884AA"/>
    <w:rsid w:val="78577BB5"/>
    <w:rsid w:val="794708E8"/>
    <w:rsid w:val="7A58F3E6"/>
    <w:rsid w:val="7F89BC29"/>
    <w:rsid w:val="7FF3A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7D04"/>
  <w15:chartTrackingRefBased/>
  <w15:docId w15:val="{6D843C11-B005-426A-9FEE-C9A441BEC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6DB0FC"/>
    <w:rPr>
      <w:noProof w:val="0"/>
      <w:lang w:val="ca-ES-valenc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ca-ES-valenci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ListParagraph">
    <w:uiPriority w:val="34"/>
    <w:name w:val="List Paragraph"/>
    <w:basedOn w:val="Normal"/>
    <w:qFormat/>
    <w:rsid w:val="276DB0FC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6DB0F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76DB0F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76DB0F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76DB0F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76DB0F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ca-ES-valencia"/>
    </w:rPr>
  </w:style>
  <w:style w:type="character" w:styleId="Heading3Char" w:customStyle="true">
    <w:uiPriority w:val="9"/>
    <w:name w:val="Heading 3 Char"/>
    <w:basedOn w:val="DefaultParagraphFont"/>
    <w:link w:val="Heading3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ca-ES-valencia"/>
    </w:rPr>
  </w:style>
  <w:style w:type="character" w:styleId="Heading4Char" w:customStyle="true">
    <w:uiPriority w:val="9"/>
    <w:name w:val="Heading 4 Char"/>
    <w:basedOn w:val="DefaultParagraphFont"/>
    <w:link w:val="Heading4"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ca-ES-valencia"/>
    </w:rPr>
  </w:style>
  <w:style w:type="character" w:styleId="Heading5Char" w:customStyle="true">
    <w:uiPriority w:val="9"/>
    <w:name w:val="Heading 5 Char"/>
    <w:basedOn w:val="DefaultParagraphFont"/>
    <w:link w:val="Heading5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ca-ES-valencia"/>
    </w:rPr>
  </w:style>
  <w:style w:type="character" w:styleId="Heading6Char" w:customStyle="true">
    <w:uiPriority w:val="9"/>
    <w:name w:val="Heading 6 Char"/>
    <w:basedOn w:val="DefaultParagraphFont"/>
    <w:link w:val="Heading6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ca-ES-valencia"/>
    </w:rPr>
  </w:style>
  <w:style w:type="character" w:styleId="Heading7Char" w:customStyle="true">
    <w:uiPriority w:val="9"/>
    <w:name w:val="Heading 7 Char"/>
    <w:basedOn w:val="DefaultParagraphFont"/>
    <w:link w:val="Heading7"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ca-ES-valencia"/>
    </w:rPr>
  </w:style>
  <w:style w:type="character" w:styleId="Heading8Char" w:customStyle="true">
    <w:uiPriority w:val="9"/>
    <w:name w:val="Heading 8 Char"/>
    <w:basedOn w:val="DefaultParagraphFont"/>
    <w:link w:val="Heading8"/>
    <w:rsid w:val="276DB0FC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ca-ES-valencia"/>
    </w:rPr>
  </w:style>
  <w:style w:type="character" w:styleId="Heading9Char" w:customStyle="true">
    <w:uiPriority w:val="9"/>
    <w:name w:val="Heading 9 Char"/>
    <w:basedOn w:val="DefaultParagraphFont"/>
    <w:link w:val="Heading9"/>
    <w:rsid w:val="276DB0FC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ca-ES-valencia"/>
    </w:rPr>
  </w:style>
  <w:style w:type="character" w:styleId="TitleChar" w:customStyle="true">
    <w:uiPriority w:val="10"/>
    <w:name w:val="Title Char"/>
    <w:basedOn w:val="DefaultParagraphFont"/>
    <w:link w:val="Title"/>
    <w:rsid w:val="276DB0FC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ca-ES-valencia"/>
    </w:rPr>
  </w:style>
  <w:style w:type="character" w:styleId="SubtitleChar" w:customStyle="true">
    <w:uiPriority w:val="11"/>
    <w:name w:val="Subtitle Char"/>
    <w:basedOn w:val="DefaultParagraphFont"/>
    <w:link w:val="Subtitle"/>
    <w:rsid w:val="276DB0FC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ca-ES-valencia"/>
    </w:rPr>
  </w:style>
  <w:style w:type="character" w:styleId="QuoteChar" w:customStyle="true">
    <w:uiPriority w:val="29"/>
    <w:name w:val="Quote Char"/>
    <w:basedOn w:val="DefaultParagraphFont"/>
    <w:link w:val="Quote"/>
    <w:rsid w:val="276DB0FC"/>
    <w:rPr>
      <w:i w:val="1"/>
      <w:iCs w:val="1"/>
      <w:noProof w:val="0"/>
      <w:color w:val="404040" w:themeColor="text1" w:themeTint="BF" w:themeShade="FF"/>
      <w:lang w:val="ca-ES-valenci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76DB0FC"/>
    <w:rPr>
      <w:i w:val="1"/>
      <w:iCs w:val="1"/>
      <w:noProof w:val="0"/>
      <w:color w:val="4472C4" w:themeColor="accent1" w:themeTint="FF" w:themeShade="FF"/>
      <w:lang w:val="ca-ES-valencia"/>
    </w:rPr>
  </w:style>
  <w:style w:type="paragraph" w:styleId="TOC1">
    <w:uiPriority w:val="39"/>
    <w:name w:val="toc 1"/>
    <w:basedOn w:val="Normal"/>
    <w:next w:val="Normal"/>
    <w:unhideWhenUsed/>
    <w:rsid w:val="276DB0F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6DB0F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6DB0F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6DB0F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6DB0F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6DB0F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6DB0F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6DB0F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6DB0F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6DB0F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76DB0FC"/>
    <w:rPr>
      <w:noProof w:val="0"/>
      <w:sz w:val="20"/>
      <w:szCs w:val="20"/>
      <w:lang w:val="ca-ES-valencia"/>
    </w:rPr>
  </w:style>
  <w:style w:type="paragraph" w:styleId="Footer">
    <w:uiPriority w:val="99"/>
    <w:name w:val="footer"/>
    <w:basedOn w:val="Normal"/>
    <w:unhideWhenUsed/>
    <w:link w:val="FooterChar"/>
    <w:rsid w:val="276DB0F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76DB0FC"/>
    <w:rPr>
      <w:noProof w:val="0"/>
      <w:lang w:val="ca-ES-valenci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76DB0F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76DB0FC"/>
    <w:rPr>
      <w:noProof w:val="0"/>
      <w:sz w:val="20"/>
      <w:szCs w:val="20"/>
      <w:lang w:val="ca-ES-valencia"/>
    </w:rPr>
  </w:style>
  <w:style w:type="paragraph" w:styleId="Header">
    <w:uiPriority w:val="99"/>
    <w:name w:val="header"/>
    <w:basedOn w:val="Normal"/>
    <w:unhideWhenUsed/>
    <w:link w:val="HeaderChar"/>
    <w:rsid w:val="276DB0F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76DB0FC"/>
    <w:rPr>
      <w:noProof w:val="0"/>
      <w:lang w:val="ca-ES-valenci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37492b77994ef4" /><Relationship Type="http://schemas.openxmlformats.org/officeDocument/2006/relationships/header" Target="header.xml" Id="R595964b7691f48cc" /><Relationship Type="http://schemas.openxmlformats.org/officeDocument/2006/relationships/footer" Target="footer.xml" Id="R7aae564f27a341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2022-09-19T17:41:45.3137085Z</dcterms:created>
  <dcterms:modified xsi:type="dcterms:W3CDTF">2022-09-20T11:30:24.9291411Z</dcterms:modified>
  <dc:creator>SANZ SANZ, ANDREU</dc:creator>
  <lastModifiedBy>SANZ SANZ, ANDREU</lastModifiedBy>
</coreProperties>
</file>