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BECA" w14:textId="122C82D3" w:rsidR="00860F4D" w:rsidRPr="006A0652" w:rsidRDefault="006A0652">
      <w:pPr>
        <w:rPr>
          <w:lang w:val="en-US"/>
        </w:rPr>
      </w:pPr>
      <w:r>
        <w:rPr>
          <w:lang w:val="en-US"/>
        </w:rPr>
        <w:t>This is my second file</w:t>
      </w:r>
    </w:p>
    <w:sectPr w:rsidR="00860F4D" w:rsidRPr="006A0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61"/>
    <w:rsid w:val="006A0652"/>
    <w:rsid w:val="00860F4D"/>
    <w:rsid w:val="00F2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FFC7"/>
  <w15:chartTrackingRefBased/>
  <w15:docId w15:val="{14D8F907-BC35-4443-9C71-DDF3137A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 GAYATRI</dc:creator>
  <cp:keywords/>
  <dc:description/>
  <cp:lastModifiedBy>SANAPALA GAYATRI</cp:lastModifiedBy>
  <cp:revision>2</cp:revision>
  <dcterms:created xsi:type="dcterms:W3CDTF">2024-01-05T09:53:00Z</dcterms:created>
  <dcterms:modified xsi:type="dcterms:W3CDTF">2024-01-05T09:54:00Z</dcterms:modified>
</cp:coreProperties>
</file>