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F0" w:rsidRPr="008F3FF0" w:rsidRDefault="002206BF" w:rsidP="008F3FF0">
      <w:pPr>
        <w:spacing w:after="0"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Diagram</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Class diagrams are the backbone of almost every object-oriented method including UML. They describe the static structure of a system.</w:t>
      </w:r>
    </w:p>
    <w:p w:rsidR="008F3FF0" w:rsidRPr="008F3FF0" w:rsidRDefault="008F3FF0" w:rsidP="008F3FF0">
      <w:pPr>
        <w:spacing w:after="0" w:line="360" w:lineRule="auto"/>
        <w:jc w:val="both"/>
        <w:outlineLvl w:val="2"/>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Basic Class Diagram Symbols and Notations</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Classes represent an abstraction of entities with common characteristics. Associations represent the relationships between classes.</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Illustrate classes with rectangles divided into compartments. Place the name of the class in the first partition (centered, bolded, and capitalized), list the attributes in the second partition, and</w:t>
      </w:r>
      <w:r w:rsidRPr="008F3FF0">
        <w:rPr>
          <w:rFonts w:ascii="Times New Roman" w:eastAsia="Times New Roman" w:hAnsi="Times New Roman" w:cs="Times New Roman"/>
          <w:sz w:val="24"/>
          <w:szCs w:val="24"/>
        </w:rPr>
        <w:br/>
      </w:r>
      <w:r>
        <w:rPr>
          <w:rFonts w:ascii="Times New Roman" w:eastAsia="Times New Roman" w:hAnsi="Times New Roman" w:cs="Times New Roman"/>
          <w:sz w:val="24"/>
          <w:szCs w:val="24"/>
        </w:rPr>
        <w:t>Write operations into the third.</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1628775" cy="981075"/>
            <wp:effectExtent l="19050" t="0" r="9525" b="0"/>
            <wp:docPr id="6" name="Picture 1"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pic:cNvPicPr>
                      <a:picLocks noChangeAspect="1" noChangeArrowheads="1"/>
                    </pic:cNvPicPr>
                  </pic:nvPicPr>
                  <pic:blipFill>
                    <a:blip r:embed="rId5" cstate="print"/>
                    <a:srcRect/>
                    <a:stretch>
                      <a:fillRect/>
                    </a:stretch>
                  </pic:blipFill>
                  <pic:spPr bwMode="auto">
                    <a:xfrm>
                      <a:off x="0" y="0"/>
                      <a:ext cx="1628775" cy="981075"/>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Active Class</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Active classes initiate and control the flow of activity, while passive classes store data and serve other classes. Illustrate active classes with a thicker border.</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1400175" cy="657225"/>
            <wp:effectExtent l="19050" t="0" r="9525" b="0"/>
            <wp:docPr id="7" name="Picture 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Class"/>
                    <pic:cNvPicPr>
                      <a:picLocks noChangeAspect="1" noChangeArrowheads="1"/>
                    </pic:cNvPicPr>
                  </pic:nvPicPr>
                  <pic:blipFill>
                    <a:blip r:embed="rId6" cstate="print"/>
                    <a:srcRect/>
                    <a:stretch>
                      <a:fillRect/>
                    </a:stretch>
                  </pic:blipFill>
                  <pic:spPr bwMode="auto">
                    <a:xfrm>
                      <a:off x="0" y="0"/>
                      <a:ext cx="1400175" cy="657225"/>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Visibility</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 xml:space="preserve">Use visibility markers to signify who can access the information contained within a class. Private visibility hides information from anything outside the class partition. Public visibility allows all other classes to view the marked information. Protected visibility allows child classes to access information they inherited from a parent class. </w:t>
      </w:r>
      <w:hyperlink r:id="rId7" w:history="1">
        <w:r w:rsidRPr="008F3FF0">
          <w:rPr>
            <w:rFonts w:ascii="Times New Roman" w:eastAsia="Times New Roman" w:hAnsi="Times New Roman" w:cs="Times New Roman"/>
            <w:color w:val="0000FF"/>
            <w:sz w:val="24"/>
            <w:szCs w:val="24"/>
            <w:u w:val="single"/>
          </w:rPr>
          <w:t>.</w:t>
        </w:r>
      </w:hyperlink>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1790700" cy="1457325"/>
            <wp:effectExtent l="19050" t="0" r="0" b="0"/>
            <wp:docPr id="8" name="Picture 3" descr="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bility"/>
                    <pic:cNvPicPr>
                      <a:picLocks noChangeAspect="1" noChangeArrowheads="1"/>
                    </pic:cNvPicPr>
                  </pic:nvPicPr>
                  <pic:blipFill>
                    <a:blip r:embed="rId8" cstate="print"/>
                    <a:srcRect/>
                    <a:stretch>
                      <a:fillRect/>
                    </a:stretch>
                  </pic:blipFill>
                  <pic:spPr bwMode="auto">
                    <a:xfrm>
                      <a:off x="0" y="0"/>
                      <a:ext cx="1790700" cy="1457325"/>
                    </a:xfrm>
                    <a:prstGeom prst="rect">
                      <a:avLst/>
                    </a:prstGeom>
                    <a:noFill/>
                    <a:ln w="9525">
                      <a:noFill/>
                      <a:miter lim="800000"/>
                      <a:headEnd/>
                      <a:tailEnd/>
                    </a:ln>
                  </pic:spPr>
                </pic:pic>
              </a:graphicData>
            </a:graphic>
          </wp:inline>
        </w:drawing>
      </w:r>
    </w:p>
    <w:p w:rsidR="008F3FF0" w:rsidRDefault="008F3FF0" w:rsidP="008F3FF0">
      <w:pPr>
        <w:spacing w:after="0" w:line="360" w:lineRule="auto"/>
        <w:jc w:val="both"/>
        <w:outlineLvl w:val="4"/>
        <w:rPr>
          <w:rFonts w:ascii="Times New Roman" w:eastAsia="Times New Roman" w:hAnsi="Times New Roman" w:cs="Times New Roman"/>
          <w:b/>
          <w:bCs/>
          <w:sz w:val="24"/>
          <w:szCs w:val="24"/>
        </w:rPr>
      </w:pP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lastRenderedPageBreak/>
        <w:t>Associations</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sidRPr="008F3FF0">
        <w:rPr>
          <w:rFonts w:ascii="Times New Roman" w:eastAsia="Times New Roman" w:hAnsi="Times New Roman" w:cs="Times New Roman"/>
          <w:sz w:val="24"/>
          <w:szCs w:val="24"/>
        </w:rPr>
        <w:br/>
      </w:r>
      <w:r w:rsidRPr="008F3FF0">
        <w:rPr>
          <w:rFonts w:ascii="Times New Roman" w:eastAsia="Times New Roman" w:hAnsi="Times New Roman" w:cs="Times New Roman"/>
          <w:b/>
          <w:bCs/>
          <w:i/>
          <w:iCs/>
          <w:sz w:val="24"/>
          <w:szCs w:val="24"/>
        </w:rPr>
        <w:t>Note:</w:t>
      </w:r>
      <w:r w:rsidRPr="008F3FF0">
        <w:rPr>
          <w:rFonts w:ascii="Times New Roman" w:eastAsia="Times New Roman" w:hAnsi="Times New Roman" w:cs="Times New Roman"/>
          <w:sz w:val="24"/>
          <w:szCs w:val="24"/>
        </w:rPr>
        <w:t xml:space="preserve"> It's uncommon to name both the association and the class roles.</w:t>
      </w:r>
      <w:r w:rsidRPr="008F3FF0">
        <w:rPr>
          <w:rFonts w:ascii="Times New Roman" w:eastAsia="Times New Roman" w:hAnsi="Times New Roman" w:cs="Times New Roman"/>
          <w:sz w:val="24"/>
          <w:szCs w:val="24"/>
        </w:rPr>
        <w:br/>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1962150" cy="1133475"/>
            <wp:effectExtent l="19050" t="0" r="0" b="0"/>
            <wp:docPr id="9"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s"/>
                    <pic:cNvPicPr>
                      <a:picLocks noChangeAspect="1" noChangeArrowheads="1"/>
                    </pic:cNvPicPr>
                  </pic:nvPicPr>
                  <pic:blipFill>
                    <a:blip r:embed="rId9" cstate="print"/>
                    <a:srcRect/>
                    <a:stretch>
                      <a:fillRect/>
                    </a:stretch>
                  </pic:blipFill>
                  <pic:spPr bwMode="auto">
                    <a:xfrm>
                      <a:off x="0" y="0"/>
                      <a:ext cx="1962150" cy="1133475"/>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Multiplicity (Cardinality)</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Place multiplicity notations near the ends of an association. These symbols indicate the number of instances of one class linked to one instance of the other class. For example, one company will have one or more employees, but each employee works for one company only.</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2363666" cy="1538654"/>
            <wp:effectExtent l="19050" t="0" r="0" b="0"/>
            <wp:docPr id="10"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Cardinality)"/>
                    <pic:cNvPicPr>
                      <a:picLocks noChangeAspect="1" noChangeArrowheads="1"/>
                    </pic:cNvPicPr>
                  </pic:nvPicPr>
                  <pic:blipFill>
                    <a:blip r:embed="rId10" cstate="print"/>
                    <a:srcRect/>
                    <a:stretch>
                      <a:fillRect/>
                    </a:stretch>
                  </pic:blipFill>
                  <pic:spPr bwMode="auto">
                    <a:xfrm>
                      <a:off x="0" y="0"/>
                      <a:ext cx="2362200" cy="1537700"/>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Constraint</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Place constraints inside curly braces {}.</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lastRenderedPageBreak/>
        <w:drawing>
          <wp:inline distT="0" distB="0" distL="0" distR="0">
            <wp:extent cx="1981200" cy="542925"/>
            <wp:effectExtent l="19050" t="0" r="0" b="0"/>
            <wp:docPr id="11"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c1.smartdraw.com/resources/tutorials/images/uml_constraint.gif"/>
                    <pic:cNvPicPr>
                      <a:picLocks noChangeAspect="1" noChangeArrowheads="1"/>
                    </pic:cNvPicPr>
                  </pic:nvPicPr>
                  <pic:blipFill>
                    <a:blip r:embed="rId11" cstate="print"/>
                    <a:srcRect/>
                    <a:stretch>
                      <a:fillRect/>
                    </a:stretch>
                  </pic:blipFill>
                  <pic:spPr bwMode="auto">
                    <a:xfrm>
                      <a:off x="0" y="0"/>
                      <a:ext cx="1981200" cy="542925"/>
                    </a:xfrm>
                    <a:prstGeom prst="rect">
                      <a:avLst/>
                    </a:prstGeom>
                    <a:noFill/>
                    <a:ln w="9525">
                      <a:noFill/>
                      <a:miter lim="800000"/>
                      <a:headEnd/>
                      <a:tailEnd/>
                    </a:ln>
                  </pic:spPr>
                </pic:pic>
              </a:graphicData>
            </a:graphic>
          </wp:inline>
        </w:drawing>
      </w:r>
      <w:r w:rsidRPr="008F3FF0">
        <w:rPr>
          <w:rFonts w:ascii="Times New Roman" w:eastAsia="Times New Roman" w:hAnsi="Times New Roman" w:cs="Times New Roman"/>
          <w:i/>
          <w:iCs/>
          <w:sz w:val="24"/>
          <w:szCs w:val="24"/>
        </w:rPr>
        <w:t>Simple Constraint</w:t>
      </w:r>
      <w:r w:rsidRPr="008F3FF0">
        <w:rPr>
          <w:rFonts w:ascii="Times New Roman" w:eastAsia="Times New Roman" w:hAnsi="Times New Roman" w:cs="Times New Roman"/>
          <w:sz w:val="24"/>
          <w:szCs w:val="24"/>
        </w:rPr>
        <w:t xml:space="preserve"> </w:t>
      </w:r>
      <w:r w:rsidRPr="008F3FF0">
        <w:rPr>
          <w:rFonts w:ascii="Times New Roman" w:eastAsia="Times New Roman" w:hAnsi="Times New Roman" w:cs="Times New Roman"/>
          <w:noProof/>
          <w:sz w:val="24"/>
          <w:szCs w:val="24"/>
        </w:rPr>
        <w:drawing>
          <wp:inline distT="0" distB="0" distL="0" distR="0">
            <wp:extent cx="1781653" cy="2268415"/>
            <wp:effectExtent l="19050" t="0" r="9047" b="0"/>
            <wp:docPr id="12" name="Picture 7" descr="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aint"/>
                    <pic:cNvPicPr>
                      <a:picLocks noChangeAspect="1" noChangeArrowheads="1"/>
                    </pic:cNvPicPr>
                  </pic:nvPicPr>
                  <pic:blipFill>
                    <a:blip r:embed="rId12" cstate="print"/>
                    <a:srcRect/>
                    <a:stretch>
                      <a:fillRect/>
                    </a:stretch>
                  </pic:blipFill>
                  <pic:spPr bwMode="auto">
                    <a:xfrm>
                      <a:off x="0" y="0"/>
                      <a:ext cx="1781175" cy="2267807"/>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Composition and Aggregation</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Composition is a special type of aggregation that denotes a strong ownership between Class A, the whole, and Class B, its part. Illustrate</w:t>
      </w:r>
      <w:r w:rsidRPr="008F3FF0">
        <w:rPr>
          <w:rFonts w:ascii="Times New Roman" w:eastAsia="Times New Roman" w:hAnsi="Times New Roman" w:cs="Times New Roman"/>
          <w:b/>
          <w:sz w:val="24"/>
          <w:szCs w:val="24"/>
        </w:rPr>
        <w:t xml:space="preserve"> composition</w:t>
      </w:r>
      <w:r w:rsidRPr="008F3FF0">
        <w:rPr>
          <w:rFonts w:ascii="Times New Roman" w:eastAsia="Times New Roman" w:hAnsi="Times New Roman" w:cs="Times New Roman"/>
          <w:sz w:val="24"/>
          <w:szCs w:val="24"/>
        </w:rPr>
        <w:t xml:space="preserve"> with a filled diamond. Use a hollow diamond to represent a simple </w:t>
      </w:r>
      <w:r w:rsidRPr="008F3FF0">
        <w:rPr>
          <w:rFonts w:ascii="Times New Roman" w:eastAsia="Times New Roman" w:hAnsi="Times New Roman" w:cs="Times New Roman"/>
          <w:b/>
          <w:sz w:val="24"/>
          <w:szCs w:val="24"/>
        </w:rPr>
        <w:t>aggregation</w:t>
      </w:r>
      <w:r w:rsidRPr="008F3FF0">
        <w:rPr>
          <w:rFonts w:ascii="Times New Roman" w:eastAsia="Times New Roman" w:hAnsi="Times New Roman" w:cs="Times New Roman"/>
          <w:sz w:val="24"/>
          <w:szCs w:val="24"/>
        </w:rPr>
        <w:t xml:space="preserve"> relationship, in which the "whole" class plays a more important role than the "part" class, but the two classes are not dependent on each other. The diamond end in both a composition and aggregation relationship points toward the "whole" class or the aggregate</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drawing>
          <wp:inline distT="0" distB="0" distL="0" distR="0">
            <wp:extent cx="2305050" cy="1933575"/>
            <wp:effectExtent l="19050" t="0" r="0" b="0"/>
            <wp:docPr id="13"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and Aggregation"/>
                    <pic:cNvPicPr>
                      <a:picLocks noChangeAspect="1" noChangeArrowheads="1"/>
                    </pic:cNvPicPr>
                  </pic:nvPicPr>
                  <pic:blipFill>
                    <a:blip r:embed="rId13" cstate="print"/>
                    <a:srcRect/>
                    <a:stretch>
                      <a:fillRect/>
                    </a:stretch>
                  </pic:blipFill>
                  <pic:spPr bwMode="auto">
                    <a:xfrm>
                      <a:off x="0" y="0"/>
                      <a:ext cx="2305050" cy="1933575"/>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outlineLvl w:val="4"/>
        <w:rPr>
          <w:rFonts w:ascii="Times New Roman" w:eastAsia="Times New Roman" w:hAnsi="Times New Roman" w:cs="Times New Roman"/>
          <w:b/>
          <w:bCs/>
          <w:sz w:val="24"/>
          <w:szCs w:val="24"/>
        </w:rPr>
      </w:pPr>
      <w:r w:rsidRPr="008F3FF0">
        <w:rPr>
          <w:rFonts w:ascii="Times New Roman" w:eastAsia="Times New Roman" w:hAnsi="Times New Roman" w:cs="Times New Roman"/>
          <w:b/>
          <w:bCs/>
          <w:sz w:val="24"/>
          <w:szCs w:val="24"/>
        </w:rPr>
        <w:t>Generalization</w:t>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8F3FF0" w:rsidRPr="008F3FF0" w:rsidRDefault="008F3FF0" w:rsidP="008F3FF0">
      <w:pPr>
        <w:spacing w:after="0" w:line="360" w:lineRule="auto"/>
        <w:jc w:val="center"/>
        <w:rPr>
          <w:rFonts w:ascii="Times New Roman" w:eastAsia="Times New Roman" w:hAnsi="Times New Roman" w:cs="Times New Roman"/>
          <w:sz w:val="24"/>
          <w:szCs w:val="24"/>
        </w:rPr>
      </w:pPr>
      <w:r w:rsidRPr="008F3FF0">
        <w:rPr>
          <w:rFonts w:ascii="Times New Roman" w:eastAsia="Times New Roman" w:hAnsi="Times New Roman" w:cs="Times New Roman"/>
          <w:noProof/>
          <w:sz w:val="24"/>
          <w:szCs w:val="24"/>
        </w:rPr>
        <w:lastRenderedPageBreak/>
        <w:drawing>
          <wp:inline distT="0" distB="0" distL="0" distR="0">
            <wp:extent cx="1905000" cy="1181100"/>
            <wp:effectExtent l="19050" t="0" r="0" b="0"/>
            <wp:docPr id="14"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14" cstate="print"/>
                    <a:srcRect/>
                    <a:stretch>
                      <a:fillRect/>
                    </a:stretch>
                  </pic:blipFill>
                  <pic:spPr bwMode="auto">
                    <a:xfrm>
                      <a:off x="0" y="0"/>
                      <a:ext cx="1905000" cy="1181100"/>
                    </a:xfrm>
                    <a:prstGeom prst="rect">
                      <a:avLst/>
                    </a:prstGeom>
                    <a:noFill/>
                    <a:ln w="9525">
                      <a:noFill/>
                      <a:miter lim="800000"/>
                      <a:headEnd/>
                      <a:tailEnd/>
                    </a:ln>
                  </pic:spPr>
                </pic:pic>
              </a:graphicData>
            </a:graphic>
          </wp:inline>
        </w:drawing>
      </w:r>
    </w:p>
    <w:p w:rsidR="008F3FF0" w:rsidRPr="008F3FF0" w:rsidRDefault="008F3FF0" w:rsidP="008F3FF0">
      <w:pPr>
        <w:spacing w:after="0" w:line="360" w:lineRule="auto"/>
        <w:jc w:val="both"/>
        <w:rPr>
          <w:rFonts w:ascii="Times New Roman" w:eastAsia="Times New Roman" w:hAnsi="Times New Roman" w:cs="Times New Roman"/>
          <w:sz w:val="24"/>
          <w:szCs w:val="24"/>
        </w:rPr>
      </w:pPr>
      <w:r w:rsidRPr="008F3FF0">
        <w:rPr>
          <w:rFonts w:ascii="Times New Roman" w:eastAsia="Times New Roman" w:hAnsi="Times New Roman" w:cs="Times New Roman"/>
          <w:sz w:val="24"/>
          <w:szCs w:val="24"/>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 class.</w:t>
      </w:r>
      <w:r w:rsidRPr="008F3FF0">
        <w:rPr>
          <w:rFonts w:ascii="Times New Roman" w:eastAsia="Times New Roman" w:hAnsi="Times New Roman" w:cs="Times New Roman"/>
          <w:sz w:val="24"/>
          <w:szCs w:val="24"/>
        </w:rPr>
        <w:br/>
      </w:r>
    </w:p>
    <w:p w:rsidR="008F3FF0" w:rsidRPr="008F3FF0" w:rsidRDefault="008F3FF0" w:rsidP="008F3FF0">
      <w:pPr>
        <w:spacing w:after="0" w:line="360" w:lineRule="auto"/>
        <w:jc w:val="both"/>
        <w:rPr>
          <w:rFonts w:ascii="Times New Roman" w:hAnsi="Times New Roman" w:cs="Times New Roman"/>
          <w:sz w:val="24"/>
          <w:szCs w:val="24"/>
        </w:rPr>
      </w:pPr>
    </w:p>
    <w:p w:rsidR="00854123" w:rsidRDefault="00027BAE" w:rsidP="008C1D72">
      <w:pPr>
        <w:spacing w:after="0" w:line="360" w:lineRule="auto"/>
        <w:jc w:val="center"/>
        <w:rPr>
          <w:rFonts w:ascii="Times New Roman" w:hAnsi="Times New Roman" w:cs="Times New Roman"/>
          <w:sz w:val="24"/>
          <w:szCs w:val="24"/>
        </w:rPr>
      </w:pPr>
      <w:r w:rsidRPr="00027BAE">
        <w:rPr>
          <w:rFonts w:ascii="Times New Roman" w:hAnsi="Times New Roman" w:cs="Times New Roman"/>
          <w:sz w:val="24"/>
          <w:szCs w:val="24"/>
        </w:rPr>
        <w:drawing>
          <wp:inline distT="0" distB="0" distL="0" distR="0">
            <wp:extent cx="5943600" cy="4482503"/>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4482503"/>
                    </a:xfrm>
                    <a:prstGeom prst="rect">
                      <a:avLst/>
                    </a:prstGeom>
                    <a:noFill/>
                    <a:ln w="9525">
                      <a:noFill/>
                      <a:miter lim="800000"/>
                      <a:headEnd/>
                      <a:tailEnd/>
                    </a:ln>
                  </pic:spPr>
                </pic:pic>
              </a:graphicData>
            </a:graphic>
          </wp:inline>
        </w:drawing>
      </w:r>
    </w:p>
    <w:p w:rsidR="008C1D72" w:rsidRPr="008F3FF0" w:rsidRDefault="008C1D72" w:rsidP="008C1D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w:t>
      </w:r>
      <w:r w:rsidR="00EE7097">
        <w:rPr>
          <w:rFonts w:ascii="Times New Roman" w:hAnsi="Times New Roman" w:cs="Times New Roman"/>
          <w:sz w:val="24"/>
          <w:szCs w:val="24"/>
        </w:rPr>
        <w:t>: Admin</w:t>
      </w:r>
      <w:r>
        <w:rPr>
          <w:rFonts w:ascii="Times New Roman" w:hAnsi="Times New Roman" w:cs="Times New Roman"/>
          <w:sz w:val="24"/>
          <w:szCs w:val="24"/>
        </w:rPr>
        <w:t xml:space="preserve"> and user class Diagram.</w:t>
      </w:r>
    </w:p>
    <w:sectPr w:rsidR="008C1D72" w:rsidRPr="008F3FF0" w:rsidSect="00363D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useFELayout/>
  </w:compat>
  <w:rsids>
    <w:rsidRoot w:val="008F3FF0"/>
    <w:rsid w:val="00027BAE"/>
    <w:rsid w:val="000C27A7"/>
    <w:rsid w:val="001D3EC0"/>
    <w:rsid w:val="002206BF"/>
    <w:rsid w:val="00253B07"/>
    <w:rsid w:val="002A4A6B"/>
    <w:rsid w:val="003E4D2F"/>
    <w:rsid w:val="0040128C"/>
    <w:rsid w:val="00451896"/>
    <w:rsid w:val="005E13CE"/>
    <w:rsid w:val="00854123"/>
    <w:rsid w:val="008C1D72"/>
    <w:rsid w:val="008D35B6"/>
    <w:rsid w:val="008F3FF0"/>
    <w:rsid w:val="009624EF"/>
    <w:rsid w:val="009A082D"/>
    <w:rsid w:val="009B1324"/>
    <w:rsid w:val="00D561E0"/>
    <w:rsid w:val="00EE7097"/>
    <w:rsid w:val="00F51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F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www.smartdraw.com/resources/tutorials/Text-and-Tables" TargetMode="External"/><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em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C597F-92D7-4814-BF49-74C6ED92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469</Words>
  <Characters>2674</Characters>
  <Application>Microsoft Office Word</Application>
  <DocSecurity>0</DocSecurity>
  <Lines>22</Lines>
  <Paragraphs>6</Paragraphs>
  <ScaleCrop>false</ScaleCrop>
  <Company>Grizli777</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16</cp:revision>
  <dcterms:created xsi:type="dcterms:W3CDTF">2018-02-05T06:13:00Z</dcterms:created>
  <dcterms:modified xsi:type="dcterms:W3CDTF">2019-01-07T12:00:00Z</dcterms:modified>
</cp:coreProperties>
</file>