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28</w:t>
      </w:r>
    </w:p>
    <w:p>
      <w:pPr>
        <w:jc w:val="center"/>
      </w:pPr>
      <w:r>
        <w:rPr>
          <w:b/>
          <w:sz w:val="28"/>
        </w:rPr>
        <w:t>Сбербанк. Основные функции банка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28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Сбербанк. Основные функции банка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XIV. Государственные учреждения (программа 7 класса, тема 28)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Цифровые госуслуги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банкоматом: обучающийся снимает деньги, выполняя все шаги — вставить карту, ввести PIN-код, выбрать операцию, забрать деньги и карту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 (с усиленным безопасностным компонентом)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«Цифровые госуслуги» → модуль «Банкомат»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«Сбербанк. Основные функции банка» относится к содержательному блоку «Цифровые госуслуги» и формирует у обучающегося важное цифровое умение — снять деньги в банкомате.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XIV «Государственные учреждения» программы СБО. Её социально-практическая значимость в том, что банкомат ежедневно встречаются в жизни обучающегося, и от умения работать с банкомат с пошаговым сценарием зависит самостоятельность и безопасность выпускника. Урок выводит на типовое цифровое действие — снять деньги в банкомате,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PIN никому не говорить; прикрывать рукой при вводе.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«Цифровые госуслуги» исследования. Формируемое цифровое действие — снять деньги в банкомате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Банкомат с пошаговым сценарием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банкомат;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банкомат с пошаговым сценарием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банкомат с пошаговым сценарием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Банкомат с пошаговым сценарием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«Сбербанк. Основные функции банка»; сформировать цифровое действие — снять деньги в банкомате; сформировать многошаговое действие и привычку защиты PIN.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«банкомат»; формировать привычку соблюдать правило безопасности — PIN никому не говорить; прикрывать рукой при вводе;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банкомат,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снять деньги в банкомате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банкомат с пошаговым сценарием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PIN никому не говорить; прикрывать рукой при вводе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27 (госуслуги)).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«банкомат».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«Снять деньги в банкомате».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«банкомат». Читает по абзацам с иллюстрациями. Показывает банкомат с пошаговым сценарием.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банкомат с пошаговым сценарием.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банкомат с пошаговым сценарием.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банкомат с пошаговым сценарием.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снять деньги в банкомате»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(банкомат с пошаговым сценарием)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банкомат с пошаговым сценарием.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банкомат с пошаговым сценарием.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«банкомат»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банкомат с пошаговым сценарием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банкомат с пошаговым сценарием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банкомат с пошаговым сценарием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банкомат с пошаговым сценарием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банкомат с пошаговым сценарием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PIN никому не говорить; прикрывать рукой при вводе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«Цифровые госуслуги»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банкомат с пошаговым сценарием,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Банкомат с пошаговым сценарием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27 (госуслуги))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«банкомат»</w:t>
            </w:r>
          </w:p>
          <w:p>
            <w:r>
              <w:rPr>
                <w:sz w:val="20"/>
              </w:rPr>
              <w:t>• подпись крупным шрифтом: «Снять деньги в банкомате?»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снять деньги в банкомате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«банкомат»</w:t>
            </w:r>
          </w:p>
          <w:p>
            <w:r>
              <w:rPr>
                <w:sz w:val="20"/>
              </w:rPr>
              <w:t>• Экран 4: крупный банкомат с пошаговым сценарием,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банкомат с пошаговым сценарием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банкомат с пошаговым сценарием;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снять деньги в банкомате»,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банкомат с пошаговым сценарием</w:t>
            </w:r>
          </w:p>
          <w:p>
            <w:r>
              <w:rPr>
                <w:sz w:val="20"/>
              </w:rPr>
              <w:t>• вверху — задание крупным шрифтом: «Снять деньги в банкомате»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банкомат с пошаговым сценарием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«банкомат»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снять деньги в банкомате»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банкомат с пошаговым сценарием.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PIN никому не говорить; прикрывать рукой при вводе.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Банкомат — </w:t>
      </w:r>
      <w:r>
        <w:rPr>
          <w:sz w:val="22"/>
        </w:rPr>
        <w:t>автомат, который выдаёт деньги по карте</w:t>
      </w:r>
    </w:p>
    <w:p>
      <w:r>
        <w:rPr>
          <w:b/>
          <w:sz w:val="22"/>
        </w:rPr>
        <w:t xml:space="preserve">Карта — </w:t>
      </w:r>
      <w:r>
        <w:rPr>
          <w:sz w:val="22"/>
        </w:rPr>
        <w:t>пластиковая карточка для снятия и оплаты</w:t>
      </w:r>
    </w:p>
    <w:p>
      <w:r>
        <w:rPr>
          <w:b/>
          <w:sz w:val="22"/>
        </w:rPr>
        <w:t xml:space="preserve">PIN-код — </w:t>
      </w:r>
      <w:r>
        <w:rPr>
          <w:sz w:val="22"/>
        </w:rPr>
        <w:t>секретный код из 4 цифр; никому не показывать</w:t>
      </w:r>
    </w:p>
    <w:p>
      <w:r>
        <w:rPr>
          <w:b/>
          <w:sz w:val="22"/>
        </w:rPr>
        <w:t xml:space="preserve">Чек — </w:t>
      </w:r>
      <w:r>
        <w:rPr>
          <w:sz w:val="22"/>
        </w:rPr>
        <w:t>бумажка с информацией об операции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XIV «Государственные учреждения» программы СБО. Она выбрана для урока потому, что естественно выводит на типовое и жизненно значимое цифровое действие — снять деньги в банкомате,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«банкомат», материализованное действие — на распознавании ключевых элементов банкомат с пошаговым сценарием,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«PIN никому не говорить; прикрывать рукой при вводе»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