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A89BE" w14:textId="22B71995" w:rsidR="00F36C21" w:rsidRDefault="00F36C21">
      <w:pPr>
        <w:rPr>
          <w:sz w:val="32"/>
          <w:szCs w:val="32"/>
        </w:rPr>
      </w:pPr>
      <w:r>
        <w:rPr>
          <w:sz w:val="32"/>
          <w:szCs w:val="32"/>
        </w:rPr>
        <w:t>Here PR stands for positive review.</w:t>
      </w:r>
    </w:p>
    <w:p w14:paraId="32736E14" w14:textId="77777777" w:rsidR="00F36C21" w:rsidRDefault="00F36C21">
      <w:pPr>
        <w:rPr>
          <w:sz w:val="32"/>
          <w:szCs w:val="32"/>
        </w:rPr>
      </w:pPr>
    </w:p>
    <w:p w14:paraId="4224A0B4" w14:textId="77777777" w:rsidR="00F36C21" w:rsidRDefault="00F36C21">
      <w:pPr>
        <w:rPr>
          <w:sz w:val="32"/>
          <w:szCs w:val="32"/>
        </w:rPr>
      </w:pPr>
      <w:r w:rsidRPr="00F36C21">
        <w:rPr>
          <w:sz w:val="32"/>
          <w:szCs w:val="32"/>
        </w:rPr>
        <w:t>Eye - LoRa = https://civitai.com/models/5529/eye-lora   4.9K PR</w:t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  <w:t xml:space="preserve">SDXL - </w:t>
      </w:r>
      <w:proofErr w:type="spellStart"/>
      <w:r w:rsidRPr="00F36C21">
        <w:rPr>
          <w:sz w:val="32"/>
          <w:szCs w:val="32"/>
        </w:rPr>
        <w:t>LoRA+Embedding</w:t>
      </w:r>
      <w:proofErr w:type="spellEnd"/>
      <w:r w:rsidRPr="00F36C21">
        <w:rPr>
          <w:sz w:val="32"/>
          <w:szCs w:val="32"/>
        </w:rPr>
        <w:t xml:space="preserve"> - Eye Bleach = https://civitai.com/models/275924/sdxl-loraembedding-eye-bleach-dont-mind-this-one   178 PR</w:t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  <w:t>for SDXL &amp; PONY, Demon eye-like black sclera (black white eye) = https://civitai.com/models/469700/for-sdxl-and-pony-demon-eye-like-black-sclera-black-white-eye-lora   85 PR</w:t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  <w:t>CATS EYE character pack (CATS</w:t>
      </w:r>
      <w:r w:rsidRPr="00F36C21">
        <w:rPr>
          <w:rFonts w:ascii="Segoe UI Symbol" w:hAnsi="Segoe UI Symbol" w:cs="Segoe UI Symbol"/>
          <w:sz w:val="32"/>
          <w:szCs w:val="32"/>
        </w:rPr>
        <w:t>♥</w:t>
      </w:r>
      <w:r w:rsidRPr="00F36C21">
        <w:rPr>
          <w:sz w:val="32"/>
          <w:szCs w:val="32"/>
        </w:rPr>
        <w:t>EYE) LORA = https://civitai.com/models/150152/cats-eye-character-pack-catsloveeye-lora   108 PR</w:t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  <w:t>Eyes for Pony Lora (Perfect anime eyes) = https://civitai.com/models/596221/eyes-for-pony-lora-perfect-anime-eyes   70 PR</w:t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  <w:t>Shirayuki (</w:t>
      </w:r>
      <w:proofErr w:type="spellStart"/>
      <w:r w:rsidRPr="00F36C21">
        <w:rPr>
          <w:sz w:val="32"/>
          <w:szCs w:val="32"/>
        </w:rPr>
        <w:t>Arknights</w:t>
      </w:r>
      <w:proofErr w:type="spellEnd"/>
      <w:r w:rsidRPr="00F36C21">
        <w:rPr>
          <w:sz w:val="32"/>
          <w:szCs w:val="32"/>
        </w:rPr>
        <w:t xml:space="preserve">) </w:t>
      </w:r>
      <w:proofErr w:type="spellStart"/>
      <w:r w:rsidRPr="00F36C21">
        <w:rPr>
          <w:sz w:val="32"/>
          <w:szCs w:val="32"/>
        </w:rPr>
        <w:t>LoRA</w:t>
      </w:r>
      <w:proofErr w:type="spellEnd"/>
      <w:r w:rsidRPr="00F36C21">
        <w:rPr>
          <w:sz w:val="32"/>
          <w:szCs w:val="32"/>
        </w:rPr>
        <w:t xml:space="preserve"> = </w:t>
      </w:r>
      <w:proofErr w:type="gramStart"/>
      <w:r w:rsidRPr="00F36C21">
        <w:rPr>
          <w:sz w:val="32"/>
          <w:szCs w:val="32"/>
        </w:rPr>
        <w:t>https://civitai.com/models/108151/shirayuki-arknights-lora  159</w:t>
      </w:r>
      <w:proofErr w:type="gramEnd"/>
      <w:r w:rsidRPr="00F36C21">
        <w:rPr>
          <w:sz w:val="32"/>
          <w:szCs w:val="32"/>
        </w:rPr>
        <w:t xml:space="preserve"> PR</w:t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  <w:t xml:space="preserve">Setsuna (Fire Emblem Fates) </w:t>
      </w:r>
      <w:proofErr w:type="spellStart"/>
      <w:r w:rsidRPr="00F36C21">
        <w:rPr>
          <w:sz w:val="32"/>
          <w:szCs w:val="32"/>
        </w:rPr>
        <w:t>LoRA</w:t>
      </w:r>
      <w:proofErr w:type="spellEnd"/>
      <w:r w:rsidRPr="00F36C21">
        <w:rPr>
          <w:sz w:val="32"/>
          <w:szCs w:val="32"/>
        </w:rPr>
        <w:t xml:space="preserve"> = </w:t>
      </w:r>
      <w:proofErr w:type="gramStart"/>
      <w:r w:rsidRPr="00F36C21">
        <w:rPr>
          <w:sz w:val="32"/>
          <w:szCs w:val="32"/>
        </w:rPr>
        <w:t>https://civitai.com/models/98051/setsuna-fire-emblem-fates-lora  132</w:t>
      </w:r>
      <w:proofErr w:type="gramEnd"/>
      <w:r w:rsidRPr="00F36C21">
        <w:rPr>
          <w:sz w:val="32"/>
          <w:szCs w:val="32"/>
        </w:rPr>
        <w:t xml:space="preserve"> PR</w:t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  <w:t xml:space="preserve">Tari (Meta Runner/SMG4) </w:t>
      </w:r>
      <w:proofErr w:type="spellStart"/>
      <w:r w:rsidRPr="00F36C21">
        <w:rPr>
          <w:sz w:val="32"/>
          <w:szCs w:val="32"/>
        </w:rPr>
        <w:t>LoRA</w:t>
      </w:r>
      <w:proofErr w:type="spellEnd"/>
      <w:r w:rsidRPr="00F36C21">
        <w:rPr>
          <w:sz w:val="32"/>
          <w:szCs w:val="32"/>
        </w:rPr>
        <w:t xml:space="preserve"> = https://civitai.com/models/115105/tari-meta-runnersmg4-lora 71 PR</w:t>
      </w:r>
      <w:r w:rsidRPr="00F36C21">
        <w:rPr>
          <w:sz w:val="32"/>
          <w:szCs w:val="32"/>
        </w:rPr>
        <w:cr/>
      </w:r>
    </w:p>
    <w:p w14:paraId="12F03F38" w14:textId="655D2A17" w:rsidR="00B539B0" w:rsidRPr="00F36C21" w:rsidRDefault="00F36C21">
      <w:pPr>
        <w:rPr>
          <w:sz w:val="32"/>
          <w:szCs w:val="32"/>
        </w:rPr>
      </w:pPr>
      <w:r w:rsidRPr="00F36C21">
        <w:rPr>
          <w:sz w:val="32"/>
          <w:szCs w:val="32"/>
        </w:rPr>
        <w:cr/>
        <w:t xml:space="preserve">Jane (Goku MIDNIGHT EYE) </w:t>
      </w:r>
      <w:proofErr w:type="gramStart"/>
      <w:r w:rsidRPr="00F36C21">
        <w:rPr>
          <w:sz w:val="32"/>
          <w:szCs w:val="32"/>
        </w:rPr>
        <w:t>LORA  =</w:t>
      </w:r>
      <w:proofErr w:type="gramEnd"/>
      <w:r w:rsidRPr="00F36C21">
        <w:rPr>
          <w:sz w:val="32"/>
          <w:szCs w:val="32"/>
        </w:rPr>
        <w:t xml:space="preserve">  https://civitai.com/models/313504/jane-goku-midnight-eye-lora  65 PR</w:t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</w:r>
      <w:r w:rsidRPr="00F36C21">
        <w:rPr>
          <w:sz w:val="32"/>
          <w:szCs w:val="32"/>
        </w:rPr>
        <w:cr/>
        <w:t xml:space="preserve">RO-KYU-BU! Characters </w:t>
      </w:r>
      <w:proofErr w:type="spellStart"/>
      <w:r w:rsidRPr="00F36C21">
        <w:rPr>
          <w:sz w:val="32"/>
          <w:szCs w:val="32"/>
        </w:rPr>
        <w:t>LoRA</w:t>
      </w:r>
      <w:proofErr w:type="spellEnd"/>
      <w:r w:rsidRPr="00F36C21">
        <w:rPr>
          <w:sz w:val="32"/>
          <w:szCs w:val="32"/>
        </w:rPr>
        <w:t xml:space="preserve"> </w:t>
      </w:r>
      <w:proofErr w:type="gramStart"/>
      <w:r w:rsidRPr="00F36C21">
        <w:rPr>
          <w:sz w:val="32"/>
          <w:szCs w:val="32"/>
        </w:rPr>
        <w:t>=  https://civitai.com/models/27766/ro-kyu-bu-characters-lora</w:t>
      </w:r>
      <w:proofErr w:type="gramEnd"/>
      <w:r w:rsidRPr="00F36C21">
        <w:rPr>
          <w:sz w:val="32"/>
          <w:szCs w:val="32"/>
        </w:rPr>
        <w:t xml:space="preserve">  96 PR</w:t>
      </w:r>
    </w:p>
    <w:sectPr w:rsidR="00B539B0" w:rsidRPr="00F3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21"/>
    <w:rsid w:val="000F4457"/>
    <w:rsid w:val="001438D7"/>
    <w:rsid w:val="00254061"/>
    <w:rsid w:val="006515A6"/>
    <w:rsid w:val="008A4DB4"/>
    <w:rsid w:val="00B539B0"/>
    <w:rsid w:val="00DD4D06"/>
    <w:rsid w:val="00F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0183"/>
  <w15:chartTrackingRefBased/>
  <w15:docId w15:val="{4603D77F-3D61-4407-895D-179A18E2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Anurag Tiwari</cp:lastModifiedBy>
  <cp:revision>1</cp:revision>
  <dcterms:created xsi:type="dcterms:W3CDTF">2024-08-16T03:38:00Z</dcterms:created>
  <dcterms:modified xsi:type="dcterms:W3CDTF">2024-08-16T03:39:00Z</dcterms:modified>
</cp:coreProperties>
</file>