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66" w:rsidRPr="000B4CC8" w:rsidRDefault="000B4CC8">
      <w:pPr>
        <w:rPr>
          <w:sz w:val="40"/>
          <w:szCs w:val="40"/>
        </w:rPr>
      </w:pPr>
      <w:r w:rsidRPr="000B4CC8">
        <w:rPr>
          <w:sz w:val="40"/>
          <w:szCs w:val="40"/>
        </w:rPr>
        <w:t>The brain behind the car:</w:t>
      </w:r>
    </w:p>
    <w:p w:rsidR="000B4CC8" w:rsidRDefault="000B4CC8">
      <w:pPr>
        <w:rPr>
          <w:sz w:val="28"/>
          <w:szCs w:val="28"/>
        </w:rPr>
      </w:pPr>
      <w:r>
        <w:rPr>
          <w:sz w:val="28"/>
          <w:szCs w:val="28"/>
        </w:rPr>
        <w:t>Reinforcement learning:</w:t>
      </w:r>
    </w:p>
    <w:p w:rsidR="000B4CC8" w:rsidRPr="00B75ADC" w:rsidRDefault="003B2AE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75ADC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>Reinforcement learning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(</w:t>
      </w:r>
      <w:r w:rsidRPr="00B75ADC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>RL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) is an area of </w:t>
      </w:r>
      <w:hyperlink r:id="rId4" w:tooltip="Machine learning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machine learning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inspired by </w:t>
      </w:r>
      <w:proofErr w:type="spellStart"/>
      <w:r w:rsidRPr="00B75ADC">
        <w:rPr>
          <w:sz w:val="28"/>
        </w:rPr>
        <w:fldChar w:fldCharType="begin"/>
      </w:r>
      <w:r w:rsidRPr="00B75ADC">
        <w:rPr>
          <w:sz w:val="28"/>
        </w:rPr>
        <w:instrText xml:space="preserve"> HYPERLINK "https://en.wikipedia.org/wiki/Behaviorism" \o "Behaviorism" </w:instrText>
      </w:r>
      <w:r w:rsidRPr="00B75ADC">
        <w:rPr>
          <w:sz w:val="28"/>
        </w:rPr>
        <w:fldChar w:fldCharType="separate"/>
      </w:r>
      <w:r w:rsidRPr="00B75ADC">
        <w:rPr>
          <w:rStyle w:val="Hyperlink"/>
          <w:rFonts w:ascii="Arial" w:hAnsi="Arial" w:cs="Arial"/>
          <w:color w:val="0B0080"/>
          <w:sz w:val="24"/>
          <w:szCs w:val="21"/>
          <w:u w:val="none"/>
          <w:shd w:val="clear" w:color="auto" w:fill="FFFFFF"/>
        </w:rPr>
        <w:t>behaviourist</w:t>
      </w:r>
      <w:proofErr w:type="spellEnd"/>
      <w:r w:rsidRPr="00B75ADC">
        <w:rPr>
          <w:rStyle w:val="Hyperlink"/>
          <w:rFonts w:ascii="Arial" w:hAnsi="Arial" w:cs="Arial"/>
          <w:color w:val="0B0080"/>
          <w:sz w:val="24"/>
          <w:szCs w:val="21"/>
          <w:u w:val="none"/>
          <w:shd w:val="clear" w:color="auto" w:fill="FFFFFF"/>
        </w:rPr>
        <w:t xml:space="preserve"> psychology</w:t>
      </w:r>
      <w:r w:rsidRPr="00B75ADC">
        <w:rPr>
          <w:sz w:val="28"/>
        </w:rPr>
        <w:fldChar w:fldCharType="end"/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 concerned with how </w:t>
      </w:r>
      <w:hyperlink r:id="rId5" w:tooltip="Software agent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software agents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ought to take </w:t>
      </w:r>
      <w:hyperlink r:id="rId6" w:tooltip="Action selection" w:history="1">
        <w:r w:rsidRPr="00B75ADC">
          <w:rPr>
            <w:rStyle w:val="Hyperlink"/>
            <w:rFonts w:ascii="Arial" w:hAnsi="Arial" w:cs="Arial"/>
            <w:i/>
            <w:iCs/>
            <w:color w:val="0B0080"/>
            <w:sz w:val="24"/>
            <w:szCs w:val="21"/>
            <w:u w:val="none"/>
            <w:shd w:val="clear" w:color="auto" w:fill="FFFFFF"/>
          </w:rPr>
          <w:t>actions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in an </w:t>
      </w:r>
      <w:r w:rsidRPr="00B75AD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environment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so as to maximize some notion of cumulative </w:t>
      </w:r>
      <w:r w:rsidRPr="00B75AD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reward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. The problem, due to its generality, is studied in many other disciplines, such as </w:t>
      </w:r>
      <w:hyperlink r:id="rId7" w:tooltip="Game theor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game theory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8" w:tooltip="Control theor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control theory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9" w:tooltip="Operations research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operations research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10" w:tooltip="Information theor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information theory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11" w:tooltip="Simulation-based optimization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simulation-based optimization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12" w:tooltip="Multi-agent system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multi-agent systems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hyperlink r:id="rId13" w:tooltip="Swarm intelligence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swarm intelligence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 </w:t>
      </w:r>
      <w:proofErr w:type="spellStart"/>
      <w:r w:rsidRPr="00B75ADC">
        <w:rPr>
          <w:sz w:val="28"/>
        </w:rPr>
        <w:fldChar w:fldCharType="begin"/>
      </w:r>
      <w:r w:rsidRPr="00B75ADC">
        <w:rPr>
          <w:sz w:val="28"/>
        </w:rPr>
        <w:instrText xml:space="preserve"> HYPERLINK "https://en.wikipedia.org/wiki/Statistics" \o "Statistics" </w:instrText>
      </w:r>
      <w:r w:rsidRPr="00B75ADC">
        <w:rPr>
          <w:sz w:val="28"/>
        </w:rPr>
        <w:fldChar w:fldCharType="separate"/>
      </w:r>
      <w:r w:rsidRPr="00B75ADC">
        <w:rPr>
          <w:rStyle w:val="Hyperlink"/>
          <w:rFonts w:ascii="Arial" w:hAnsi="Arial" w:cs="Arial"/>
          <w:color w:val="0B0080"/>
          <w:sz w:val="24"/>
          <w:szCs w:val="21"/>
          <w:u w:val="none"/>
          <w:shd w:val="clear" w:color="auto" w:fill="FFFFFF"/>
        </w:rPr>
        <w:t>statistics</w:t>
      </w:r>
      <w:r w:rsidRPr="00B75ADC">
        <w:rPr>
          <w:sz w:val="28"/>
        </w:rPr>
        <w:fldChar w:fldCharType="end"/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and</w:t>
      </w:r>
      <w:proofErr w:type="spellEnd"/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</w:t>
      </w:r>
      <w:hyperlink r:id="rId14" w:tooltip="Genetic algorithm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genetic algorithms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. In the operations research and control literature, reinforcement learning is called </w:t>
      </w:r>
      <w:r w:rsidRPr="00B75AD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approximate dynamic programming,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or </w:t>
      </w:r>
      <w:proofErr w:type="spellStart"/>
      <w:r w:rsidRPr="00B75AD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neuro</w:t>
      </w:r>
      <w:proofErr w:type="spellEnd"/>
      <w:r w:rsidRPr="00B75ADC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-dynamic programming.</w:t>
      </w: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The problems of interest in reinforcement learning have also been studied in the </w:t>
      </w:r>
      <w:hyperlink r:id="rId15" w:tooltip="Optimal control theor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theory of optimal control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 which is concerned mostly with the existence and characterization of optimal solutions, and algorithms for their exact computation, and less with learning or approximation, particularly in the absence of a mathematical model of the environment. In </w:t>
      </w:r>
      <w:hyperlink r:id="rId16" w:tooltip="Economics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economics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 and </w:t>
      </w:r>
      <w:hyperlink r:id="rId17" w:tooltip="Game theor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game theory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, reinforcement learning may be used to explain how equilibrium may arise under </w:t>
      </w:r>
      <w:hyperlink r:id="rId18" w:tooltip="Bounded rationality" w:history="1">
        <w:r w:rsidRPr="00B75ADC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bounded rationality</w:t>
        </w:r>
      </w:hyperlink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.</w:t>
      </w:r>
    </w:p>
    <w:p w:rsidR="003B2AE1" w:rsidRPr="00B75ADC" w:rsidRDefault="003B2AE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Reinforcement learning uses reward system technique. In the self driving car, each time the car moves in the desired direction a positive reward is obtained and when moved in the wrong direction or collided with an obstacle a negative reward is given. Just like training animals such as dogs by giving rewards and punishments. This car is first trained in the environment.</w:t>
      </w:r>
    </w:p>
    <w:p w:rsidR="003B2AE1" w:rsidRPr="00B75ADC" w:rsidRDefault="003B2AE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After the training the car gain from the experience and moves in a desired manner.</w:t>
      </w:r>
    </w:p>
    <w:p w:rsidR="003B2AE1" w:rsidRDefault="003B2AE1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Bellman Equation:</w:t>
      </w:r>
    </w:p>
    <w:p w:rsidR="003B2AE1" w:rsidRDefault="003B2AE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The heart of reinforcement learning is Bellman equation. This equa</w:t>
      </w:r>
      <w:r w:rsidR="00AE3DD7">
        <w:rPr>
          <w:rFonts w:ascii="Arial" w:hAnsi="Arial" w:cs="Arial"/>
          <w:color w:val="222222"/>
          <w:sz w:val="24"/>
          <w:szCs w:val="21"/>
          <w:shd w:val="clear" w:color="auto" w:fill="FFFFFF"/>
        </w:rPr>
        <w:t>tion monitors the reward system for the vehicle.</w:t>
      </w:r>
    </w:p>
    <w:p w:rsidR="003B2AE1" w:rsidRDefault="003B2AE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A </w:t>
      </w:r>
      <w:r w:rsidRPr="003B2AE1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>Bellman equation</w:t>
      </w:r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, named after </w:t>
      </w:r>
      <w:hyperlink r:id="rId19" w:tooltip="Richard E. Bellman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Richard E. Bellman</w:t>
        </w:r>
      </w:hyperlink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, is a </w:t>
      </w:r>
      <w:hyperlink r:id="rId20" w:tooltip="Necessary condition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necessary condition</w:t>
        </w:r>
      </w:hyperlink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 for optimality associated with the mathematical </w:t>
      </w:r>
      <w:hyperlink r:id="rId21" w:tooltip="Optimization (mathematics)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optimization</w:t>
        </w:r>
      </w:hyperlink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 method known as </w:t>
      </w:r>
      <w:hyperlink r:id="rId22" w:tooltip="Dynamic programming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dynamic programming</w:t>
        </w:r>
      </w:hyperlink>
      <w:r w:rsidRPr="003B2AE1">
        <w:rPr>
          <w:sz w:val="28"/>
        </w:rPr>
        <w:t>.</w:t>
      </w:r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 It writes the value of a decision problem at a certain point in time in terms of the payoff from some initial choices and the value of the remaining decision problem that results from those initial choices. This breaks a dynamic optimization problem into a </w:t>
      </w:r>
      <w:hyperlink r:id="rId23" w:tooltip="Sequence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sequence</w:t>
        </w:r>
      </w:hyperlink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 of simpler </w:t>
      </w:r>
      <w:proofErr w:type="spellStart"/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subproblems</w:t>
      </w:r>
      <w:proofErr w:type="spellEnd"/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, as </w:t>
      </w:r>
      <w:hyperlink r:id="rId24" w:anchor="Bellman's_Principle_of_Optimality" w:tooltip="Bellman equation" w:history="1">
        <w:r w:rsidRPr="003B2AE1">
          <w:rPr>
            <w:rStyle w:val="Hyperlink"/>
            <w:rFonts w:ascii="Arial" w:hAnsi="Arial" w:cs="Arial"/>
            <w:color w:val="0B0080"/>
            <w:sz w:val="24"/>
            <w:szCs w:val="21"/>
            <w:u w:val="none"/>
            <w:shd w:val="clear" w:color="auto" w:fill="FFFFFF"/>
          </w:rPr>
          <w:t>Bellman's “principle of optimality”</w:t>
        </w:r>
      </w:hyperlink>
      <w:r w:rsidRPr="003B2AE1">
        <w:rPr>
          <w:rFonts w:ascii="Arial" w:hAnsi="Arial" w:cs="Arial"/>
          <w:color w:val="222222"/>
          <w:sz w:val="24"/>
          <w:szCs w:val="21"/>
          <w:shd w:val="clear" w:color="auto" w:fill="FFFFFF"/>
        </w:rPr>
        <w:t> prescribes.</w:t>
      </w:r>
    </w:p>
    <w:p w:rsidR="00B31E91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B31E91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  <w:shd w:val="clear" w:color="auto" w:fill="FFFFFF"/>
        </w:rPr>
        <w:lastRenderedPageBreak/>
        <w:drawing>
          <wp:inline distT="0" distB="0" distL="0" distR="0">
            <wp:extent cx="5943600" cy="857839"/>
            <wp:effectExtent l="19050" t="0" r="0" b="0"/>
            <wp:docPr id="5" name="Picture 5" descr="C:\Users\Admin\Pictures\Screenshot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p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91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B31E91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Here R(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s</w:t>
      </w:r>
      <w:proofErr w:type="gram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,a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) is the reward given in the next state. V(S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  <w:vertAlign w:val="superscript"/>
        </w:rPr>
        <w:t>’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) is the value of next state. Gamma is the discount factor.</w:t>
      </w:r>
    </w:p>
    <w:p w:rsidR="00B31E91" w:rsidRDefault="00B75AD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1"/>
          <w:shd w:val="clear" w:color="auto" w:fill="FFFFFF"/>
        </w:rPr>
        <w:drawing>
          <wp:inline distT="0" distB="0" distL="0" distR="0">
            <wp:extent cx="4012153" cy="2505075"/>
            <wp:effectExtent l="19050" t="0" r="7397" b="0"/>
            <wp:docPr id="7" name="Picture 7" descr="C:\Users\Admin\Pictures\Screenshot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p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53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91" w:rsidRPr="00B75ADC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Consider the above maze. The goal is to reach the green point. If it falls into the fire pit the -1 reward is given. If it reaches the green mark then +1 reward is given.</w:t>
      </w:r>
    </w:p>
    <w:p w:rsidR="00B31E91" w:rsidRDefault="00B31E91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21"/>
          <w:shd w:val="clear" w:color="auto" w:fill="FFFFFF"/>
        </w:rPr>
        <w:drawing>
          <wp:inline distT="0" distB="0" distL="0" distR="0">
            <wp:extent cx="4619625" cy="2740747"/>
            <wp:effectExtent l="19050" t="0" r="9525" b="0"/>
            <wp:docPr id="6" name="Picture 6" descr="C:\Users\Admin\Pictures\Screenshot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p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34" cy="274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91" w:rsidRPr="00B75ADC" w:rsidRDefault="00B31E91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lastRenderedPageBreak/>
        <w:t>If the value V is calculated from V=1</w:t>
      </w:r>
      <w:r w:rsidR="00B75ADC"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using the discount factor gamma equal to 0.9 the other values are calculated. Therefore now using these values a car or a </w:t>
      </w:r>
      <w:proofErr w:type="spellStart"/>
      <w:r w:rsidR="00B75ADC"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bot</w:t>
      </w:r>
      <w:proofErr w:type="spellEnd"/>
      <w:r w:rsidR="00B75ADC"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can reach the goal using these values in </w:t>
      </w:r>
      <w:proofErr w:type="gramStart"/>
      <w:r w:rsidR="00B75ADC"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an</w:t>
      </w:r>
      <w:proofErr w:type="gramEnd"/>
      <w:r w:rsidR="00B75ADC"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more efficient way. It tries to take the path that gives it maximum V value.</w:t>
      </w:r>
    </w:p>
    <w:p w:rsidR="00B75ADC" w:rsidRDefault="00B75ADC">
      <w:pPr>
        <w:rPr>
          <w:rFonts w:ascii="Arial" w:hAnsi="Arial" w:cs="Arial"/>
          <w:color w:val="222222"/>
          <w:sz w:val="36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36"/>
          <w:szCs w:val="21"/>
          <w:shd w:val="clear" w:color="auto" w:fill="FFFFFF"/>
        </w:rPr>
        <w:drawing>
          <wp:inline distT="0" distB="0" distL="0" distR="0">
            <wp:extent cx="4895850" cy="2930230"/>
            <wp:effectExtent l="19050" t="0" r="0" b="0"/>
            <wp:docPr id="8" name="Picture 8" descr="C:\Users\Admin\Pictures\Screenshot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p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47" cy="293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DC" w:rsidRDefault="00B75ADC">
      <w:pPr>
        <w:rPr>
          <w:rFonts w:ascii="Arial" w:hAnsi="Arial" w:cs="Arial"/>
          <w:color w:val="222222"/>
          <w:sz w:val="36"/>
          <w:szCs w:val="21"/>
          <w:shd w:val="clear" w:color="auto" w:fill="FFFFFF"/>
        </w:rPr>
      </w:pPr>
    </w:p>
    <w:p w:rsidR="00B75ADC" w:rsidRPr="00B75ADC" w:rsidRDefault="00B75ADC">
      <w:pPr>
        <w:rPr>
          <w:rFonts w:ascii="Arial" w:hAnsi="Arial" w:cs="Arial"/>
          <w:color w:val="222222"/>
          <w:sz w:val="36"/>
          <w:szCs w:val="21"/>
          <w:shd w:val="clear" w:color="auto" w:fill="FFFFFF"/>
        </w:rPr>
      </w:pPr>
      <w:r w:rsidRPr="00B75ADC">
        <w:rPr>
          <w:rFonts w:ascii="Arial" w:hAnsi="Arial" w:cs="Arial"/>
          <w:color w:val="222222"/>
          <w:sz w:val="24"/>
          <w:szCs w:val="21"/>
          <w:shd w:val="clear" w:color="auto" w:fill="FFFFFF"/>
        </w:rPr>
        <w:t>The above diagram shows the directions car would take in respective positions to reach the goal</w:t>
      </w:r>
      <w:r>
        <w:rPr>
          <w:rFonts w:ascii="Arial" w:hAnsi="Arial" w:cs="Arial"/>
          <w:color w:val="222222"/>
          <w:sz w:val="36"/>
          <w:szCs w:val="21"/>
          <w:shd w:val="clear" w:color="auto" w:fill="FFFFFF"/>
        </w:rPr>
        <w:t>.</w:t>
      </w:r>
    </w:p>
    <w:p w:rsidR="00B75ADC" w:rsidRPr="003B2AE1" w:rsidRDefault="00B75ADC">
      <w:pPr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</w:p>
    <w:sectPr w:rsidR="00B75ADC" w:rsidRPr="003B2AE1" w:rsidSect="00BF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CC8"/>
    <w:rsid w:val="000B4CC8"/>
    <w:rsid w:val="001E57D0"/>
    <w:rsid w:val="003B2AE1"/>
    <w:rsid w:val="00AE3DD7"/>
    <w:rsid w:val="00B31E91"/>
    <w:rsid w:val="00B75ADC"/>
    <w:rsid w:val="00BF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2A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ol_theory" TargetMode="External"/><Relationship Id="rId13" Type="http://schemas.openxmlformats.org/officeDocument/2006/relationships/hyperlink" Target="https://en.wikipedia.org/wiki/Swarm_intelligence" TargetMode="External"/><Relationship Id="rId18" Type="http://schemas.openxmlformats.org/officeDocument/2006/relationships/hyperlink" Target="https://en.wikipedia.org/wiki/Bounded_rationality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Optimization_(mathematics)" TargetMode="External"/><Relationship Id="rId7" Type="http://schemas.openxmlformats.org/officeDocument/2006/relationships/hyperlink" Target="https://en.wikipedia.org/wiki/Game_theory" TargetMode="External"/><Relationship Id="rId12" Type="http://schemas.openxmlformats.org/officeDocument/2006/relationships/hyperlink" Target="https://en.wikipedia.org/wiki/Multi-agent_system" TargetMode="External"/><Relationship Id="rId17" Type="http://schemas.openxmlformats.org/officeDocument/2006/relationships/hyperlink" Target="https://en.wikipedia.org/wiki/Game_theory" TargetMode="External"/><Relationship Id="rId25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conomics" TargetMode="External"/><Relationship Id="rId20" Type="http://schemas.openxmlformats.org/officeDocument/2006/relationships/hyperlink" Target="https://en.wikipedia.org/wiki/Necessary_condit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tion_selection" TargetMode="External"/><Relationship Id="rId11" Type="http://schemas.openxmlformats.org/officeDocument/2006/relationships/hyperlink" Target="https://en.wikipedia.org/wiki/Simulation-based_optimization" TargetMode="External"/><Relationship Id="rId24" Type="http://schemas.openxmlformats.org/officeDocument/2006/relationships/hyperlink" Target="https://en.wikipedia.org/wiki/Bellman_equation" TargetMode="External"/><Relationship Id="rId5" Type="http://schemas.openxmlformats.org/officeDocument/2006/relationships/hyperlink" Target="https://en.wikipedia.org/wiki/Software_agent" TargetMode="External"/><Relationship Id="rId15" Type="http://schemas.openxmlformats.org/officeDocument/2006/relationships/hyperlink" Target="https://en.wikipedia.org/wiki/Optimal_control_theory" TargetMode="External"/><Relationship Id="rId23" Type="http://schemas.openxmlformats.org/officeDocument/2006/relationships/hyperlink" Target="https://en.wikipedia.org/wiki/Sequenc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n.wikipedia.org/wiki/Information_theory" TargetMode="External"/><Relationship Id="rId19" Type="http://schemas.openxmlformats.org/officeDocument/2006/relationships/hyperlink" Target="https://en.wikipedia.org/wiki/Richard_E._Bellman" TargetMode="External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Operations_research" TargetMode="External"/><Relationship Id="rId14" Type="http://schemas.openxmlformats.org/officeDocument/2006/relationships/hyperlink" Target="https://en.wikipedia.org/wiki/Genetic_algorithm" TargetMode="External"/><Relationship Id="rId22" Type="http://schemas.openxmlformats.org/officeDocument/2006/relationships/hyperlink" Target="https://en.wikipedia.org/wiki/Dynamic_programming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2018-04-25T03:42:00Z</dcterms:created>
  <dcterms:modified xsi:type="dcterms:W3CDTF">2018-04-25T09:29:00Z</dcterms:modified>
</cp:coreProperties>
</file>