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A7" w:rsidRDefault="00A218A7">
      <w:pPr>
        <w:rPr>
          <w:rFonts w:ascii="Times New Roman" w:hAnsi="Times New Roman" w:cs="Times New Roman"/>
          <w:sz w:val="24"/>
          <w:szCs w:val="28"/>
        </w:rPr>
      </w:pPr>
      <w:r>
        <w:rPr>
          <w:rFonts w:ascii="Times New Roman" w:hAnsi="Times New Roman" w:cs="Times New Roman"/>
          <w:sz w:val="24"/>
          <w:szCs w:val="28"/>
        </w:rPr>
        <w:t>MMD Assignment 1</w:t>
      </w:r>
      <w:r w:rsidR="007114B5">
        <w:rPr>
          <w:rFonts w:ascii="Times New Roman" w:hAnsi="Times New Roman" w:cs="Times New Roman"/>
          <w:sz w:val="24"/>
          <w:szCs w:val="28"/>
        </w:rPr>
        <w:t>- Sanath Bhat</w:t>
      </w:r>
    </w:p>
    <w:p w:rsidR="00F34220" w:rsidRPr="00866111" w:rsidRDefault="00F34220">
      <w:pPr>
        <w:rPr>
          <w:rFonts w:ascii="Times New Roman" w:hAnsi="Times New Roman" w:cs="Times New Roman"/>
          <w:sz w:val="24"/>
          <w:szCs w:val="28"/>
        </w:rPr>
      </w:pPr>
      <w:r w:rsidRPr="00866111">
        <w:rPr>
          <w:rFonts w:ascii="Times New Roman" w:hAnsi="Times New Roman" w:cs="Times New Roman"/>
          <w:sz w:val="24"/>
          <w:szCs w:val="28"/>
        </w:rPr>
        <w:t>Note: The regular algorithm had to be modified slightly to be able to prevent out of memory issues.</w:t>
      </w:r>
      <w:r w:rsidR="005744A0" w:rsidRPr="00866111">
        <w:rPr>
          <w:rFonts w:ascii="Times New Roman" w:hAnsi="Times New Roman" w:cs="Times New Roman"/>
          <w:sz w:val="24"/>
          <w:szCs w:val="28"/>
        </w:rPr>
        <w:t xml:space="preserve"> </w:t>
      </w:r>
      <w:r w:rsidRPr="00866111">
        <w:rPr>
          <w:rFonts w:ascii="Times New Roman" w:hAnsi="Times New Roman" w:cs="Times New Roman"/>
          <w:sz w:val="24"/>
          <w:szCs w:val="28"/>
        </w:rPr>
        <w:t>All words with count=1 after the merge operation were thrown away, since the hashmap was getting so big with all the words in the vocabulary that it wouldn’t fit entirely in the limited amount of memory.</w:t>
      </w:r>
    </w:p>
    <w:p w:rsidR="00F34220" w:rsidRPr="00866111" w:rsidRDefault="00501FDB" w:rsidP="00501FDB">
      <w:pPr>
        <w:pStyle w:val="ListParagraph"/>
        <w:numPr>
          <w:ilvl w:val="0"/>
          <w:numId w:val="2"/>
        </w:numPr>
        <w:rPr>
          <w:rFonts w:ascii="Times New Roman" w:hAnsi="Times New Roman" w:cs="Times New Roman"/>
          <w:sz w:val="24"/>
          <w:szCs w:val="28"/>
        </w:rPr>
      </w:pPr>
      <w:r w:rsidRPr="00866111">
        <w:rPr>
          <w:rFonts w:ascii="Times New Roman" w:hAnsi="Times New Roman" w:cs="Times New Roman"/>
          <w:sz w:val="24"/>
          <w:szCs w:val="28"/>
        </w:rPr>
        <w:t>Testing results:</w:t>
      </w:r>
    </w:p>
    <w:p w:rsidR="00501FDB" w:rsidRPr="00866111" w:rsidRDefault="00501FDB">
      <w:pPr>
        <w:rPr>
          <w:rFonts w:ascii="Times New Roman" w:hAnsi="Times New Roman" w:cs="Times New Roman"/>
          <w:sz w:val="24"/>
          <w:szCs w:val="28"/>
        </w:rPr>
      </w:pPr>
      <w:r w:rsidRPr="00866111">
        <w:rPr>
          <w:rFonts w:ascii="Times New Roman" w:hAnsi="Times New Roman" w:cs="Times New Roman"/>
          <w:sz w:val="24"/>
          <w:szCs w:val="28"/>
        </w:rPr>
        <w:t>System specs:</w:t>
      </w:r>
    </w:p>
    <w:p w:rsidR="00501FDB" w:rsidRPr="00866111" w:rsidRDefault="00501FDB">
      <w:pPr>
        <w:rPr>
          <w:rFonts w:ascii="Times New Roman" w:hAnsi="Times New Roman" w:cs="Times New Roman"/>
          <w:sz w:val="24"/>
          <w:szCs w:val="28"/>
        </w:rPr>
      </w:pPr>
      <w:r w:rsidRPr="00866111">
        <w:rPr>
          <w:rFonts w:ascii="Times New Roman" w:hAnsi="Times New Roman" w:cs="Times New Roman"/>
          <w:noProof/>
          <w:sz w:val="24"/>
          <w:szCs w:val="28"/>
          <w:lang w:eastAsia="en-IN"/>
        </w:rPr>
        <w:drawing>
          <wp:inline distT="0" distB="0" distL="0" distR="0" wp14:anchorId="06555717" wp14:editId="12FACC13">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752600"/>
                    </a:xfrm>
                    <a:prstGeom prst="rect">
                      <a:avLst/>
                    </a:prstGeom>
                  </pic:spPr>
                </pic:pic>
              </a:graphicData>
            </a:graphic>
          </wp:inline>
        </w:drawing>
      </w:r>
    </w:p>
    <w:p w:rsidR="00501FDB" w:rsidRPr="00866111" w:rsidRDefault="00501FDB">
      <w:pPr>
        <w:rPr>
          <w:rFonts w:ascii="Times New Roman" w:hAnsi="Times New Roman" w:cs="Times New Roman"/>
          <w:sz w:val="24"/>
          <w:szCs w:val="28"/>
        </w:rPr>
      </w:pPr>
      <w:r w:rsidRPr="00866111">
        <w:rPr>
          <w:rFonts w:ascii="Times New Roman" w:hAnsi="Times New Roman" w:cs="Times New Roman"/>
          <w:sz w:val="24"/>
          <w:szCs w:val="28"/>
        </w:rPr>
        <w:t>Some Results:</w:t>
      </w:r>
      <w:r w:rsidRPr="00866111">
        <w:rPr>
          <w:rFonts w:ascii="Times New Roman" w:hAnsi="Times New Roman" w:cs="Times New Roman"/>
          <w:sz w:val="24"/>
          <w:szCs w:val="28"/>
        </w:rPr>
        <w:tab/>
      </w:r>
    </w:p>
    <w:tbl>
      <w:tblPr>
        <w:tblStyle w:val="TableGrid"/>
        <w:tblW w:w="0" w:type="auto"/>
        <w:jc w:val="center"/>
        <w:tblLook w:val="04A0" w:firstRow="1" w:lastRow="0" w:firstColumn="1" w:lastColumn="0" w:noHBand="0" w:noVBand="1"/>
      </w:tblPr>
      <w:tblGrid>
        <w:gridCol w:w="1611"/>
        <w:gridCol w:w="1488"/>
        <w:gridCol w:w="1312"/>
        <w:gridCol w:w="1603"/>
        <w:gridCol w:w="1399"/>
        <w:gridCol w:w="1603"/>
      </w:tblGrid>
      <w:tr w:rsidR="000E026A" w:rsidRPr="00866111" w:rsidTr="00230071">
        <w:trPr>
          <w:jc w:val="center"/>
        </w:trPr>
        <w:tc>
          <w:tcPr>
            <w:tcW w:w="3099" w:type="dxa"/>
            <w:gridSpan w:val="2"/>
          </w:tcPr>
          <w:p w:rsidR="000E026A" w:rsidRPr="00866111" w:rsidRDefault="000E026A" w:rsidP="00FF0FD0">
            <w:pPr>
              <w:ind w:left="720" w:hanging="720"/>
              <w:jc w:val="center"/>
              <w:rPr>
                <w:rFonts w:ascii="Times New Roman" w:hAnsi="Times New Roman" w:cs="Times New Roman"/>
                <w:b/>
                <w:sz w:val="24"/>
                <w:szCs w:val="28"/>
              </w:rPr>
            </w:pPr>
            <w:r w:rsidRPr="00866111">
              <w:rPr>
                <w:rFonts w:ascii="Times New Roman" w:hAnsi="Times New Roman" w:cs="Times New Roman"/>
                <w:b/>
                <w:sz w:val="24"/>
                <w:szCs w:val="28"/>
              </w:rPr>
              <w:t>Data Set</w:t>
            </w:r>
          </w:p>
        </w:tc>
        <w:tc>
          <w:tcPr>
            <w:tcW w:w="1312" w:type="dxa"/>
            <w:vMerge w:val="restart"/>
          </w:tcPr>
          <w:p w:rsidR="000E026A" w:rsidRPr="00866111" w:rsidRDefault="000E026A" w:rsidP="00423495">
            <w:pPr>
              <w:jc w:val="center"/>
              <w:rPr>
                <w:rFonts w:ascii="Times New Roman" w:hAnsi="Times New Roman" w:cs="Times New Roman"/>
                <w:b/>
                <w:sz w:val="24"/>
                <w:szCs w:val="28"/>
              </w:rPr>
            </w:pPr>
            <w:r w:rsidRPr="00866111">
              <w:rPr>
                <w:rFonts w:ascii="Times New Roman" w:hAnsi="Times New Roman" w:cs="Times New Roman"/>
                <w:b/>
                <w:sz w:val="24"/>
                <w:szCs w:val="28"/>
              </w:rPr>
              <w:t>Buffer Size in NBTrain</w:t>
            </w:r>
          </w:p>
        </w:tc>
        <w:tc>
          <w:tcPr>
            <w:tcW w:w="1603" w:type="dxa"/>
            <w:vMerge w:val="restart"/>
            <w:vAlign w:val="center"/>
          </w:tcPr>
          <w:p w:rsidR="000E026A" w:rsidRPr="00866111" w:rsidRDefault="000E026A" w:rsidP="00423495">
            <w:pPr>
              <w:jc w:val="center"/>
              <w:rPr>
                <w:rFonts w:ascii="Times New Roman" w:hAnsi="Times New Roman" w:cs="Times New Roman"/>
                <w:b/>
                <w:sz w:val="24"/>
                <w:szCs w:val="28"/>
              </w:rPr>
            </w:pPr>
            <w:r w:rsidRPr="00866111">
              <w:rPr>
                <w:rFonts w:ascii="Times New Roman" w:hAnsi="Times New Roman" w:cs="Times New Roman"/>
                <w:b/>
                <w:sz w:val="24"/>
                <w:szCs w:val="28"/>
              </w:rPr>
              <w:t>Classification Accuracy</w:t>
            </w:r>
          </w:p>
        </w:tc>
        <w:tc>
          <w:tcPr>
            <w:tcW w:w="3002" w:type="dxa"/>
            <w:gridSpan w:val="2"/>
          </w:tcPr>
          <w:p w:rsidR="000E026A" w:rsidRPr="00866111" w:rsidRDefault="00645B3F" w:rsidP="00FF0FD0">
            <w:pPr>
              <w:jc w:val="center"/>
              <w:rPr>
                <w:rFonts w:ascii="Times New Roman" w:hAnsi="Times New Roman" w:cs="Times New Roman"/>
                <w:b/>
                <w:sz w:val="24"/>
                <w:szCs w:val="28"/>
              </w:rPr>
            </w:pPr>
            <w:r w:rsidRPr="00866111">
              <w:rPr>
                <w:rFonts w:ascii="Times New Roman" w:hAnsi="Times New Roman" w:cs="Times New Roman"/>
                <w:b/>
                <w:sz w:val="24"/>
                <w:szCs w:val="28"/>
              </w:rPr>
              <w:t xml:space="preserve">Single-Run Runtimes </w:t>
            </w:r>
            <w:r w:rsidR="000E026A" w:rsidRPr="00866111">
              <w:rPr>
                <w:rFonts w:ascii="Times New Roman" w:hAnsi="Times New Roman" w:cs="Times New Roman"/>
                <w:b/>
                <w:sz w:val="24"/>
                <w:szCs w:val="28"/>
              </w:rPr>
              <w:t>(seconds)</w:t>
            </w:r>
          </w:p>
        </w:tc>
      </w:tr>
      <w:tr w:rsidR="000E026A" w:rsidRPr="00866111" w:rsidTr="00230071">
        <w:trPr>
          <w:jc w:val="center"/>
        </w:trPr>
        <w:tc>
          <w:tcPr>
            <w:tcW w:w="1611" w:type="dxa"/>
          </w:tcPr>
          <w:p w:rsidR="000E026A" w:rsidRPr="00866111" w:rsidRDefault="000E026A" w:rsidP="00FF0FD0">
            <w:pPr>
              <w:jc w:val="center"/>
              <w:rPr>
                <w:rFonts w:ascii="Times New Roman" w:hAnsi="Times New Roman" w:cs="Times New Roman"/>
                <w:b/>
                <w:sz w:val="24"/>
                <w:szCs w:val="28"/>
              </w:rPr>
            </w:pPr>
            <w:r w:rsidRPr="00866111">
              <w:rPr>
                <w:rFonts w:ascii="Times New Roman" w:hAnsi="Times New Roman" w:cs="Times New Roman"/>
                <w:b/>
                <w:sz w:val="24"/>
                <w:szCs w:val="28"/>
              </w:rPr>
              <w:t>Training</w:t>
            </w:r>
          </w:p>
        </w:tc>
        <w:tc>
          <w:tcPr>
            <w:tcW w:w="1488" w:type="dxa"/>
          </w:tcPr>
          <w:p w:rsidR="000E026A" w:rsidRPr="00866111" w:rsidRDefault="000E026A" w:rsidP="00FF0FD0">
            <w:pPr>
              <w:jc w:val="center"/>
              <w:rPr>
                <w:rFonts w:ascii="Times New Roman" w:hAnsi="Times New Roman" w:cs="Times New Roman"/>
                <w:b/>
                <w:sz w:val="24"/>
                <w:szCs w:val="28"/>
              </w:rPr>
            </w:pPr>
            <w:r w:rsidRPr="00866111">
              <w:rPr>
                <w:rFonts w:ascii="Times New Roman" w:hAnsi="Times New Roman" w:cs="Times New Roman"/>
                <w:b/>
                <w:sz w:val="24"/>
                <w:szCs w:val="28"/>
              </w:rPr>
              <w:t>Testing</w:t>
            </w:r>
          </w:p>
        </w:tc>
        <w:tc>
          <w:tcPr>
            <w:tcW w:w="1312" w:type="dxa"/>
            <w:vMerge/>
          </w:tcPr>
          <w:p w:rsidR="000E026A" w:rsidRPr="00866111" w:rsidRDefault="000E026A" w:rsidP="00FF0FD0">
            <w:pPr>
              <w:jc w:val="center"/>
              <w:rPr>
                <w:rFonts w:ascii="Times New Roman" w:hAnsi="Times New Roman" w:cs="Times New Roman"/>
                <w:b/>
                <w:sz w:val="24"/>
                <w:szCs w:val="28"/>
              </w:rPr>
            </w:pPr>
          </w:p>
        </w:tc>
        <w:tc>
          <w:tcPr>
            <w:tcW w:w="1603" w:type="dxa"/>
            <w:vMerge/>
          </w:tcPr>
          <w:p w:rsidR="000E026A" w:rsidRPr="00866111" w:rsidRDefault="000E026A" w:rsidP="00FF0FD0">
            <w:pPr>
              <w:jc w:val="center"/>
              <w:rPr>
                <w:rFonts w:ascii="Times New Roman" w:hAnsi="Times New Roman" w:cs="Times New Roman"/>
                <w:b/>
                <w:sz w:val="24"/>
                <w:szCs w:val="28"/>
              </w:rPr>
            </w:pPr>
          </w:p>
        </w:tc>
        <w:tc>
          <w:tcPr>
            <w:tcW w:w="1399" w:type="dxa"/>
          </w:tcPr>
          <w:p w:rsidR="000E026A" w:rsidRPr="00866111" w:rsidRDefault="000E026A" w:rsidP="00FF0FD0">
            <w:pPr>
              <w:jc w:val="center"/>
              <w:rPr>
                <w:rFonts w:ascii="Times New Roman" w:hAnsi="Times New Roman" w:cs="Times New Roman"/>
                <w:b/>
                <w:sz w:val="24"/>
                <w:szCs w:val="28"/>
              </w:rPr>
            </w:pPr>
            <w:r w:rsidRPr="00866111">
              <w:rPr>
                <w:rFonts w:ascii="Times New Roman" w:hAnsi="Times New Roman" w:cs="Times New Roman"/>
                <w:b/>
                <w:sz w:val="24"/>
                <w:szCs w:val="28"/>
              </w:rPr>
              <w:t>Training</w:t>
            </w:r>
          </w:p>
        </w:tc>
        <w:tc>
          <w:tcPr>
            <w:tcW w:w="1603" w:type="dxa"/>
          </w:tcPr>
          <w:p w:rsidR="000E026A" w:rsidRPr="00866111" w:rsidRDefault="000E026A" w:rsidP="00FF0FD0">
            <w:pPr>
              <w:jc w:val="center"/>
              <w:rPr>
                <w:rFonts w:ascii="Times New Roman" w:hAnsi="Times New Roman" w:cs="Times New Roman"/>
                <w:b/>
                <w:sz w:val="24"/>
                <w:szCs w:val="28"/>
              </w:rPr>
            </w:pPr>
            <w:r w:rsidRPr="00866111">
              <w:rPr>
                <w:rFonts w:ascii="Times New Roman" w:hAnsi="Times New Roman" w:cs="Times New Roman"/>
                <w:b/>
                <w:sz w:val="24"/>
                <w:szCs w:val="28"/>
              </w:rPr>
              <w:t>Classification</w:t>
            </w:r>
          </w:p>
        </w:tc>
      </w:tr>
      <w:tr w:rsidR="00866111" w:rsidRPr="00866111" w:rsidTr="00230071">
        <w:trPr>
          <w:jc w:val="center"/>
        </w:trPr>
        <w:tc>
          <w:tcPr>
            <w:tcW w:w="1611" w:type="dxa"/>
          </w:tcPr>
          <w:p w:rsidR="00501FDB" w:rsidRPr="00866111" w:rsidRDefault="00501FDB" w:rsidP="00FF0FD0">
            <w:pPr>
              <w:jc w:val="center"/>
              <w:rPr>
                <w:rFonts w:ascii="Times New Roman" w:hAnsi="Times New Roman" w:cs="Times New Roman"/>
                <w:sz w:val="24"/>
                <w:szCs w:val="28"/>
              </w:rPr>
            </w:pPr>
            <w:r w:rsidRPr="00866111">
              <w:rPr>
                <w:rFonts w:ascii="Times New Roman" w:hAnsi="Times New Roman" w:cs="Times New Roman"/>
                <w:sz w:val="24"/>
                <w:szCs w:val="28"/>
              </w:rPr>
              <w:t>Very Small</w:t>
            </w:r>
          </w:p>
        </w:tc>
        <w:tc>
          <w:tcPr>
            <w:tcW w:w="1488" w:type="dxa"/>
          </w:tcPr>
          <w:p w:rsidR="00501FDB" w:rsidRPr="00866111" w:rsidRDefault="00501FDB" w:rsidP="00FF0FD0">
            <w:pPr>
              <w:jc w:val="center"/>
              <w:rPr>
                <w:rFonts w:ascii="Times New Roman" w:hAnsi="Times New Roman" w:cs="Times New Roman"/>
                <w:sz w:val="24"/>
                <w:szCs w:val="28"/>
              </w:rPr>
            </w:pPr>
            <w:r w:rsidRPr="00866111">
              <w:rPr>
                <w:rFonts w:ascii="Times New Roman" w:hAnsi="Times New Roman" w:cs="Times New Roman"/>
                <w:sz w:val="24"/>
                <w:szCs w:val="28"/>
              </w:rPr>
              <w:t>Very Small</w:t>
            </w:r>
          </w:p>
        </w:tc>
        <w:tc>
          <w:tcPr>
            <w:tcW w:w="1312" w:type="dxa"/>
          </w:tcPr>
          <w:p w:rsidR="00501FDB" w:rsidRPr="00866111" w:rsidRDefault="000E026A" w:rsidP="00FF0FD0">
            <w:pPr>
              <w:jc w:val="center"/>
              <w:rPr>
                <w:rFonts w:ascii="Times New Roman" w:hAnsi="Times New Roman" w:cs="Times New Roman"/>
                <w:sz w:val="24"/>
                <w:szCs w:val="28"/>
              </w:rPr>
            </w:pPr>
            <w:r w:rsidRPr="00866111">
              <w:rPr>
                <w:rFonts w:ascii="Times New Roman" w:hAnsi="Times New Roman" w:cs="Times New Roman"/>
                <w:sz w:val="24"/>
                <w:szCs w:val="28"/>
              </w:rPr>
              <w:t>0</w:t>
            </w:r>
          </w:p>
        </w:tc>
        <w:tc>
          <w:tcPr>
            <w:tcW w:w="1603" w:type="dxa"/>
          </w:tcPr>
          <w:p w:rsidR="00501FDB" w:rsidRPr="00866111" w:rsidRDefault="00501FDB" w:rsidP="00FF0FD0">
            <w:pPr>
              <w:jc w:val="center"/>
              <w:rPr>
                <w:rFonts w:ascii="Times New Roman" w:hAnsi="Times New Roman" w:cs="Times New Roman"/>
                <w:sz w:val="24"/>
                <w:szCs w:val="28"/>
              </w:rPr>
            </w:pPr>
            <w:r w:rsidRPr="00866111">
              <w:rPr>
                <w:rFonts w:ascii="Times New Roman" w:hAnsi="Times New Roman" w:cs="Times New Roman"/>
                <w:sz w:val="24"/>
                <w:szCs w:val="28"/>
              </w:rPr>
              <w:t>75%</w:t>
            </w:r>
          </w:p>
        </w:tc>
        <w:tc>
          <w:tcPr>
            <w:tcW w:w="1399" w:type="dxa"/>
          </w:tcPr>
          <w:p w:rsidR="00501FDB" w:rsidRPr="00866111" w:rsidRDefault="000E026A" w:rsidP="00FF0FD0">
            <w:pPr>
              <w:jc w:val="center"/>
              <w:rPr>
                <w:rFonts w:ascii="Times New Roman" w:hAnsi="Times New Roman" w:cs="Times New Roman"/>
                <w:sz w:val="24"/>
                <w:szCs w:val="28"/>
              </w:rPr>
            </w:pPr>
            <w:r w:rsidRPr="00866111">
              <w:rPr>
                <w:rFonts w:ascii="Times New Roman" w:hAnsi="Times New Roman" w:cs="Times New Roman"/>
                <w:sz w:val="24"/>
                <w:szCs w:val="28"/>
              </w:rPr>
              <w:t>0.636</w:t>
            </w:r>
          </w:p>
        </w:tc>
        <w:tc>
          <w:tcPr>
            <w:tcW w:w="1603" w:type="dxa"/>
          </w:tcPr>
          <w:p w:rsidR="00501FDB" w:rsidRPr="00866111" w:rsidRDefault="000E026A" w:rsidP="00FF0FD0">
            <w:pPr>
              <w:jc w:val="center"/>
              <w:rPr>
                <w:rFonts w:ascii="Times New Roman" w:hAnsi="Times New Roman" w:cs="Times New Roman"/>
                <w:sz w:val="24"/>
                <w:szCs w:val="28"/>
              </w:rPr>
            </w:pPr>
            <w:r w:rsidRPr="00866111">
              <w:rPr>
                <w:rFonts w:ascii="Times New Roman" w:hAnsi="Times New Roman" w:cs="Times New Roman"/>
                <w:sz w:val="24"/>
                <w:szCs w:val="28"/>
              </w:rPr>
              <w:t>0.13</w:t>
            </w:r>
          </w:p>
        </w:tc>
      </w:tr>
      <w:tr w:rsidR="00645B3F" w:rsidRPr="00866111" w:rsidTr="00230071">
        <w:trPr>
          <w:jc w:val="center"/>
        </w:trPr>
        <w:tc>
          <w:tcPr>
            <w:tcW w:w="1611"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Very Small</w:t>
            </w:r>
          </w:p>
        </w:tc>
        <w:tc>
          <w:tcPr>
            <w:tcW w:w="1488"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Very Small</w:t>
            </w:r>
          </w:p>
        </w:tc>
        <w:tc>
          <w:tcPr>
            <w:tcW w:w="1312" w:type="dxa"/>
          </w:tcPr>
          <w:p w:rsidR="00645B3F" w:rsidRPr="00866111" w:rsidRDefault="0074051E" w:rsidP="00645B3F">
            <w:pPr>
              <w:jc w:val="center"/>
              <w:rPr>
                <w:rFonts w:ascii="Times New Roman" w:hAnsi="Times New Roman" w:cs="Times New Roman"/>
                <w:sz w:val="24"/>
                <w:szCs w:val="28"/>
              </w:rPr>
            </w:pPr>
            <w:r w:rsidRPr="00866111">
              <w:rPr>
                <w:rFonts w:ascii="Times New Roman" w:hAnsi="Times New Roman" w:cs="Times New Roman"/>
                <w:sz w:val="24"/>
                <w:szCs w:val="28"/>
              </w:rPr>
              <w:t>10K</w:t>
            </w:r>
          </w:p>
        </w:tc>
        <w:tc>
          <w:tcPr>
            <w:tcW w:w="1603"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75%</w:t>
            </w:r>
          </w:p>
        </w:tc>
        <w:tc>
          <w:tcPr>
            <w:tcW w:w="1399"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0.418</w:t>
            </w:r>
          </w:p>
        </w:tc>
        <w:tc>
          <w:tcPr>
            <w:tcW w:w="1603"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0.128</w:t>
            </w:r>
          </w:p>
        </w:tc>
      </w:tr>
      <w:tr w:rsidR="00866111" w:rsidRPr="00866111" w:rsidTr="00230071">
        <w:trPr>
          <w:jc w:val="center"/>
        </w:trPr>
        <w:tc>
          <w:tcPr>
            <w:tcW w:w="1611"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488"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312"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0</w:t>
            </w:r>
          </w:p>
        </w:tc>
        <w:tc>
          <w:tcPr>
            <w:tcW w:w="1603"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92.7%</w:t>
            </w:r>
          </w:p>
        </w:tc>
        <w:tc>
          <w:tcPr>
            <w:tcW w:w="1399"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45.487</w:t>
            </w:r>
          </w:p>
        </w:tc>
        <w:tc>
          <w:tcPr>
            <w:tcW w:w="1603"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1.824</w:t>
            </w:r>
          </w:p>
        </w:tc>
      </w:tr>
      <w:tr w:rsidR="00645B3F" w:rsidRPr="00866111" w:rsidTr="00230071">
        <w:trPr>
          <w:jc w:val="center"/>
        </w:trPr>
        <w:tc>
          <w:tcPr>
            <w:tcW w:w="1611"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488"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312" w:type="dxa"/>
          </w:tcPr>
          <w:p w:rsidR="00645B3F" w:rsidRPr="00866111" w:rsidRDefault="0074051E" w:rsidP="00645B3F">
            <w:pPr>
              <w:jc w:val="center"/>
              <w:rPr>
                <w:rFonts w:ascii="Times New Roman" w:hAnsi="Times New Roman" w:cs="Times New Roman"/>
                <w:sz w:val="24"/>
                <w:szCs w:val="28"/>
              </w:rPr>
            </w:pPr>
            <w:r w:rsidRPr="00866111">
              <w:rPr>
                <w:rFonts w:ascii="Times New Roman" w:hAnsi="Times New Roman" w:cs="Times New Roman"/>
                <w:sz w:val="24"/>
                <w:szCs w:val="28"/>
              </w:rPr>
              <w:t>10K</w:t>
            </w:r>
          </w:p>
        </w:tc>
        <w:tc>
          <w:tcPr>
            <w:tcW w:w="1603"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92.7%</w:t>
            </w:r>
          </w:p>
        </w:tc>
        <w:tc>
          <w:tcPr>
            <w:tcW w:w="1399" w:type="dxa"/>
          </w:tcPr>
          <w:p w:rsidR="00645B3F" w:rsidRPr="00866111" w:rsidRDefault="009D1343" w:rsidP="00645B3F">
            <w:pPr>
              <w:jc w:val="center"/>
              <w:rPr>
                <w:rFonts w:ascii="Times New Roman" w:hAnsi="Times New Roman" w:cs="Times New Roman"/>
                <w:sz w:val="24"/>
                <w:szCs w:val="28"/>
              </w:rPr>
            </w:pPr>
            <w:r w:rsidRPr="00866111">
              <w:rPr>
                <w:rFonts w:ascii="Times New Roman" w:hAnsi="Times New Roman" w:cs="Times New Roman"/>
                <w:sz w:val="24"/>
                <w:szCs w:val="28"/>
              </w:rPr>
              <w:t>18.65</w:t>
            </w:r>
          </w:p>
        </w:tc>
        <w:tc>
          <w:tcPr>
            <w:tcW w:w="1603" w:type="dxa"/>
          </w:tcPr>
          <w:p w:rsidR="00645B3F" w:rsidRPr="00866111" w:rsidRDefault="009D1343" w:rsidP="00645B3F">
            <w:pPr>
              <w:jc w:val="center"/>
              <w:rPr>
                <w:rFonts w:ascii="Times New Roman" w:hAnsi="Times New Roman" w:cs="Times New Roman"/>
                <w:sz w:val="24"/>
                <w:szCs w:val="28"/>
              </w:rPr>
            </w:pPr>
            <w:r w:rsidRPr="00866111">
              <w:rPr>
                <w:rFonts w:ascii="Times New Roman" w:hAnsi="Times New Roman" w:cs="Times New Roman"/>
                <w:sz w:val="24"/>
                <w:szCs w:val="28"/>
              </w:rPr>
              <w:t>1.624</w:t>
            </w:r>
          </w:p>
        </w:tc>
      </w:tr>
      <w:tr w:rsidR="00866111" w:rsidRPr="00866111" w:rsidTr="00230071">
        <w:trPr>
          <w:jc w:val="center"/>
        </w:trPr>
        <w:tc>
          <w:tcPr>
            <w:tcW w:w="1611"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Full</w:t>
            </w:r>
          </w:p>
        </w:tc>
        <w:tc>
          <w:tcPr>
            <w:tcW w:w="1488" w:type="dxa"/>
          </w:tcPr>
          <w:p w:rsidR="00645B3F" w:rsidRPr="00866111" w:rsidRDefault="00645B3F" w:rsidP="00645B3F">
            <w:pPr>
              <w:jc w:val="center"/>
              <w:rPr>
                <w:rFonts w:ascii="Times New Roman" w:hAnsi="Times New Roman" w:cs="Times New Roman"/>
                <w:sz w:val="24"/>
                <w:szCs w:val="28"/>
              </w:rPr>
            </w:pPr>
            <w:r w:rsidRPr="00866111">
              <w:rPr>
                <w:rFonts w:ascii="Times New Roman" w:hAnsi="Times New Roman" w:cs="Times New Roman"/>
                <w:sz w:val="24"/>
                <w:szCs w:val="28"/>
              </w:rPr>
              <w:t>Full</w:t>
            </w:r>
          </w:p>
        </w:tc>
        <w:tc>
          <w:tcPr>
            <w:tcW w:w="1312" w:type="dxa"/>
          </w:tcPr>
          <w:p w:rsidR="00645B3F" w:rsidRPr="00866111" w:rsidRDefault="009D1343" w:rsidP="00645B3F">
            <w:pPr>
              <w:jc w:val="center"/>
              <w:rPr>
                <w:rFonts w:ascii="Times New Roman" w:hAnsi="Times New Roman" w:cs="Times New Roman"/>
                <w:sz w:val="24"/>
                <w:szCs w:val="28"/>
              </w:rPr>
            </w:pPr>
            <w:r w:rsidRPr="00866111">
              <w:rPr>
                <w:rFonts w:ascii="Times New Roman" w:hAnsi="Times New Roman" w:cs="Times New Roman"/>
                <w:sz w:val="24"/>
                <w:szCs w:val="28"/>
              </w:rPr>
              <w:t>0</w:t>
            </w:r>
          </w:p>
        </w:tc>
        <w:tc>
          <w:tcPr>
            <w:tcW w:w="1603" w:type="dxa"/>
          </w:tcPr>
          <w:p w:rsidR="00645B3F" w:rsidRPr="00866111" w:rsidRDefault="003343CA" w:rsidP="00230071">
            <w:pPr>
              <w:jc w:val="center"/>
              <w:rPr>
                <w:rFonts w:ascii="Times New Roman" w:hAnsi="Times New Roman" w:cs="Times New Roman"/>
                <w:sz w:val="24"/>
                <w:szCs w:val="28"/>
              </w:rPr>
            </w:pPr>
            <w:r>
              <w:rPr>
                <w:rFonts w:ascii="Times New Roman" w:hAnsi="Times New Roman" w:cs="Times New Roman"/>
                <w:sz w:val="24"/>
                <w:szCs w:val="28"/>
              </w:rPr>
              <w:t>94.88</w:t>
            </w:r>
          </w:p>
        </w:tc>
        <w:tc>
          <w:tcPr>
            <w:tcW w:w="1399" w:type="dxa"/>
          </w:tcPr>
          <w:p w:rsidR="00645B3F" w:rsidRPr="00866111" w:rsidRDefault="003343CA" w:rsidP="00645B3F">
            <w:pPr>
              <w:jc w:val="center"/>
              <w:rPr>
                <w:rFonts w:ascii="Times New Roman" w:hAnsi="Times New Roman" w:cs="Times New Roman"/>
                <w:sz w:val="24"/>
                <w:szCs w:val="28"/>
              </w:rPr>
            </w:pPr>
            <w:r>
              <w:rPr>
                <w:rFonts w:ascii="Times New Roman" w:hAnsi="Times New Roman" w:cs="Times New Roman"/>
                <w:sz w:val="24"/>
                <w:szCs w:val="28"/>
              </w:rPr>
              <w:t>5681.11</w:t>
            </w:r>
          </w:p>
        </w:tc>
        <w:tc>
          <w:tcPr>
            <w:tcW w:w="1603" w:type="dxa"/>
          </w:tcPr>
          <w:p w:rsidR="00645B3F" w:rsidRPr="00866111" w:rsidRDefault="003343CA" w:rsidP="00645B3F">
            <w:pPr>
              <w:jc w:val="center"/>
              <w:rPr>
                <w:rFonts w:ascii="Times New Roman" w:hAnsi="Times New Roman" w:cs="Times New Roman"/>
                <w:sz w:val="24"/>
                <w:szCs w:val="28"/>
              </w:rPr>
            </w:pPr>
            <w:r>
              <w:rPr>
                <w:rFonts w:ascii="Times New Roman" w:hAnsi="Times New Roman" w:cs="Times New Roman"/>
                <w:sz w:val="24"/>
                <w:szCs w:val="28"/>
              </w:rPr>
              <w:t>12775.48*</w:t>
            </w:r>
          </w:p>
        </w:tc>
      </w:tr>
      <w:tr w:rsidR="00230071" w:rsidRPr="00866111" w:rsidTr="00230071">
        <w:trPr>
          <w:jc w:val="center"/>
        </w:trPr>
        <w:tc>
          <w:tcPr>
            <w:tcW w:w="1611"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Full</w:t>
            </w:r>
          </w:p>
        </w:tc>
        <w:tc>
          <w:tcPr>
            <w:tcW w:w="1488"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Full</w:t>
            </w:r>
          </w:p>
        </w:tc>
        <w:tc>
          <w:tcPr>
            <w:tcW w:w="1312"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100K</w:t>
            </w:r>
          </w:p>
        </w:tc>
        <w:tc>
          <w:tcPr>
            <w:tcW w:w="1603" w:type="dxa"/>
          </w:tcPr>
          <w:p w:rsidR="00230071" w:rsidRPr="00866111" w:rsidRDefault="00230071" w:rsidP="00230071">
            <w:pPr>
              <w:jc w:val="center"/>
              <w:rPr>
                <w:rFonts w:ascii="Times New Roman" w:hAnsi="Times New Roman" w:cs="Times New Roman"/>
                <w:sz w:val="24"/>
                <w:szCs w:val="28"/>
              </w:rPr>
            </w:pPr>
            <w:r>
              <w:rPr>
                <w:rFonts w:ascii="Times New Roman" w:hAnsi="Times New Roman" w:cs="Times New Roman"/>
                <w:sz w:val="24"/>
                <w:szCs w:val="28"/>
              </w:rPr>
              <w:t>94.88%</w:t>
            </w:r>
          </w:p>
        </w:tc>
        <w:tc>
          <w:tcPr>
            <w:tcW w:w="1399" w:type="dxa"/>
          </w:tcPr>
          <w:p w:rsidR="00230071" w:rsidRPr="00866111" w:rsidRDefault="00230071" w:rsidP="00230071">
            <w:pPr>
              <w:jc w:val="center"/>
              <w:rPr>
                <w:rFonts w:ascii="Times New Roman" w:hAnsi="Times New Roman" w:cs="Times New Roman"/>
                <w:sz w:val="24"/>
                <w:szCs w:val="28"/>
              </w:rPr>
            </w:pPr>
            <w:r>
              <w:rPr>
                <w:rFonts w:ascii="Times New Roman" w:hAnsi="Times New Roman" w:cs="Times New Roman"/>
                <w:sz w:val="24"/>
                <w:szCs w:val="28"/>
              </w:rPr>
              <w:t>881.547</w:t>
            </w:r>
          </w:p>
        </w:tc>
        <w:tc>
          <w:tcPr>
            <w:tcW w:w="1603" w:type="dxa"/>
          </w:tcPr>
          <w:p w:rsidR="00230071" w:rsidRPr="00866111" w:rsidRDefault="00230071" w:rsidP="00230071">
            <w:pPr>
              <w:jc w:val="center"/>
              <w:rPr>
                <w:rFonts w:ascii="Times New Roman" w:hAnsi="Times New Roman" w:cs="Times New Roman"/>
                <w:sz w:val="24"/>
                <w:szCs w:val="28"/>
              </w:rPr>
            </w:pPr>
            <w:r>
              <w:rPr>
                <w:rFonts w:ascii="Times New Roman" w:hAnsi="Times New Roman" w:cs="Times New Roman"/>
                <w:sz w:val="24"/>
                <w:szCs w:val="28"/>
              </w:rPr>
              <w:t>9364.227*</w:t>
            </w:r>
          </w:p>
        </w:tc>
      </w:tr>
      <w:tr w:rsidR="00230071" w:rsidRPr="00866111" w:rsidTr="00230071">
        <w:trPr>
          <w:jc w:val="center"/>
        </w:trPr>
        <w:tc>
          <w:tcPr>
            <w:tcW w:w="1611"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Very Small</w:t>
            </w:r>
          </w:p>
        </w:tc>
        <w:tc>
          <w:tcPr>
            <w:tcW w:w="1488"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312"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0</w:t>
            </w:r>
          </w:p>
        </w:tc>
        <w:tc>
          <w:tcPr>
            <w:tcW w:w="1603"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71.53%</w:t>
            </w:r>
          </w:p>
        </w:tc>
        <w:tc>
          <w:tcPr>
            <w:tcW w:w="1399"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0.678</w:t>
            </w:r>
          </w:p>
        </w:tc>
        <w:tc>
          <w:tcPr>
            <w:tcW w:w="1603"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1.616</w:t>
            </w:r>
          </w:p>
        </w:tc>
      </w:tr>
      <w:tr w:rsidR="00230071" w:rsidRPr="00866111" w:rsidTr="00230071">
        <w:trPr>
          <w:jc w:val="center"/>
        </w:trPr>
        <w:tc>
          <w:tcPr>
            <w:tcW w:w="1611"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Small</w:t>
            </w:r>
          </w:p>
        </w:tc>
        <w:tc>
          <w:tcPr>
            <w:tcW w:w="1488"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Full</w:t>
            </w:r>
          </w:p>
        </w:tc>
        <w:tc>
          <w:tcPr>
            <w:tcW w:w="1312"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0</w:t>
            </w:r>
          </w:p>
        </w:tc>
        <w:tc>
          <w:tcPr>
            <w:tcW w:w="1603"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92.84%</w:t>
            </w:r>
          </w:p>
        </w:tc>
        <w:tc>
          <w:tcPr>
            <w:tcW w:w="1399"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32.505</w:t>
            </w:r>
          </w:p>
        </w:tc>
        <w:tc>
          <w:tcPr>
            <w:tcW w:w="1603" w:type="dxa"/>
          </w:tcPr>
          <w:p w:rsidR="00230071" w:rsidRPr="00866111" w:rsidRDefault="00230071" w:rsidP="00230071">
            <w:pPr>
              <w:jc w:val="center"/>
              <w:rPr>
                <w:rFonts w:ascii="Times New Roman" w:hAnsi="Times New Roman" w:cs="Times New Roman"/>
                <w:sz w:val="24"/>
                <w:szCs w:val="28"/>
              </w:rPr>
            </w:pPr>
            <w:r w:rsidRPr="00866111">
              <w:rPr>
                <w:rFonts w:ascii="Times New Roman" w:hAnsi="Times New Roman" w:cs="Times New Roman"/>
                <w:sz w:val="24"/>
                <w:szCs w:val="28"/>
              </w:rPr>
              <w:t>45.181</w:t>
            </w:r>
          </w:p>
        </w:tc>
      </w:tr>
    </w:tbl>
    <w:p w:rsidR="001449C4" w:rsidRDefault="00866111">
      <w:pPr>
        <w:rPr>
          <w:rFonts w:ascii="Times New Roman" w:hAnsi="Times New Roman" w:cs="Times New Roman"/>
          <w:sz w:val="24"/>
          <w:szCs w:val="28"/>
        </w:rPr>
      </w:pPr>
      <w:r>
        <w:rPr>
          <w:rFonts w:ascii="Times New Roman" w:hAnsi="Times New Roman" w:cs="Times New Roman"/>
          <w:sz w:val="24"/>
          <w:szCs w:val="28"/>
        </w:rPr>
        <w:t>*</w:t>
      </w:r>
      <w:r w:rsidR="00645B3F" w:rsidRPr="00866111">
        <w:rPr>
          <w:rFonts w:ascii="Times New Roman" w:hAnsi="Times New Roman" w:cs="Times New Roman"/>
          <w:sz w:val="24"/>
          <w:szCs w:val="28"/>
        </w:rPr>
        <w:t xml:space="preserve"> Classification time can be reduced </w:t>
      </w:r>
      <w:r>
        <w:rPr>
          <w:rFonts w:ascii="Times New Roman" w:hAnsi="Times New Roman" w:cs="Times New Roman"/>
          <w:sz w:val="24"/>
          <w:szCs w:val="28"/>
        </w:rPr>
        <w:t>drastically</w:t>
      </w:r>
      <w:r w:rsidR="00645B3F" w:rsidRPr="00866111">
        <w:rPr>
          <w:rFonts w:ascii="Times New Roman" w:hAnsi="Times New Roman" w:cs="Times New Roman"/>
          <w:sz w:val="24"/>
          <w:szCs w:val="28"/>
        </w:rPr>
        <w:t xml:space="preserve"> by writing results to a file instead of writing to console output</w:t>
      </w:r>
      <w:r w:rsidR="003343CA">
        <w:rPr>
          <w:rFonts w:ascii="Times New Roman" w:hAnsi="Times New Roman" w:cs="Times New Roman"/>
          <w:sz w:val="24"/>
          <w:szCs w:val="28"/>
        </w:rPr>
        <w:t>. These numbers could also be affected by other processes running on that computer as the CPU was at 80-100% utilization constantly.</w:t>
      </w:r>
    </w:p>
    <w:p w:rsidR="00E24B34" w:rsidRPr="00866111" w:rsidRDefault="00E24B34">
      <w:pPr>
        <w:rPr>
          <w:rFonts w:ascii="Times New Roman" w:hAnsi="Times New Roman" w:cs="Times New Roman"/>
          <w:sz w:val="24"/>
          <w:szCs w:val="28"/>
        </w:rPr>
      </w:pPr>
    </w:p>
    <w:p w:rsidR="008D5BAE" w:rsidRDefault="00E24B34" w:rsidP="00E24B34">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Buffered Message Sizes</w:t>
      </w:r>
    </w:p>
    <w:tbl>
      <w:tblPr>
        <w:tblStyle w:val="TableGrid"/>
        <w:tblW w:w="0" w:type="auto"/>
        <w:tblLook w:val="04A0" w:firstRow="1" w:lastRow="0" w:firstColumn="1" w:lastColumn="0" w:noHBand="0" w:noVBand="1"/>
      </w:tblPr>
      <w:tblGrid>
        <w:gridCol w:w="1803"/>
        <w:gridCol w:w="1803"/>
        <w:gridCol w:w="1803"/>
        <w:gridCol w:w="1803"/>
        <w:gridCol w:w="1804"/>
      </w:tblGrid>
      <w:tr w:rsidR="003B46E3" w:rsidTr="003B46E3">
        <w:tc>
          <w:tcPr>
            <w:tcW w:w="1803" w:type="dxa"/>
            <w:vMerge w:val="restart"/>
            <w:vAlign w:val="bottom"/>
          </w:tcPr>
          <w:p w:rsidR="003B46E3" w:rsidRPr="001A4EC5" w:rsidRDefault="003B46E3" w:rsidP="003B46E3">
            <w:pPr>
              <w:jc w:val="center"/>
              <w:rPr>
                <w:rFonts w:ascii="Times New Roman" w:hAnsi="Times New Roman" w:cs="Times New Roman"/>
                <w:b/>
                <w:sz w:val="24"/>
                <w:szCs w:val="28"/>
              </w:rPr>
            </w:pPr>
            <w:r w:rsidRPr="001A4EC5">
              <w:rPr>
                <w:rFonts w:ascii="Times New Roman" w:hAnsi="Times New Roman" w:cs="Times New Roman"/>
                <w:b/>
                <w:sz w:val="24"/>
                <w:szCs w:val="28"/>
              </w:rPr>
              <w:t>Training Set</w:t>
            </w:r>
          </w:p>
        </w:tc>
        <w:tc>
          <w:tcPr>
            <w:tcW w:w="7213" w:type="dxa"/>
            <w:gridSpan w:val="4"/>
          </w:tcPr>
          <w:p w:rsidR="003B46E3" w:rsidRPr="001A4EC5" w:rsidRDefault="00900990" w:rsidP="003B46E3">
            <w:pPr>
              <w:jc w:val="center"/>
              <w:rPr>
                <w:rFonts w:ascii="Times New Roman" w:hAnsi="Times New Roman" w:cs="Times New Roman"/>
                <w:b/>
                <w:sz w:val="24"/>
                <w:szCs w:val="28"/>
              </w:rPr>
            </w:pPr>
            <w:r>
              <w:rPr>
                <w:rFonts w:ascii="Times New Roman" w:hAnsi="Times New Roman" w:cs="Times New Roman"/>
                <w:b/>
                <w:sz w:val="24"/>
                <w:szCs w:val="28"/>
              </w:rPr>
              <w:t xml:space="preserve">Total </w:t>
            </w:r>
            <w:r w:rsidR="003B46E3" w:rsidRPr="001A4EC5">
              <w:rPr>
                <w:rFonts w:ascii="Times New Roman" w:hAnsi="Times New Roman" w:cs="Times New Roman"/>
                <w:b/>
                <w:sz w:val="24"/>
                <w:szCs w:val="28"/>
              </w:rPr>
              <w:t>Buffer</w:t>
            </w:r>
            <w:r>
              <w:rPr>
                <w:rFonts w:ascii="Times New Roman" w:hAnsi="Times New Roman" w:cs="Times New Roman"/>
                <w:b/>
                <w:sz w:val="24"/>
                <w:szCs w:val="28"/>
              </w:rPr>
              <w:t>ed Messages’</w:t>
            </w:r>
            <w:r w:rsidR="003B46E3" w:rsidRPr="001A4EC5">
              <w:rPr>
                <w:rFonts w:ascii="Times New Roman" w:hAnsi="Times New Roman" w:cs="Times New Roman"/>
                <w:b/>
                <w:sz w:val="24"/>
                <w:szCs w:val="28"/>
              </w:rPr>
              <w:t xml:space="preserve"> Size</w:t>
            </w:r>
            <w:r w:rsidR="001A4EC5" w:rsidRPr="001A4EC5">
              <w:rPr>
                <w:rFonts w:ascii="Times New Roman" w:hAnsi="Times New Roman" w:cs="Times New Roman"/>
                <w:b/>
                <w:sz w:val="24"/>
                <w:szCs w:val="28"/>
              </w:rPr>
              <w:t>(MB)</w:t>
            </w:r>
          </w:p>
        </w:tc>
      </w:tr>
      <w:tr w:rsidR="003B46E3" w:rsidTr="003B46E3">
        <w:tc>
          <w:tcPr>
            <w:tcW w:w="1803" w:type="dxa"/>
            <w:vMerge/>
          </w:tcPr>
          <w:p w:rsidR="003B46E3" w:rsidRPr="001A4EC5" w:rsidRDefault="003B46E3" w:rsidP="003B46E3">
            <w:pPr>
              <w:rPr>
                <w:rFonts w:ascii="Times New Roman" w:hAnsi="Times New Roman" w:cs="Times New Roman"/>
                <w:b/>
                <w:sz w:val="24"/>
                <w:szCs w:val="28"/>
              </w:rPr>
            </w:pPr>
          </w:p>
        </w:tc>
        <w:tc>
          <w:tcPr>
            <w:tcW w:w="1803" w:type="dxa"/>
          </w:tcPr>
          <w:p w:rsidR="003B46E3" w:rsidRPr="001A4EC5" w:rsidRDefault="003B46E3" w:rsidP="003B46E3">
            <w:pPr>
              <w:jc w:val="center"/>
              <w:rPr>
                <w:rFonts w:ascii="Times New Roman" w:hAnsi="Times New Roman" w:cs="Times New Roman"/>
                <w:b/>
                <w:sz w:val="24"/>
                <w:szCs w:val="28"/>
              </w:rPr>
            </w:pPr>
            <w:r w:rsidRPr="001A4EC5">
              <w:rPr>
                <w:rFonts w:ascii="Times New Roman" w:hAnsi="Times New Roman" w:cs="Times New Roman"/>
                <w:b/>
                <w:sz w:val="24"/>
                <w:szCs w:val="28"/>
              </w:rPr>
              <w:t>10</w:t>
            </w:r>
          </w:p>
        </w:tc>
        <w:tc>
          <w:tcPr>
            <w:tcW w:w="1803" w:type="dxa"/>
          </w:tcPr>
          <w:p w:rsidR="003B46E3" w:rsidRPr="001A4EC5" w:rsidRDefault="003B46E3" w:rsidP="003B46E3">
            <w:pPr>
              <w:jc w:val="center"/>
              <w:rPr>
                <w:rFonts w:ascii="Times New Roman" w:hAnsi="Times New Roman" w:cs="Times New Roman"/>
                <w:b/>
                <w:sz w:val="24"/>
                <w:szCs w:val="28"/>
              </w:rPr>
            </w:pPr>
            <w:r w:rsidRPr="001A4EC5">
              <w:rPr>
                <w:rFonts w:ascii="Times New Roman" w:hAnsi="Times New Roman" w:cs="Times New Roman"/>
                <w:b/>
                <w:sz w:val="24"/>
                <w:szCs w:val="28"/>
              </w:rPr>
              <w:t>100</w:t>
            </w:r>
          </w:p>
        </w:tc>
        <w:tc>
          <w:tcPr>
            <w:tcW w:w="1803" w:type="dxa"/>
          </w:tcPr>
          <w:p w:rsidR="003B46E3" w:rsidRPr="001A4EC5" w:rsidRDefault="003B46E3" w:rsidP="003B46E3">
            <w:pPr>
              <w:jc w:val="center"/>
              <w:rPr>
                <w:rFonts w:ascii="Times New Roman" w:hAnsi="Times New Roman" w:cs="Times New Roman"/>
                <w:b/>
                <w:sz w:val="24"/>
                <w:szCs w:val="28"/>
              </w:rPr>
            </w:pPr>
            <w:r w:rsidRPr="001A4EC5">
              <w:rPr>
                <w:rFonts w:ascii="Times New Roman" w:hAnsi="Times New Roman" w:cs="Times New Roman"/>
                <w:b/>
                <w:sz w:val="24"/>
                <w:szCs w:val="28"/>
              </w:rPr>
              <w:t>1000</w:t>
            </w:r>
          </w:p>
        </w:tc>
        <w:tc>
          <w:tcPr>
            <w:tcW w:w="1804" w:type="dxa"/>
          </w:tcPr>
          <w:p w:rsidR="003B46E3" w:rsidRPr="001A4EC5" w:rsidRDefault="003B46E3" w:rsidP="003B46E3">
            <w:pPr>
              <w:jc w:val="center"/>
              <w:rPr>
                <w:rFonts w:ascii="Times New Roman" w:hAnsi="Times New Roman" w:cs="Times New Roman"/>
                <w:b/>
                <w:sz w:val="24"/>
                <w:szCs w:val="28"/>
              </w:rPr>
            </w:pPr>
            <w:r w:rsidRPr="001A4EC5">
              <w:rPr>
                <w:rFonts w:ascii="Times New Roman" w:hAnsi="Times New Roman" w:cs="Times New Roman"/>
                <w:b/>
                <w:sz w:val="24"/>
                <w:szCs w:val="28"/>
              </w:rPr>
              <w:t>10000</w:t>
            </w:r>
          </w:p>
        </w:tc>
      </w:tr>
      <w:tr w:rsidR="003B46E3" w:rsidTr="003B46E3">
        <w:tc>
          <w:tcPr>
            <w:tcW w:w="1803" w:type="dxa"/>
            <w:vAlign w:val="center"/>
          </w:tcPr>
          <w:p w:rsidR="003B46E3" w:rsidRDefault="003B46E3" w:rsidP="003B46E3">
            <w:pPr>
              <w:jc w:val="center"/>
              <w:rPr>
                <w:rFonts w:ascii="Times New Roman" w:hAnsi="Times New Roman" w:cs="Times New Roman"/>
                <w:sz w:val="24"/>
                <w:szCs w:val="28"/>
              </w:rPr>
            </w:pPr>
            <w:r>
              <w:rPr>
                <w:rFonts w:ascii="Times New Roman" w:hAnsi="Times New Roman" w:cs="Times New Roman"/>
                <w:sz w:val="24"/>
                <w:szCs w:val="28"/>
              </w:rPr>
              <w:t>Very Small</w:t>
            </w:r>
          </w:p>
        </w:tc>
        <w:tc>
          <w:tcPr>
            <w:tcW w:w="1803" w:type="dxa"/>
          </w:tcPr>
          <w:p w:rsidR="003B46E3" w:rsidRDefault="001A4EC5" w:rsidP="003B46E3">
            <w:pPr>
              <w:jc w:val="center"/>
              <w:rPr>
                <w:rFonts w:ascii="Times New Roman" w:hAnsi="Times New Roman" w:cs="Times New Roman"/>
                <w:sz w:val="24"/>
                <w:szCs w:val="28"/>
              </w:rPr>
            </w:pPr>
            <w:r>
              <w:rPr>
                <w:rFonts w:ascii="Times New Roman" w:hAnsi="Times New Roman" w:cs="Times New Roman"/>
                <w:sz w:val="24"/>
                <w:szCs w:val="28"/>
              </w:rPr>
              <w:t>0.405</w:t>
            </w:r>
          </w:p>
        </w:tc>
        <w:tc>
          <w:tcPr>
            <w:tcW w:w="1803" w:type="dxa"/>
          </w:tcPr>
          <w:p w:rsidR="003B46E3" w:rsidRDefault="001A4EC5" w:rsidP="003B46E3">
            <w:pPr>
              <w:jc w:val="center"/>
              <w:rPr>
                <w:rFonts w:ascii="Times New Roman" w:hAnsi="Times New Roman" w:cs="Times New Roman"/>
                <w:sz w:val="24"/>
                <w:szCs w:val="28"/>
              </w:rPr>
            </w:pPr>
            <w:r>
              <w:rPr>
                <w:rFonts w:ascii="Times New Roman" w:hAnsi="Times New Roman" w:cs="Times New Roman"/>
                <w:sz w:val="24"/>
                <w:szCs w:val="28"/>
              </w:rPr>
              <w:t>0.31</w:t>
            </w:r>
          </w:p>
        </w:tc>
        <w:tc>
          <w:tcPr>
            <w:tcW w:w="1803" w:type="dxa"/>
          </w:tcPr>
          <w:p w:rsidR="003B46E3" w:rsidRDefault="001A4EC5" w:rsidP="003B46E3">
            <w:pPr>
              <w:jc w:val="center"/>
              <w:rPr>
                <w:rFonts w:ascii="Times New Roman" w:hAnsi="Times New Roman" w:cs="Times New Roman"/>
                <w:sz w:val="24"/>
                <w:szCs w:val="28"/>
              </w:rPr>
            </w:pPr>
            <w:r>
              <w:rPr>
                <w:rFonts w:ascii="Times New Roman" w:hAnsi="Times New Roman" w:cs="Times New Roman"/>
                <w:sz w:val="24"/>
                <w:szCs w:val="28"/>
              </w:rPr>
              <w:t>0.215</w:t>
            </w:r>
          </w:p>
        </w:tc>
        <w:tc>
          <w:tcPr>
            <w:tcW w:w="1804" w:type="dxa"/>
          </w:tcPr>
          <w:p w:rsidR="003B46E3" w:rsidRDefault="001A4EC5" w:rsidP="003B46E3">
            <w:pPr>
              <w:jc w:val="center"/>
              <w:rPr>
                <w:rFonts w:ascii="Times New Roman" w:hAnsi="Times New Roman" w:cs="Times New Roman"/>
                <w:sz w:val="24"/>
                <w:szCs w:val="28"/>
              </w:rPr>
            </w:pPr>
            <w:r>
              <w:rPr>
                <w:rFonts w:ascii="Times New Roman" w:hAnsi="Times New Roman" w:cs="Times New Roman"/>
                <w:sz w:val="24"/>
                <w:szCs w:val="28"/>
              </w:rPr>
              <w:t>0.143</w:t>
            </w:r>
          </w:p>
        </w:tc>
      </w:tr>
      <w:tr w:rsidR="003B46E3" w:rsidTr="003B46E3">
        <w:tc>
          <w:tcPr>
            <w:tcW w:w="1803" w:type="dxa"/>
            <w:vAlign w:val="center"/>
          </w:tcPr>
          <w:p w:rsidR="003B46E3" w:rsidRDefault="003B46E3" w:rsidP="003B46E3">
            <w:pPr>
              <w:jc w:val="center"/>
              <w:rPr>
                <w:rFonts w:ascii="Times New Roman" w:hAnsi="Times New Roman" w:cs="Times New Roman"/>
                <w:sz w:val="24"/>
                <w:szCs w:val="28"/>
              </w:rPr>
            </w:pPr>
            <w:r>
              <w:rPr>
                <w:rFonts w:ascii="Times New Roman" w:hAnsi="Times New Roman" w:cs="Times New Roman"/>
                <w:sz w:val="24"/>
                <w:szCs w:val="28"/>
              </w:rPr>
              <w:t>Small</w:t>
            </w:r>
          </w:p>
        </w:tc>
        <w:tc>
          <w:tcPr>
            <w:tcW w:w="1803" w:type="dxa"/>
          </w:tcPr>
          <w:p w:rsidR="003B46E3" w:rsidRDefault="0036300C" w:rsidP="003B46E3">
            <w:pPr>
              <w:jc w:val="center"/>
              <w:rPr>
                <w:rFonts w:ascii="Times New Roman" w:hAnsi="Times New Roman" w:cs="Times New Roman"/>
                <w:sz w:val="24"/>
                <w:szCs w:val="28"/>
              </w:rPr>
            </w:pPr>
            <w:r>
              <w:rPr>
                <w:rFonts w:ascii="Times New Roman" w:hAnsi="Times New Roman" w:cs="Times New Roman"/>
                <w:sz w:val="24"/>
                <w:szCs w:val="28"/>
              </w:rPr>
              <w:t>42.817</w:t>
            </w:r>
          </w:p>
        </w:tc>
        <w:tc>
          <w:tcPr>
            <w:tcW w:w="1803" w:type="dxa"/>
          </w:tcPr>
          <w:p w:rsidR="003B46E3" w:rsidRDefault="0036300C" w:rsidP="003B46E3">
            <w:pPr>
              <w:jc w:val="center"/>
              <w:rPr>
                <w:rFonts w:ascii="Times New Roman" w:hAnsi="Times New Roman" w:cs="Times New Roman"/>
                <w:sz w:val="24"/>
                <w:szCs w:val="28"/>
              </w:rPr>
            </w:pPr>
            <w:r>
              <w:rPr>
                <w:rFonts w:ascii="Times New Roman" w:hAnsi="Times New Roman" w:cs="Times New Roman"/>
                <w:sz w:val="24"/>
                <w:szCs w:val="28"/>
              </w:rPr>
              <w:t>33.18</w:t>
            </w:r>
          </w:p>
        </w:tc>
        <w:tc>
          <w:tcPr>
            <w:tcW w:w="1803" w:type="dxa"/>
          </w:tcPr>
          <w:p w:rsidR="003B46E3" w:rsidRDefault="0036300C" w:rsidP="003B46E3">
            <w:pPr>
              <w:jc w:val="center"/>
              <w:rPr>
                <w:rFonts w:ascii="Times New Roman" w:hAnsi="Times New Roman" w:cs="Times New Roman"/>
                <w:sz w:val="24"/>
                <w:szCs w:val="28"/>
              </w:rPr>
            </w:pPr>
            <w:r>
              <w:rPr>
                <w:rFonts w:ascii="Times New Roman" w:hAnsi="Times New Roman" w:cs="Times New Roman"/>
                <w:sz w:val="24"/>
                <w:szCs w:val="28"/>
              </w:rPr>
              <w:t>23.58</w:t>
            </w:r>
          </w:p>
        </w:tc>
        <w:tc>
          <w:tcPr>
            <w:tcW w:w="1804" w:type="dxa"/>
          </w:tcPr>
          <w:p w:rsidR="003B46E3" w:rsidRDefault="001A4EC5" w:rsidP="003B46E3">
            <w:pPr>
              <w:jc w:val="center"/>
              <w:rPr>
                <w:rFonts w:ascii="Times New Roman" w:hAnsi="Times New Roman" w:cs="Times New Roman"/>
                <w:sz w:val="24"/>
                <w:szCs w:val="28"/>
              </w:rPr>
            </w:pPr>
            <w:r>
              <w:rPr>
                <w:rFonts w:ascii="Times New Roman" w:hAnsi="Times New Roman" w:cs="Times New Roman"/>
                <w:sz w:val="24"/>
                <w:szCs w:val="28"/>
              </w:rPr>
              <w:t>15.38</w:t>
            </w:r>
          </w:p>
        </w:tc>
      </w:tr>
      <w:tr w:rsidR="003B46E3" w:rsidTr="003B46E3">
        <w:tc>
          <w:tcPr>
            <w:tcW w:w="1803" w:type="dxa"/>
            <w:vAlign w:val="center"/>
          </w:tcPr>
          <w:p w:rsidR="003B46E3" w:rsidRDefault="003B46E3" w:rsidP="003B46E3">
            <w:pPr>
              <w:jc w:val="center"/>
              <w:rPr>
                <w:rFonts w:ascii="Times New Roman" w:hAnsi="Times New Roman" w:cs="Times New Roman"/>
                <w:sz w:val="24"/>
                <w:szCs w:val="28"/>
              </w:rPr>
            </w:pPr>
            <w:r>
              <w:rPr>
                <w:rFonts w:ascii="Times New Roman" w:hAnsi="Times New Roman" w:cs="Times New Roman"/>
                <w:sz w:val="24"/>
                <w:szCs w:val="28"/>
              </w:rPr>
              <w:t>Full</w:t>
            </w:r>
          </w:p>
        </w:tc>
        <w:tc>
          <w:tcPr>
            <w:tcW w:w="1803" w:type="dxa"/>
          </w:tcPr>
          <w:p w:rsidR="003B46E3" w:rsidRDefault="00D54A48" w:rsidP="003B46E3">
            <w:pPr>
              <w:jc w:val="center"/>
              <w:rPr>
                <w:rFonts w:ascii="Times New Roman" w:hAnsi="Times New Roman" w:cs="Times New Roman"/>
                <w:sz w:val="24"/>
                <w:szCs w:val="28"/>
              </w:rPr>
            </w:pPr>
            <w:r>
              <w:rPr>
                <w:rFonts w:ascii="Times New Roman" w:hAnsi="Times New Roman" w:cs="Times New Roman"/>
                <w:sz w:val="24"/>
                <w:szCs w:val="28"/>
              </w:rPr>
              <w:t>4251.7</w:t>
            </w:r>
            <w:r w:rsidR="00D44B09">
              <w:rPr>
                <w:rFonts w:ascii="Times New Roman" w:hAnsi="Times New Roman" w:cs="Times New Roman"/>
                <w:sz w:val="24"/>
                <w:szCs w:val="28"/>
              </w:rPr>
              <w:t>5</w:t>
            </w:r>
          </w:p>
        </w:tc>
        <w:tc>
          <w:tcPr>
            <w:tcW w:w="1803" w:type="dxa"/>
          </w:tcPr>
          <w:p w:rsidR="003B46E3" w:rsidRDefault="008C0473" w:rsidP="00D54A48">
            <w:pPr>
              <w:jc w:val="center"/>
              <w:rPr>
                <w:rFonts w:ascii="Times New Roman" w:hAnsi="Times New Roman" w:cs="Times New Roman"/>
                <w:sz w:val="24"/>
                <w:szCs w:val="28"/>
              </w:rPr>
            </w:pPr>
            <w:r>
              <w:rPr>
                <w:rFonts w:ascii="Times New Roman" w:hAnsi="Times New Roman" w:cs="Times New Roman"/>
                <w:sz w:val="24"/>
                <w:szCs w:val="28"/>
              </w:rPr>
              <w:t>3257.43</w:t>
            </w:r>
            <w:bookmarkStart w:id="0" w:name="_GoBack"/>
            <w:bookmarkEnd w:id="0"/>
          </w:p>
        </w:tc>
        <w:tc>
          <w:tcPr>
            <w:tcW w:w="1803" w:type="dxa"/>
          </w:tcPr>
          <w:p w:rsidR="003B46E3" w:rsidRDefault="00900990" w:rsidP="003B46E3">
            <w:pPr>
              <w:jc w:val="center"/>
              <w:rPr>
                <w:rFonts w:ascii="Times New Roman" w:hAnsi="Times New Roman" w:cs="Times New Roman"/>
                <w:sz w:val="24"/>
                <w:szCs w:val="28"/>
              </w:rPr>
            </w:pPr>
            <w:r>
              <w:rPr>
                <w:rFonts w:ascii="Times New Roman" w:hAnsi="Times New Roman" w:cs="Times New Roman"/>
                <w:sz w:val="24"/>
                <w:szCs w:val="28"/>
              </w:rPr>
              <w:t>2238.8</w:t>
            </w:r>
          </w:p>
        </w:tc>
        <w:tc>
          <w:tcPr>
            <w:tcW w:w="1804" w:type="dxa"/>
          </w:tcPr>
          <w:p w:rsidR="003B46E3" w:rsidRDefault="00900990" w:rsidP="003B46E3">
            <w:pPr>
              <w:jc w:val="center"/>
              <w:rPr>
                <w:rFonts w:ascii="Times New Roman" w:hAnsi="Times New Roman" w:cs="Times New Roman"/>
                <w:sz w:val="24"/>
                <w:szCs w:val="28"/>
              </w:rPr>
            </w:pPr>
            <w:r>
              <w:rPr>
                <w:rFonts w:ascii="Times New Roman" w:hAnsi="Times New Roman" w:cs="Times New Roman"/>
                <w:sz w:val="24"/>
                <w:szCs w:val="28"/>
              </w:rPr>
              <w:t>1506.05</w:t>
            </w:r>
          </w:p>
        </w:tc>
      </w:tr>
    </w:tbl>
    <w:p w:rsidR="003B46E3" w:rsidRDefault="003B46E3" w:rsidP="003B46E3">
      <w:pPr>
        <w:rPr>
          <w:rFonts w:ascii="Times New Roman" w:hAnsi="Times New Roman" w:cs="Times New Roman"/>
          <w:sz w:val="24"/>
          <w:szCs w:val="28"/>
        </w:rPr>
      </w:pPr>
    </w:p>
    <w:p w:rsidR="003B46E3" w:rsidRDefault="003B46E3" w:rsidP="003B46E3">
      <w:pPr>
        <w:rPr>
          <w:rFonts w:ascii="Times New Roman" w:hAnsi="Times New Roman" w:cs="Times New Roman"/>
          <w:sz w:val="24"/>
          <w:szCs w:val="28"/>
        </w:rPr>
      </w:pPr>
    </w:p>
    <w:p w:rsidR="003B46E3" w:rsidRPr="003B46E3" w:rsidRDefault="003B46E3" w:rsidP="003B46E3">
      <w:pPr>
        <w:rPr>
          <w:rFonts w:ascii="Times New Roman" w:hAnsi="Times New Roman" w:cs="Times New Roman"/>
          <w:sz w:val="24"/>
          <w:szCs w:val="28"/>
        </w:rPr>
      </w:pPr>
    </w:p>
    <w:p w:rsidR="007F4E36" w:rsidRDefault="007F4E36" w:rsidP="008B3F0D">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lastRenderedPageBreak/>
        <w:t xml:space="preserve">&amp;   4. </w:t>
      </w:r>
    </w:p>
    <w:p w:rsidR="007F4E36" w:rsidRDefault="007F4E36" w:rsidP="007F4E36">
      <w:pPr>
        <w:pStyle w:val="ListParagraph"/>
        <w:ind w:left="360"/>
        <w:rPr>
          <w:rFonts w:ascii="Times New Roman" w:hAnsi="Times New Roman" w:cs="Times New Roman"/>
          <w:sz w:val="24"/>
          <w:szCs w:val="28"/>
        </w:rPr>
      </w:pPr>
      <w:r>
        <w:rPr>
          <w:rFonts w:ascii="Times New Roman" w:hAnsi="Times New Roman" w:cs="Times New Roman"/>
          <w:sz w:val="24"/>
          <w:szCs w:val="28"/>
        </w:rPr>
        <w:t xml:space="preserve">Need for smoothing: </w:t>
      </w:r>
    </w:p>
    <w:p w:rsidR="00E24B34" w:rsidRDefault="008B3F0D" w:rsidP="007F4E36">
      <w:pPr>
        <w:pStyle w:val="ListParagraph"/>
        <w:ind w:left="360"/>
        <w:rPr>
          <w:rFonts w:ascii="Times New Roman" w:hAnsi="Times New Roman" w:cs="Times New Roman"/>
          <w:sz w:val="24"/>
          <w:szCs w:val="28"/>
        </w:rPr>
      </w:pPr>
      <w:r>
        <w:rPr>
          <w:rFonts w:ascii="Times New Roman" w:hAnsi="Times New Roman" w:cs="Times New Roman"/>
          <w:sz w:val="24"/>
          <w:szCs w:val="28"/>
        </w:rPr>
        <w:t>When calculating Pr(y’,x</w:t>
      </w:r>
      <w:r w:rsidRPr="008B3F0D">
        <w:rPr>
          <w:rFonts w:ascii="Times New Roman" w:hAnsi="Times New Roman" w:cs="Times New Roman"/>
          <w:sz w:val="24"/>
          <w:szCs w:val="28"/>
          <w:vertAlign w:val="subscript"/>
        </w:rPr>
        <w:t>1</w:t>
      </w:r>
      <w:r>
        <w:rPr>
          <w:rFonts w:ascii="Times New Roman" w:hAnsi="Times New Roman" w:cs="Times New Roman"/>
          <w:sz w:val="24"/>
          <w:szCs w:val="28"/>
        </w:rPr>
        <w:t>,x</w:t>
      </w:r>
      <w:r w:rsidRPr="008B3F0D">
        <w:rPr>
          <w:rFonts w:ascii="Times New Roman" w:hAnsi="Times New Roman" w:cs="Times New Roman"/>
          <w:sz w:val="24"/>
          <w:szCs w:val="28"/>
          <w:vertAlign w:val="subscript"/>
        </w:rPr>
        <w:t>2</w:t>
      </w:r>
      <w:r>
        <w:rPr>
          <w:rFonts w:ascii="Times New Roman" w:hAnsi="Times New Roman" w:cs="Times New Roman"/>
          <w:sz w:val="24"/>
          <w:szCs w:val="28"/>
        </w:rPr>
        <w:t>, …,x</w:t>
      </w:r>
      <w:r w:rsidRPr="008B3F0D">
        <w:rPr>
          <w:rFonts w:ascii="Times New Roman" w:hAnsi="Times New Roman" w:cs="Times New Roman"/>
          <w:sz w:val="24"/>
          <w:szCs w:val="28"/>
          <w:vertAlign w:val="subscript"/>
        </w:rPr>
        <w:t>n</w:t>
      </w:r>
      <w:r>
        <w:rPr>
          <w:rFonts w:ascii="Times New Roman" w:hAnsi="Times New Roman" w:cs="Times New Roman"/>
          <w:sz w:val="24"/>
          <w:szCs w:val="28"/>
        </w:rPr>
        <w:t>) term, if a word x</w:t>
      </w:r>
      <w:r w:rsidRPr="008B3F0D">
        <w:rPr>
          <w:rFonts w:ascii="Times New Roman" w:hAnsi="Times New Roman" w:cs="Times New Roman"/>
          <w:sz w:val="24"/>
          <w:szCs w:val="28"/>
          <w:vertAlign w:val="subscript"/>
        </w:rPr>
        <w:t>k</w:t>
      </w:r>
      <w:r>
        <w:rPr>
          <w:rFonts w:ascii="Times New Roman" w:hAnsi="Times New Roman" w:cs="Times New Roman"/>
          <w:sz w:val="24"/>
          <w:szCs w:val="28"/>
        </w:rPr>
        <w:t xml:space="preserve"> was never found under a particular class label during training, then C(X=x</w:t>
      </w:r>
      <w:r w:rsidRPr="008B3F0D">
        <w:rPr>
          <w:rFonts w:ascii="Times New Roman" w:hAnsi="Times New Roman" w:cs="Times New Roman"/>
          <w:sz w:val="24"/>
          <w:szCs w:val="28"/>
          <w:vertAlign w:val="subscript"/>
        </w:rPr>
        <w:t>k</w:t>
      </w:r>
      <w:r>
        <w:rPr>
          <w:rFonts w:ascii="Times New Roman" w:hAnsi="Times New Roman" w:cs="Times New Roman"/>
          <w:sz w:val="24"/>
          <w:szCs w:val="28"/>
        </w:rPr>
        <w:t xml:space="preserve"> ^ Y=y’) = 0 which causes Pr(y’,x</w:t>
      </w:r>
      <w:r w:rsidRPr="008B3F0D">
        <w:rPr>
          <w:rFonts w:ascii="Times New Roman" w:hAnsi="Times New Roman" w:cs="Times New Roman"/>
          <w:sz w:val="24"/>
          <w:szCs w:val="28"/>
          <w:vertAlign w:val="subscript"/>
        </w:rPr>
        <w:t>1</w:t>
      </w:r>
      <w:r>
        <w:rPr>
          <w:rFonts w:ascii="Times New Roman" w:hAnsi="Times New Roman" w:cs="Times New Roman"/>
          <w:sz w:val="24"/>
          <w:szCs w:val="28"/>
        </w:rPr>
        <w:t>,x</w:t>
      </w:r>
      <w:r w:rsidRPr="008B3F0D">
        <w:rPr>
          <w:rFonts w:ascii="Times New Roman" w:hAnsi="Times New Roman" w:cs="Times New Roman"/>
          <w:sz w:val="24"/>
          <w:szCs w:val="28"/>
          <w:vertAlign w:val="subscript"/>
        </w:rPr>
        <w:t>2</w:t>
      </w:r>
      <w:r>
        <w:rPr>
          <w:rFonts w:ascii="Times New Roman" w:hAnsi="Times New Roman" w:cs="Times New Roman"/>
          <w:sz w:val="24"/>
          <w:szCs w:val="28"/>
        </w:rPr>
        <w:t>, …,x</w:t>
      </w:r>
      <w:r w:rsidRPr="008B3F0D">
        <w:rPr>
          <w:rFonts w:ascii="Times New Roman" w:hAnsi="Times New Roman" w:cs="Times New Roman"/>
          <w:sz w:val="24"/>
          <w:szCs w:val="28"/>
          <w:vertAlign w:val="subscript"/>
        </w:rPr>
        <w:t>n</w:t>
      </w:r>
      <w:r>
        <w:rPr>
          <w:rFonts w:ascii="Times New Roman" w:hAnsi="Times New Roman" w:cs="Times New Roman"/>
          <w:sz w:val="24"/>
          <w:szCs w:val="28"/>
        </w:rPr>
        <w:t>) to become zero implying a zero probability of a document to have a label y’ just because of a word which was never found under that label when training. Thus we need to smoothing to prevent such a undesirable effect which would maintain Pr(y’,x</w:t>
      </w:r>
      <w:r w:rsidRPr="008B3F0D">
        <w:rPr>
          <w:rFonts w:ascii="Times New Roman" w:hAnsi="Times New Roman" w:cs="Times New Roman"/>
          <w:sz w:val="24"/>
          <w:szCs w:val="28"/>
          <w:vertAlign w:val="subscript"/>
        </w:rPr>
        <w:t>1</w:t>
      </w:r>
      <w:r>
        <w:rPr>
          <w:rFonts w:ascii="Times New Roman" w:hAnsi="Times New Roman" w:cs="Times New Roman"/>
          <w:sz w:val="24"/>
          <w:szCs w:val="28"/>
        </w:rPr>
        <w:t>,x</w:t>
      </w:r>
      <w:r w:rsidRPr="008B3F0D">
        <w:rPr>
          <w:rFonts w:ascii="Times New Roman" w:hAnsi="Times New Roman" w:cs="Times New Roman"/>
          <w:sz w:val="24"/>
          <w:szCs w:val="28"/>
          <w:vertAlign w:val="subscript"/>
        </w:rPr>
        <w:t>2</w:t>
      </w:r>
      <w:r>
        <w:rPr>
          <w:rFonts w:ascii="Times New Roman" w:hAnsi="Times New Roman" w:cs="Times New Roman"/>
          <w:sz w:val="24"/>
          <w:szCs w:val="28"/>
        </w:rPr>
        <w:t>, …,x</w:t>
      </w:r>
      <w:r w:rsidRPr="008B3F0D">
        <w:rPr>
          <w:rFonts w:ascii="Times New Roman" w:hAnsi="Times New Roman" w:cs="Times New Roman"/>
          <w:sz w:val="24"/>
          <w:szCs w:val="28"/>
          <w:vertAlign w:val="subscript"/>
        </w:rPr>
        <w:t>n</w:t>
      </w:r>
      <w:r>
        <w:rPr>
          <w:rFonts w:ascii="Times New Roman" w:hAnsi="Times New Roman" w:cs="Times New Roman"/>
          <w:sz w:val="24"/>
          <w:szCs w:val="28"/>
        </w:rPr>
        <w:t>)&gt;0 under any circumstances.</w:t>
      </w:r>
    </w:p>
    <w:p w:rsidR="007F4E36" w:rsidRDefault="007F4E36" w:rsidP="007F4E36">
      <w:pPr>
        <w:pStyle w:val="ListParagraph"/>
        <w:ind w:left="360"/>
        <w:rPr>
          <w:rFonts w:ascii="Times New Roman" w:hAnsi="Times New Roman" w:cs="Times New Roman"/>
          <w:sz w:val="24"/>
          <w:szCs w:val="28"/>
        </w:rPr>
      </w:pPr>
    </w:p>
    <w:p w:rsidR="007F4E36" w:rsidRDefault="007F4E36" w:rsidP="007F4E36">
      <w:pPr>
        <w:pStyle w:val="ListParagraph"/>
        <w:ind w:left="360"/>
        <w:rPr>
          <w:rFonts w:ascii="Times New Roman" w:hAnsi="Times New Roman" w:cs="Times New Roman"/>
          <w:sz w:val="24"/>
          <w:szCs w:val="28"/>
        </w:rPr>
      </w:pPr>
      <w:r>
        <w:rPr>
          <w:rFonts w:ascii="Times New Roman" w:hAnsi="Times New Roman" w:cs="Times New Roman"/>
          <w:sz w:val="24"/>
          <w:szCs w:val="28"/>
        </w:rPr>
        <w:t>Effect of smoothing on RCV1_small dataset: (</w:t>
      </w:r>
      <w:r w:rsidR="0078431C">
        <w:rPr>
          <w:rFonts w:ascii="Times New Roman" w:hAnsi="Times New Roman" w:cs="Times New Roman"/>
          <w:sz w:val="24"/>
          <w:szCs w:val="28"/>
        </w:rPr>
        <w:t>Buffer size = 1000)</w:t>
      </w:r>
    </w:p>
    <w:tbl>
      <w:tblPr>
        <w:tblStyle w:val="TableGrid"/>
        <w:tblW w:w="8707" w:type="dxa"/>
        <w:tblInd w:w="360" w:type="dxa"/>
        <w:tblLayout w:type="fixed"/>
        <w:tblLook w:val="04A0" w:firstRow="1" w:lastRow="0" w:firstColumn="1" w:lastColumn="0" w:noHBand="0" w:noVBand="1"/>
      </w:tblPr>
      <w:tblGrid>
        <w:gridCol w:w="1620"/>
        <w:gridCol w:w="1984"/>
        <w:gridCol w:w="2552"/>
        <w:gridCol w:w="2551"/>
      </w:tblGrid>
      <w:tr w:rsidR="007F4E36" w:rsidTr="003D7496">
        <w:tc>
          <w:tcPr>
            <w:tcW w:w="1620" w:type="dxa"/>
          </w:tcPr>
          <w:p w:rsidR="007F4E36" w:rsidRDefault="007F4E36" w:rsidP="007F4E36">
            <w:pPr>
              <w:pStyle w:val="ListParagraph"/>
              <w:ind w:left="0"/>
              <w:jc w:val="center"/>
              <w:rPr>
                <w:rFonts w:ascii="Times New Roman" w:hAnsi="Times New Roman" w:cs="Times New Roman"/>
                <w:sz w:val="24"/>
                <w:szCs w:val="28"/>
              </w:rPr>
            </w:pPr>
          </w:p>
        </w:tc>
        <w:tc>
          <w:tcPr>
            <w:tcW w:w="1984" w:type="dxa"/>
          </w:tcPr>
          <w:p w:rsidR="007F4E36" w:rsidRPr="003F766D" w:rsidRDefault="007F4E36" w:rsidP="007F4E36">
            <w:pPr>
              <w:pStyle w:val="ListParagraph"/>
              <w:ind w:left="0"/>
              <w:jc w:val="center"/>
              <w:rPr>
                <w:rFonts w:ascii="Times New Roman" w:hAnsi="Times New Roman" w:cs="Times New Roman"/>
                <w:b/>
                <w:sz w:val="24"/>
                <w:szCs w:val="28"/>
              </w:rPr>
            </w:pPr>
            <w:r w:rsidRPr="003F766D">
              <w:rPr>
                <w:rFonts w:ascii="Times New Roman" w:hAnsi="Times New Roman" w:cs="Times New Roman"/>
                <w:b/>
                <w:sz w:val="24"/>
                <w:szCs w:val="28"/>
              </w:rPr>
              <w:t>Without smoothing</w:t>
            </w:r>
          </w:p>
        </w:tc>
        <w:tc>
          <w:tcPr>
            <w:tcW w:w="2552" w:type="dxa"/>
          </w:tcPr>
          <w:p w:rsidR="007F4E36" w:rsidRPr="003F766D" w:rsidRDefault="007F4E36" w:rsidP="007F4E36">
            <w:pPr>
              <w:pStyle w:val="ListParagraph"/>
              <w:ind w:left="0"/>
              <w:jc w:val="center"/>
              <w:rPr>
                <w:rFonts w:ascii="Times New Roman" w:hAnsi="Times New Roman" w:cs="Times New Roman"/>
                <w:b/>
                <w:sz w:val="24"/>
                <w:szCs w:val="28"/>
              </w:rPr>
            </w:pPr>
            <w:r w:rsidRPr="003F766D">
              <w:rPr>
                <w:rFonts w:ascii="Times New Roman" w:hAnsi="Times New Roman" w:cs="Times New Roman"/>
                <w:b/>
                <w:sz w:val="24"/>
                <w:szCs w:val="28"/>
              </w:rPr>
              <w:t>With Laplacian smoothing</w:t>
            </w:r>
          </w:p>
        </w:tc>
        <w:tc>
          <w:tcPr>
            <w:tcW w:w="2551" w:type="dxa"/>
          </w:tcPr>
          <w:p w:rsidR="007F4E36" w:rsidRPr="003F766D" w:rsidRDefault="007F4E36" w:rsidP="007F4E36">
            <w:pPr>
              <w:pStyle w:val="ListParagraph"/>
              <w:ind w:left="0"/>
              <w:jc w:val="center"/>
              <w:rPr>
                <w:rFonts w:ascii="Times New Roman" w:hAnsi="Times New Roman" w:cs="Times New Roman"/>
                <w:b/>
                <w:sz w:val="24"/>
                <w:szCs w:val="28"/>
              </w:rPr>
            </w:pPr>
            <w:r w:rsidRPr="003F766D">
              <w:rPr>
                <w:rFonts w:ascii="Times New Roman" w:hAnsi="Times New Roman" w:cs="Times New Roman"/>
                <w:b/>
                <w:sz w:val="24"/>
                <w:szCs w:val="28"/>
              </w:rPr>
              <w:t>With Dirichlet smoothing</w:t>
            </w:r>
            <w:r w:rsidR="003D7496">
              <w:rPr>
                <w:rFonts w:ascii="Times New Roman" w:hAnsi="Times New Roman" w:cs="Times New Roman"/>
                <w:b/>
                <w:sz w:val="24"/>
                <w:szCs w:val="28"/>
              </w:rPr>
              <w:t>(For Q4)</w:t>
            </w:r>
          </w:p>
        </w:tc>
      </w:tr>
      <w:tr w:rsidR="007F4E36" w:rsidTr="003D7496">
        <w:tc>
          <w:tcPr>
            <w:tcW w:w="1620" w:type="dxa"/>
          </w:tcPr>
          <w:p w:rsidR="007F4E36" w:rsidRPr="003F766D" w:rsidRDefault="007F4E36" w:rsidP="007F4E36">
            <w:pPr>
              <w:pStyle w:val="ListParagraph"/>
              <w:ind w:left="0"/>
              <w:jc w:val="center"/>
              <w:rPr>
                <w:rFonts w:ascii="Times New Roman" w:hAnsi="Times New Roman" w:cs="Times New Roman"/>
                <w:b/>
                <w:sz w:val="24"/>
                <w:szCs w:val="28"/>
              </w:rPr>
            </w:pPr>
            <w:r w:rsidRPr="003F766D">
              <w:rPr>
                <w:rFonts w:ascii="Times New Roman" w:hAnsi="Times New Roman" w:cs="Times New Roman"/>
                <w:b/>
                <w:sz w:val="24"/>
                <w:szCs w:val="28"/>
              </w:rPr>
              <w:t>Accuracy</w:t>
            </w:r>
          </w:p>
        </w:tc>
        <w:tc>
          <w:tcPr>
            <w:tcW w:w="1984" w:type="dxa"/>
          </w:tcPr>
          <w:p w:rsidR="007F4E36" w:rsidRDefault="004C7224"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2.35%</w:t>
            </w:r>
          </w:p>
        </w:tc>
        <w:tc>
          <w:tcPr>
            <w:tcW w:w="2552" w:type="dxa"/>
          </w:tcPr>
          <w:p w:rsidR="007F4E36" w:rsidRDefault="00BE5A14"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92.7%</w:t>
            </w:r>
          </w:p>
        </w:tc>
        <w:tc>
          <w:tcPr>
            <w:tcW w:w="2551" w:type="dxa"/>
          </w:tcPr>
          <w:p w:rsidR="007F4E36" w:rsidRDefault="00181DA1"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89.98%</w:t>
            </w:r>
          </w:p>
        </w:tc>
      </w:tr>
      <w:tr w:rsidR="007F4E36" w:rsidTr="003D7496">
        <w:tc>
          <w:tcPr>
            <w:tcW w:w="1620" w:type="dxa"/>
          </w:tcPr>
          <w:p w:rsidR="007F4E36" w:rsidRPr="003F766D" w:rsidRDefault="007F4E36" w:rsidP="005E63CE">
            <w:pPr>
              <w:pStyle w:val="ListParagraph"/>
              <w:ind w:left="0"/>
              <w:jc w:val="center"/>
              <w:rPr>
                <w:rFonts w:ascii="Times New Roman" w:hAnsi="Times New Roman" w:cs="Times New Roman"/>
                <w:b/>
                <w:sz w:val="24"/>
                <w:szCs w:val="28"/>
              </w:rPr>
            </w:pPr>
            <w:r w:rsidRPr="003F766D">
              <w:rPr>
                <w:rFonts w:ascii="Times New Roman" w:hAnsi="Times New Roman" w:cs="Times New Roman"/>
                <w:b/>
                <w:sz w:val="24"/>
                <w:szCs w:val="28"/>
              </w:rPr>
              <w:t xml:space="preserve">Time </w:t>
            </w:r>
            <w:r w:rsidR="005E63CE" w:rsidRPr="003F766D">
              <w:rPr>
                <w:rFonts w:ascii="Times New Roman" w:hAnsi="Times New Roman" w:cs="Times New Roman"/>
                <w:b/>
                <w:sz w:val="24"/>
                <w:szCs w:val="28"/>
              </w:rPr>
              <w:t>(secs)</w:t>
            </w:r>
            <w:r w:rsidR="00181DA1" w:rsidRPr="003F766D">
              <w:rPr>
                <w:rFonts w:ascii="Times New Roman" w:hAnsi="Times New Roman" w:cs="Times New Roman"/>
                <w:b/>
                <w:sz w:val="24"/>
                <w:szCs w:val="28"/>
              </w:rPr>
              <w:t>*</w:t>
            </w:r>
          </w:p>
        </w:tc>
        <w:tc>
          <w:tcPr>
            <w:tcW w:w="1984" w:type="dxa"/>
          </w:tcPr>
          <w:p w:rsidR="007F4E36" w:rsidRDefault="004C7224"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1.243</w:t>
            </w:r>
          </w:p>
        </w:tc>
        <w:tc>
          <w:tcPr>
            <w:tcW w:w="2552" w:type="dxa"/>
          </w:tcPr>
          <w:p w:rsidR="007F4E36" w:rsidRDefault="003D7496"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1.2</w:t>
            </w:r>
          </w:p>
        </w:tc>
        <w:tc>
          <w:tcPr>
            <w:tcW w:w="2551" w:type="dxa"/>
          </w:tcPr>
          <w:p w:rsidR="007F4E36" w:rsidRDefault="003F766D" w:rsidP="007F4E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1.216</w:t>
            </w:r>
          </w:p>
        </w:tc>
      </w:tr>
    </w:tbl>
    <w:p w:rsidR="007F4E36" w:rsidRDefault="00181DA1" w:rsidP="007F4E36">
      <w:pPr>
        <w:pStyle w:val="ListParagraph"/>
        <w:ind w:left="360"/>
        <w:rPr>
          <w:rFonts w:ascii="Times New Roman" w:hAnsi="Times New Roman" w:cs="Times New Roman"/>
          <w:sz w:val="24"/>
          <w:szCs w:val="28"/>
        </w:rPr>
      </w:pPr>
      <w:r>
        <w:rPr>
          <w:rFonts w:ascii="Times New Roman" w:hAnsi="Times New Roman" w:cs="Times New Roman"/>
          <w:sz w:val="24"/>
          <w:szCs w:val="28"/>
        </w:rPr>
        <w:t xml:space="preserve">*Time </w:t>
      </w:r>
      <w:r w:rsidR="005E63CE">
        <w:rPr>
          <w:rFonts w:ascii="Times New Roman" w:hAnsi="Times New Roman" w:cs="Times New Roman"/>
          <w:sz w:val="24"/>
          <w:szCs w:val="28"/>
        </w:rPr>
        <w:t xml:space="preserve">taken </w:t>
      </w:r>
      <w:r>
        <w:rPr>
          <w:rFonts w:ascii="Times New Roman" w:hAnsi="Times New Roman" w:cs="Times New Roman"/>
          <w:sz w:val="24"/>
          <w:szCs w:val="28"/>
        </w:rPr>
        <w:t>for classification</w:t>
      </w:r>
      <w:r w:rsidR="00FF3EE5">
        <w:rPr>
          <w:rFonts w:ascii="Times New Roman" w:hAnsi="Times New Roman" w:cs="Times New Roman"/>
          <w:sz w:val="24"/>
          <w:szCs w:val="28"/>
        </w:rPr>
        <w:t xml:space="preserve"> only</w:t>
      </w:r>
    </w:p>
    <w:p w:rsidR="008B3F0D" w:rsidRPr="00866111" w:rsidRDefault="008B3F0D">
      <w:pPr>
        <w:rPr>
          <w:rFonts w:ascii="Times New Roman" w:hAnsi="Times New Roman" w:cs="Times New Roman"/>
          <w:sz w:val="24"/>
          <w:szCs w:val="28"/>
        </w:rPr>
      </w:pPr>
    </w:p>
    <w:p w:rsidR="008D5BAE" w:rsidRPr="00866111" w:rsidRDefault="00DD7A12">
      <w:pPr>
        <w:rPr>
          <w:rFonts w:ascii="Times New Roman" w:hAnsi="Times New Roman" w:cs="Times New Roman"/>
          <w:sz w:val="24"/>
          <w:szCs w:val="28"/>
        </w:rPr>
      </w:pPr>
      <w:r w:rsidRPr="00866111">
        <w:rPr>
          <w:rFonts w:ascii="Times New Roman" w:hAnsi="Times New Roman" w:cs="Times New Roman"/>
          <w:sz w:val="24"/>
          <w:szCs w:val="28"/>
        </w:rPr>
        <w:t xml:space="preserve">5. To predict all the labels of a document after calculating the log probabilities for each label in </w:t>
      </w:r>
      <w:r w:rsidRPr="00866111">
        <w:rPr>
          <w:rFonts w:ascii="Times New Roman" w:hAnsi="Times New Roman" w:cs="Times New Roman"/>
          <w:i/>
          <w:sz w:val="24"/>
          <w:szCs w:val="28"/>
        </w:rPr>
        <w:t>dom(labels)</w:t>
      </w:r>
      <w:r w:rsidRPr="00866111">
        <w:rPr>
          <w:rFonts w:ascii="Times New Roman" w:hAnsi="Times New Roman" w:cs="Times New Roman"/>
          <w:sz w:val="24"/>
          <w:szCs w:val="28"/>
        </w:rPr>
        <w:t xml:space="preserve"> we simply do an additional step. We compute the average of the log probabilities of each class and take that as the threshold. Now, if the log probability of a label is greater than the threshold, then the document has that label. This way a document can have at least one label (When one of the labels is much greater than the others causing the threshold to be pulled towards itself) and at most all the labels in </w:t>
      </w:r>
      <w:r w:rsidRPr="00866111">
        <w:rPr>
          <w:rFonts w:ascii="Times New Roman" w:hAnsi="Times New Roman" w:cs="Times New Roman"/>
          <w:i/>
          <w:sz w:val="24"/>
          <w:szCs w:val="28"/>
        </w:rPr>
        <w:t xml:space="preserve">dom(labels) </w:t>
      </w:r>
      <w:r w:rsidRPr="00866111">
        <w:rPr>
          <w:rFonts w:ascii="Times New Roman" w:hAnsi="Times New Roman" w:cs="Times New Roman"/>
          <w:sz w:val="24"/>
          <w:szCs w:val="28"/>
        </w:rPr>
        <w:t>(In case of equal log probabilities for all labels).</w:t>
      </w:r>
    </w:p>
    <w:p w:rsidR="005A79B9" w:rsidRPr="00E706B1" w:rsidRDefault="00DD7A12">
      <w:pPr>
        <w:rPr>
          <w:rFonts w:ascii="Times New Roman" w:hAnsi="Times New Roman" w:cs="Times New Roman"/>
          <w:sz w:val="28"/>
          <w:szCs w:val="28"/>
        </w:rPr>
      </w:pPr>
      <w:r w:rsidRPr="00866111">
        <w:rPr>
          <w:rFonts w:ascii="Times New Roman" w:hAnsi="Times New Roman" w:cs="Times New Roman"/>
          <w:sz w:val="24"/>
          <w:szCs w:val="28"/>
        </w:rPr>
        <w:t>Summarized is the abo</w:t>
      </w:r>
      <w:r w:rsidR="00E706B1" w:rsidRPr="00866111">
        <w:rPr>
          <w:rFonts w:ascii="Times New Roman" w:hAnsi="Times New Roman" w:cs="Times New Roman"/>
          <w:sz w:val="24"/>
          <w:szCs w:val="28"/>
        </w:rPr>
        <w:t>ve:</w:t>
      </w:r>
      <w:r w:rsidR="005A79B9" w:rsidRPr="00866111">
        <w:rPr>
          <w:rFonts w:ascii="Times New Roman" w:hAnsi="Times New Roman" w:cs="Times New Roman"/>
          <w:sz w:val="24"/>
          <w:szCs w:val="28"/>
        </w:rPr>
        <w:br/>
      </w:r>
      <m:oMathPara>
        <m:oMath>
          <m:r>
            <w:rPr>
              <w:rFonts w:ascii="Cambria Math" w:hAnsi="Cambria Math" w:cs="Times New Roman"/>
              <w:sz w:val="32"/>
              <w:szCs w:val="28"/>
            </w:rPr>
            <m:t>Threshold=</m:t>
          </m:r>
          <m:f>
            <m:fPr>
              <m:ctrlPr>
                <w:rPr>
                  <w:rFonts w:ascii="Cambria Math" w:hAnsi="Cambria Math" w:cs="Times New Roman"/>
                  <w:i/>
                  <w:sz w:val="32"/>
                  <w:szCs w:val="28"/>
                </w:rPr>
              </m:ctrlPr>
            </m:fPr>
            <m:num>
              <m:nary>
                <m:naryPr>
                  <m:chr m:val="∑"/>
                  <m:limLoc m:val="undOvr"/>
                  <m:supHide m:val="1"/>
                  <m:ctrlPr>
                    <w:rPr>
                      <w:rFonts w:ascii="Cambria Math" w:hAnsi="Cambria Math" w:cs="Times New Roman"/>
                      <w:i/>
                      <w:sz w:val="32"/>
                      <w:szCs w:val="28"/>
                    </w:rPr>
                  </m:ctrlPr>
                </m:naryPr>
                <m:sub>
                  <m:r>
                    <w:rPr>
                      <w:rFonts w:ascii="Cambria Math" w:hAnsi="Cambria Math" w:cs="Times New Roman"/>
                      <w:sz w:val="32"/>
                      <w:szCs w:val="28"/>
                    </w:rPr>
                    <m:t>l ϵ dom</m:t>
                  </m:r>
                  <m:d>
                    <m:dPr>
                      <m:ctrlPr>
                        <w:rPr>
                          <w:rFonts w:ascii="Cambria Math" w:hAnsi="Cambria Math" w:cs="Times New Roman"/>
                          <w:i/>
                          <w:sz w:val="32"/>
                          <w:szCs w:val="28"/>
                        </w:rPr>
                      </m:ctrlPr>
                    </m:dPr>
                    <m:e>
                      <m:r>
                        <w:rPr>
                          <w:rFonts w:ascii="Cambria Math" w:hAnsi="Cambria Math" w:cs="Times New Roman"/>
                          <w:sz w:val="32"/>
                          <w:szCs w:val="28"/>
                        </w:rPr>
                        <m:t>labels</m:t>
                      </m:r>
                    </m:e>
                  </m:d>
                </m:sub>
                <m:sup/>
                <m:e>
                  <m:func>
                    <m:funcPr>
                      <m:ctrlPr>
                        <w:rPr>
                          <w:rFonts w:ascii="Cambria Math" w:hAnsi="Cambria Math" w:cs="Times New Roman"/>
                          <w:sz w:val="32"/>
                          <w:szCs w:val="28"/>
                        </w:rPr>
                      </m:ctrlPr>
                    </m:funcPr>
                    <m:fName>
                      <m:r>
                        <m:rPr>
                          <m:sty m:val="p"/>
                        </m:rPr>
                        <w:rPr>
                          <w:rFonts w:ascii="Cambria Math" w:hAnsi="Cambria Math" w:cs="Times New Roman"/>
                          <w:sz w:val="32"/>
                          <w:szCs w:val="28"/>
                        </w:rPr>
                        <m:t>log</m:t>
                      </m:r>
                      <m:ctrlPr>
                        <w:rPr>
                          <w:rFonts w:ascii="Cambria Math" w:hAnsi="Cambria Math" w:cs="Times New Roman"/>
                          <w:i/>
                          <w:sz w:val="32"/>
                          <w:szCs w:val="28"/>
                        </w:rPr>
                      </m:ctrlPr>
                    </m:fName>
                    <m:e>
                      <m:d>
                        <m:dPr>
                          <m:ctrlPr>
                            <w:rPr>
                              <w:rFonts w:ascii="Cambria Math" w:hAnsi="Cambria Math" w:cs="Times New Roman"/>
                              <w:i/>
                              <w:sz w:val="32"/>
                              <w:szCs w:val="28"/>
                            </w:rPr>
                          </m:ctrlPr>
                        </m:dPr>
                        <m:e>
                          <m:func>
                            <m:funcPr>
                              <m:ctrlPr>
                                <w:rPr>
                                  <w:rFonts w:ascii="Cambria Math" w:hAnsi="Cambria Math" w:cs="Times New Roman"/>
                                  <w:sz w:val="32"/>
                                  <w:szCs w:val="28"/>
                                </w:rPr>
                              </m:ctrlPr>
                            </m:funcPr>
                            <m:fName>
                              <m:r>
                                <m:rPr>
                                  <m:sty m:val="p"/>
                                </m:rPr>
                                <w:rPr>
                                  <w:rFonts w:ascii="Cambria Math" w:hAnsi="Cambria Math" w:cs="Times New Roman"/>
                                  <w:sz w:val="32"/>
                                  <w:szCs w:val="28"/>
                                </w:rPr>
                                <m:t>Pr</m:t>
                              </m:r>
                              <m:ctrlPr>
                                <w:rPr>
                                  <w:rFonts w:ascii="Cambria Math" w:hAnsi="Cambria Math" w:cs="Times New Roman"/>
                                  <w:i/>
                                  <w:sz w:val="32"/>
                                  <w:szCs w:val="28"/>
                                </w:rPr>
                              </m:ctrlPr>
                            </m:fName>
                            <m:e>
                              <m:d>
                                <m:dPr>
                                  <m:ctrlPr>
                                    <w:rPr>
                                      <w:rFonts w:ascii="Cambria Math" w:hAnsi="Cambria Math" w:cs="Times New Roman"/>
                                      <w:i/>
                                      <w:sz w:val="32"/>
                                      <w:szCs w:val="28"/>
                                    </w:rPr>
                                  </m:ctrlPr>
                                </m:dPr>
                                <m:e>
                                  <m:r>
                                    <w:rPr>
                                      <w:rFonts w:ascii="Cambria Math" w:hAnsi="Cambria Math" w:cs="Times New Roman"/>
                                      <w:sz w:val="32"/>
                                      <w:szCs w:val="28"/>
                                    </w:rPr>
                                    <m:t>l,x1, x2, …,xn</m:t>
                                  </m:r>
                                </m:e>
                              </m:d>
                            </m:e>
                          </m:func>
                        </m:e>
                      </m:d>
                    </m:e>
                  </m:func>
                </m:e>
              </m:nary>
            </m:num>
            <m:den>
              <m:r>
                <w:rPr>
                  <w:rFonts w:ascii="Cambria Math" w:hAnsi="Cambria Math" w:cs="Times New Roman"/>
                  <w:sz w:val="32"/>
                  <w:szCs w:val="28"/>
                </w:rPr>
                <m:t>n</m:t>
              </m:r>
            </m:den>
          </m:f>
        </m:oMath>
      </m:oMathPara>
    </w:p>
    <w:p w:rsidR="00DD7A12" w:rsidRPr="005A79B9" w:rsidRDefault="005A79B9">
      <w:pPr>
        <w:rPr>
          <w:rFonts w:ascii="Times New Roman" w:eastAsiaTheme="minorEastAsia" w:hAnsi="Times New Roman" w:cs="Times New Roman"/>
          <w:sz w:val="28"/>
          <w:szCs w:val="28"/>
        </w:rPr>
      </w:pPr>
      <w:r w:rsidRPr="00E706B1">
        <w:rPr>
          <w:rFonts w:ascii="Cambria Math" w:hAnsi="Cambria Math" w:cs="Cambria Math"/>
          <w:color w:val="333333"/>
          <w:sz w:val="36"/>
          <w:szCs w:val="21"/>
          <w:shd w:val="clear" w:color="auto" w:fill="F9F9F9"/>
        </w:rPr>
        <w:t>∀</w:t>
      </w:r>
      <m:oMath>
        <m:r>
          <m:rPr>
            <m:sty m:val="p"/>
          </m:rPr>
          <w:rPr>
            <w:rFonts w:ascii="Cambria Math" w:hAnsi="Cambria Math" w:cs="Times New Roman"/>
            <w:sz w:val="28"/>
            <w:szCs w:val="28"/>
          </w:rPr>
          <m:t>y ϵ dom</m:t>
        </m:r>
        <m:d>
          <m:dPr>
            <m:ctrlPr>
              <w:rPr>
                <w:rFonts w:ascii="Cambria Math" w:hAnsi="Cambria Math" w:cs="Times New Roman"/>
                <w:sz w:val="28"/>
                <w:szCs w:val="28"/>
              </w:rPr>
            </m:ctrlPr>
          </m:dPr>
          <m:e>
            <m:r>
              <m:rPr>
                <m:sty m:val="p"/>
              </m:rPr>
              <w:rPr>
                <w:rFonts w:ascii="Cambria Math" w:hAnsi="Cambria Math" w:cs="Times New Roman"/>
                <w:sz w:val="28"/>
                <w:szCs w:val="28"/>
              </w:rPr>
              <m:t>labels</m:t>
            </m:r>
          </m:e>
        </m:d>
      </m:oMath>
      <w:r w:rsidR="00E706B1" w:rsidRPr="00E706B1">
        <w:rPr>
          <w:rFonts w:ascii="Times New Roman" w:eastAsiaTheme="minorEastAsia" w:hAnsi="Times New Roman" w:cs="Times New Roman"/>
          <w:sz w:val="28"/>
          <w:szCs w:val="28"/>
        </w:rPr>
        <w:t>,</w:t>
      </w:r>
      <w:r w:rsidR="00E706B1">
        <w:rPr>
          <w:rFonts w:ascii="Times New Roman" w:eastAsiaTheme="minorEastAsia" w:hAnsi="Times New Roman" w:cs="Times New Roman"/>
          <w:sz w:val="32"/>
          <w:szCs w:val="28"/>
        </w:rPr>
        <w:t xml:space="preserve"> </w:t>
      </w:r>
      <w:r w:rsidR="00E706B1" w:rsidRPr="00E706B1">
        <w:rPr>
          <w:rFonts w:ascii="Cambria Math" w:eastAsiaTheme="minorEastAsia" w:hAnsi="Cambria Math" w:cs="Times New Roman"/>
          <w:sz w:val="28"/>
          <w:szCs w:val="28"/>
        </w:rPr>
        <w:t>i</w:t>
      </w:r>
      <w:r w:rsidR="00E706B1">
        <w:rPr>
          <w:rFonts w:ascii="Cambria Math" w:eastAsiaTheme="minorEastAsia" w:hAnsi="Cambria Math" w:cs="Times New Roman"/>
          <w:sz w:val="28"/>
          <w:szCs w:val="28"/>
        </w:rPr>
        <w:t>f log(Pr(y</w:t>
      </w:r>
      <w:r w:rsidRPr="00E706B1">
        <w:rPr>
          <w:rFonts w:ascii="Cambria Math" w:eastAsiaTheme="minorEastAsia" w:hAnsi="Cambria Math" w:cs="Times New Roman"/>
          <w:sz w:val="28"/>
          <w:szCs w:val="28"/>
        </w:rPr>
        <w:t>,x1,x2,…xn)</w:t>
      </w:r>
      <w:r>
        <w:rPr>
          <w:rFonts w:ascii="Times New Roman" w:eastAsiaTheme="minorEastAsia" w:hAnsi="Times New Roman" w:cs="Times New Roman"/>
          <w:sz w:val="28"/>
          <w:szCs w:val="28"/>
        </w:rPr>
        <w:t xml:space="preserve"> </w:t>
      </w:r>
      <w:r w:rsidR="00E706B1">
        <w:rPr>
          <w:rFonts w:ascii="Times New Roman" w:eastAsiaTheme="minorEastAsia" w:hAnsi="Times New Roman" w:cs="Times New Roman"/>
          <w:sz w:val="28"/>
          <w:szCs w:val="28"/>
        </w:rPr>
        <w:t>&gt; Threshold, then y is a label for d</w:t>
      </w:r>
    </w:p>
    <w:sectPr w:rsidR="00DD7A12" w:rsidRPr="005A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9AA"/>
    <w:multiLevelType w:val="hybridMultilevel"/>
    <w:tmpl w:val="BDE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D49A5"/>
    <w:multiLevelType w:val="hybridMultilevel"/>
    <w:tmpl w:val="552E61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C4"/>
    <w:rsid w:val="000469BF"/>
    <w:rsid w:val="000E026A"/>
    <w:rsid w:val="001449C4"/>
    <w:rsid w:val="00181DA1"/>
    <w:rsid w:val="001A4EC5"/>
    <w:rsid w:val="00230071"/>
    <w:rsid w:val="003343CA"/>
    <w:rsid w:val="00342C3A"/>
    <w:rsid w:val="0036300C"/>
    <w:rsid w:val="003B46E3"/>
    <w:rsid w:val="003D6461"/>
    <w:rsid w:val="003D7496"/>
    <w:rsid w:val="003F766D"/>
    <w:rsid w:val="00423495"/>
    <w:rsid w:val="004C7224"/>
    <w:rsid w:val="00501FDB"/>
    <w:rsid w:val="005744A0"/>
    <w:rsid w:val="005A79B9"/>
    <w:rsid w:val="005E63CE"/>
    <w:rsid w:val="00645B3F"/>
    <w:rsid w:val="007114B5"/>
    <w:rsid w:val="0074051E"/>
    <w:rsid w:val="0078431C"/>
    <w:rsid w:val="007F4E36"/>
    <w:rsid w:val="00866111"/>
    <w:rsid w:val="008B3F0D"/>
    <w:rsid w:val="008C0473"/>
    <w:rsid w:val="008D5BAE"/>
    <w:rsid w:val="00900990"/>
    <w:rsid w:val="009D1343"/>
    <w:rsid w:val="00A218A7"/>
    <w:rsid w:val="00B23055"/>
    <w:rsid w:val="00BE5A14"/>
    <w:rsid w:val="00BF1DBD"/>
    <w:rsid w:val="00CB3142"/>
    <w:rsid w:val="00D44B09"/>
    <w:rsid w:val="00D54A48"/>
    <w:rsid w:val="00DD7A12"/>
    <w:rsid w:val="00E24B34"/>
    <w:rsid w:val="00E706B1"/>
    <w:rsid w:val="00F01176"/>
    <w:rsid w:val="00F34220"/>
    <w:rsid w:val="00FE7DE2"/>
    <w:rsid w:val="00FF0FD0"/>
    <w:rsid w:val="00FF3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EB7D2-DC4B-47D7-A113-44C5E9D9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FDB"/>
    <w:pPr>
      <w:ind w:left="720"/>
      <w:contextualSpacing/>
    </w:pPr>
  </w:style>
  <w:style w:type="character" w:styleId="PlaceholderText">
    <w:name w:val="Placeholder Text"/>
    <w:basedOn w:val="DefaultParagraphFont"/>
    <w:uiPriority w:val="99"/>
    <w:semiHidden/>
    <w:rsid w:val="00DD7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Bhat</dc:creator>
  <cp:keywords/>
  <dc:description/>
  <cp:lastModifiedBy>Sanath Bhat</cp:lastModifiedBy>
  <cp:revision>37</cp:revision>
  <dcterms:created xsi:type="dcterms:W3CDTF">2015-09-05T04:35:00Z</dcterms:created>
  <dcterms:modified xsi:type="dcterms:W3CDTF">2015-09-06T01:54:00Z</dcterms:modified>
</cp:coreProperties>
</file>