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49DFB" w14:textId="27483F7A" w:rsidR="009D44F7" w:rsidRPr="00E25E67" w:rsidRDefault="00000000" w:rsidP="000B2F98">
      <w:pPr>
        <w:spacing w:before="62"/>
        <w:ind w:right="5"/>
        <w:jc w:val="center"/>
        <w:rPr>
          <w:b/>
          <w:bCs/>
          <w:sz w:val="40"/>
          <w:szCs w:val="32"/>
        </w:rPr>
      </w:pPr>
      <w:r w:rsidRPr="00E25E67">
        <w:rPr>
          <w:b/>
          <w:bCs/>
          <w:sz w:val="32"/>
          <w:szCs w:val="32"/>
        </w:rPr>
        <w:t>NETWORK SECURITY LEARNING SIMULATOR</w:t>
      </w:r>
      <w:r w:rsidR="000B2F98" w:rsidRPr="00E25E67">
        <w:rPr>
          <w:b/>
          <w:bCs/>
          <w:sz w:val="32"/>
          <w:szCs w:val="32"/>
        </w:rPr>
        <w:t xml:space="preserve">                                                                                         </w:t>
      </w:r>
    </w:p>
    <w:p w14:paraId="19BD6799" w14:textId="77777777" w:rsidR="009D44F7" w:rsidRDefault="009D44F7">
      <w:pPr>
        <w:pStyle w:val="BodyText"/>
        <w:spacing w:before="78"/>
        <w:rPr>
          <w:b/>
          <w:sz w:val="30"/>
        </w:rPr>
      </w:pPr>
    </w:p>
    <w:p w14:paraId="123C2204" w14:textId="77777777" w:rsidR="009D44F7" w:rsidRDefault="00000000">
      <w:pPr>
        <w:pStyle w:val="Heading2"/>
        <w:spacing w:line="276" w:lineRule="auto"/>
        <w:ind w:left="902" w:right="1199" w:hanging="1"/>
      </w:pPr>
      <w:r>
        <w:t>A COURSE BASED PROJECT REPORT SUBMITTED IN PARTIAL FULFILLMENT OF THE REQUIREMENTS FOR THE COMPLETION OF COURSE</w:t>
      </w:r>
    </w:p>
    <w:p w14:paraId="27F1A73B" w14:textId="77777777" w:rsidR="009D44F7" w:rsidRDefault="00000000">
      <w:pPr>
        <w:spacing w:line="278" w:lineRule="auto"/>
        <w:ind w:left="691" w:right="983"/>
        <w:jc w:val="center"/>
        <w:rPr>
          <w:b/>
          <w:sz w:val="28"/>
        </w:rPr>
      </w:pPr>
      <w:r>
        <w:t>Computer Networks and Ethical Hacking Laboratory (22PC2CY201)</w:t>
      </w:r>
    </w:p>
    <w:p w14:paraId="7CA9499D" w14:textId="77777777" w:rsidR="009D44F7" w:rsidRDefault="009D44F7" w:rsidP="000B2F98">
      <w:pPr>
        <w:pStyle w:val="BodyText"/>
        <w:spacing w:before="40"/>
        <w:ind w:right="146"/>
        <w:rPr>
          <w:b/>
          <w:sz w:val="28"/>
        </w:rPr>
      </w:pPr>
    </w:p>
    <w:p w14:paraId="0579FB4F" w14:textId="77777777" w:rsidR="009D44F7" w:rsidRDefault="00000000">
      <w:pPr>
        <w:pStyle w:val="Heading2"/>
        <w:spacing w:line="278" w:lineRule="auto"/>
        <w:ind w:left="2478" w:right="2772"/>
      </w:pPr>
      <w:r>
        <w:t>BACHELOR OF TECHNOLOGY IN</w:t>
      </w:r>
    </w:p>
    <w:p w14:paraId="33AAAF23" w14:textId="40FDD09B" w:rsidR="009D44F7" w:rsidRDefault="000B2F98" w:rsidP="000B2F98">
      <w:pPr>
        <w:spacing w:before="235"/>
        <w:ind w:right="3732"/>
        <w:jc w:val="center"/>
        <w:rPr>
          <w:b/>
          <w:sz w:val="28"/>
        </w:rPr>
      </w:pPr>
      <w:r>
        <w:t xml:space="preserve">                                                                 CSE-Data Science</w:t>
      </w:r>
    </w:p>
    <w:p w14:paraId="360D965A" w14:textId="77777777" w:rsidR="009D44F7" w:rsidRDefault="009D44F7">
      <w:pPr>
        <w:pStyle w:val="BodyText"/>
        <w:spacing w:before="239"/>
        <w:rPr>
          <w:b/>
          <w:sz w:val="28"/>
        </w:rPr>
      </w:pPr>
    </w:p>
    <w:p w14:paraId="424DBCDB" w14:textId="77777777" w:rsidR="009D44F7" w:rsidRDefault="00000000">
      <w:pPr>
        <w:pStyle w:val="Heading2"/>
        <w:spacing w:before="1"/>
        <w:ind w:left="693"/>
      </w:pPr>
      <w:r>
        <w:t>BY</w:t>
      </w:r>
    </w:p>
    <w:p w14:paraId="3B53064F" w14:textId="77777777" w:rsidR="009D44F7" w:rsidRDefault="009D44F7">
      <w:pPr>
        <w:pStyle w:val="BodyText"/>
        <w:spacing w:before="97"/>
        <w:rPr>
          <w:b/>
          <w:sz w:val="28"/>
        </w:rPr>
      </w:pPr>
    </w:p>
    <w:p w14:paraId="7B25DBFD" w14:textId="77777777" w:rsidR="009D44F7" w:rsidRDefault="00000000">
      <w:pPr>
        <w:tabs>
          <w:tab w:val="left" w:pos="4320"/>
        </w:tabs>
        <w:ind w:right="242"/>
        <w:jc w:val="center"/>
        <w:rPr>
          <w:b/>
          <w:sz w:val="28"/>
        </w:rPr>
      </w:pPr>
      <w:r>
        <w:t>A. Shiva Prashanth</w:t>
      </w:r>
      <w:r>
        <w:tab/>
        <w:t>24071A6703</w:t>
      </w:r>
    </w:p>
    <w:p w14:paraId="76756A33" w14:textId="77777777" w:rsidR="009D44F7" w:rsidRDefault="00000000">
      <w:pPr>
        <w:tabs>
          <w:tab w:val="left" w:pos="4320"/>
        </w:tabs>
        <w:spacing w:before="48"/>
        <w:ind w:right="292"/>
        <w:jc w:val="center"/>
        <w:rPr>
          <w:b/>
          <w:sz w:val="28"/>
        </w:rPr>
      </w:pPr>
      <w:r>
        <w:t>B. Bhuvanesh Gupta</w:t>
      </w:r>
      <w:r>
        <w:tab/>
        <w:t>24071A6709</w:t>
      </w:r>
    </w:p>
    <w:p w14:paraId="117818F2" w14:textId="77777777" w:rsidR="009D44F7" w:rsidRDefault="00000000">
      <w:pPr>
        <w:tabs>
          <w:tab w:val="left" w:pos="4320"/>
        </w:tabs>
        <w:spacing w:before="48"/>
        <w:ind w:right="242"/>
        <w:jc w:val="center"/>
        <w:rPr>
          <w:b/>
          <w:sz w:val="28"/>
        </w:rPr>
      </w:pPr>
      <w:r>
        <w:t>Mohammed Faizuddin</w:t>
      </w:r>
      <w:r>
        <w:tab/>
        <w:t>24071A6713</w:t>
      </w:r>
    </w:p>
    <w:p w14:paraId="4761BD7A" w14:textId="77777777" w:rsidR="009D44F7" w:rsidRDefault="00000000">
      <w:pPr>
        <w:tabs>
          <w:tab w:val="left" w:pos="4320"/>
        </w:tabs>
        <w:spacing w:before="50"/>
        <w:ind w:right="292"/>
        <w:jc w:val="center"/>
        <w:rPr>
          <w:b/>
          <w:sz w:val="28"/>
        </w:rPr>
      </w:pPr>
      <w:r>
        <w:t>G. Sanath Kumar</w:t>
      </w:r>
      <w:r>
        <w:tab/>
        <w:t>24071A6714</w:t>
      </w:r>
    </w:p>
    <w:p w14:paraId="0BAEC8B1" w14:textId="77777777" w:rsidR="009D44F7" w:rsidRDefault="009D44F7">
      <w:pPr>
        <w:pStyle w:val="BodyText"/>
        <w:spacing w:before="208"/>
        <w:rPr>
          <w:b/>
          <w:sz w:val="28"/>
        </w:rPr>
      </w:pPr>
    </w:p>
    <w:p w14:paraId="4B55D9D5" w14:textId="77777777" w:rsidR="009D44F7" w:rsidRDefault="00000000">
      <w:pPr>
        <w:pStyle w:val="Heading2"/>
        <w:ind w:left="691"/>
      </w:pPr>
      <w:r>
        <w:t>UNDER THE GUIDANCE OF</w:t>
      </w:r>
    </w:p>
    <w:p w14:paraId="3B65A98D" w14:textId="77777777" w:rsidR="00E25E67" w:rsidRDefault="00000000">
      <w:pPr>
        <w:spacing w:before="160" w:line="278" w:lineRule="auto"/>
        <w:ind w:left="2478" w:right="2772"/>
        <w:jc w:val="center"/>
      </w:pPr>
      <w:r>
        <w:t xml:space="preserve">Dr Tejaswi Potluri </w:t>
      </w:r>
    </w:p>
    <w:p w14:paraId="3792AEAD" w14:textId="05CA427F" w:rsidR="009D44F7" w:rsidRDefault="00000000">
      <w:pPr>
        <w:spacing w:before="160" w:line="278" w:lineRule="auto"/>
        <w:ind w:left="2478" w:right="2772"/>
        <w:jc w:val="center"/>
        <w:rPr>
          <w:b/>
          <w:sz w:val="28"/>
        </w:rPr>
      </w:pPr>
      <w:r>
        <w:t>Assistant Professor</w:t>
      </w:r>
    </w:p>
    <w:p w14:paraId="1143E4B6" w14:textId="77777777" w:rsidR="009D44F7" w:rsidRDefault="009D44F7">
      <w:pPr>
        <w:pStyle w:val="BodyText"/>
        <w:rPr>
          <w:b/>
          <w:sz w:val="20"/>
        </w:rPr>
      </w:pPr>
    </w:p>
    <w:p w14:paraId="74A9E6FE" w14:textId="77777777" w:rsidR="009D44F7" w:rsidRDefault="009D44F7">
      <w:pPr>
        <w:pStyle w:val="BodyText"/>
        <w:rPr>
          <w:b/>
          <w:sz w:val="20"/>
        </w:rPr>
      </w:pPr>
    </w:p>
    <w:p w14:paraId="350F860D" w14:textId="77777777" w:rsidR="009D44F7" w:rsidRDefault="00000000">
      <w:pPr>
        <w:pStyle w:val="BodyText"/>
        <w:spacing w:before="195"/>
        <w:rPr>
          <w:b/>
          <w:sz w:val="20"/>
        </w:rPr>
      </w:pPr>
      <w:r>
        <w:rPr>
          <w:b/>
          <w:noProof/>
          <w:sz w:val="20"/>
        </w:rPr>
        <w:drawing>
          <wp:anchor distT="0" distB="0" distL="0" distR="0" simplePos="0" relativeHeight="487587840" behindDoc="1" locked="0" layoutInCell="1" allowOverlap="1" wp14:anchorId="4DF21EDA" wp14:editId="5C966E08">
            <wp:simplePos x="0" y="0"/>
            <wp:positionH relativeFrom="page">
              <wp:posOffset>2982935</wp:posOffset>
            </wp:positionH>
            <wp:positionV relativeFrom="paragraph">
              <wp:posOffset>285537</wp:posOffset>
            </wp:positionV>
            <wp:extent cx="1407019" cy="79628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07019" cy="796289"/>
                    </a:xfrm>
                    <a:prstGeom prst="rect">
                      <a:avLst/>
                    </a:prstGeom>
                  </pic:spPr>
                </pic:pic>
              </a:graphicData>
            </a:graphic>
          </wp:anchor>
        </w:drawing>
      </w:r>
    </w:p>
    <w:p w14:paraId="2F966A3B" w14:textId="77777777" w:rsidR="009D44F7" w:rsidRDefault="009D44F7">
      <w:pPr>
        <w:pStyle w:val="BodyText"/>
        <w:spacing w:before="23"/>
        <w:rPr>
          <w:b/>
          <w:sz w:val="28"/>
        </w:rPr>
      </w:pPr>
    </w:p>
    <w:p w14:paraId="3876142E" w14:textId="77777777" w:rsidR="009D44F7" w:rsidRDefault="00000000">
      <w:pPr>
        <w:ind w:left="691" w:right="983"/>
        <w:jc w:val="center"/>
        <w:rPr>
          <w:b/>
          <w:sz w:val="28"/>
        </w:rPr>
      </w:pPr>
      <w:r>
        <w:t>DEPARTMENT OF CSE</w:t>
      </w:r>
      <w:proofErr w:type="gramStart"/>
      <w:r>
        <w:t>-(</w:t>
      </w:r>
      <w:proofErr w:type="spellStart"/>
      <w:proofErr w:type="gramEnd"/>
      <w:r>
        <w:t>CyS</w:t>
      </w:r>
      <w:proofErr w:type="spellEnd"/>
      <w:r>
        <w:t>, DS) and AI&amp;DS</w:t>
      </w:r>
    </w:p>
    <w:p w14:paraId="24F0EBC6" w14:textId="77777777" w:rsidR="009D44F7" w:rsidRDefault="009D44F7">
      <w:pPr>
        <w:pStyle w:val="BodyText"/>
        <w:spacing w:before="94"/>
        <w:rPr>
          <w:b/>
          <w:sz w:val="28"/>
        </w:rPr>
      </w:pPr>
    </w:p>
    <w:p w14:paraId="4991D436" w14:textId="77777777" w:rsidR="009D44F7" w:rsidRDefault="00000000">
      <w:pPr>
        <w:ind w:left="1032" w:right="983"/>
        <w:jc w:val="center"/>
        <w:rPr>
          <w:b/>
          <w:sz w:val="25"/>
        </w:rPr>
      </w:pPr>
      <w:r>
        <w:t>VALLURUPALLI NAGESWARA RAO</w:t>
      </w:r>
    </w:p>
    <w:p w14:paraId="7A86E7D1" w14:textId="77777777" w:rsidR="009D44F7" w:rsidRDefault="00000000">
      <w:pPr>
        <w:tabs>
          <w:tab w:val="left" w:pos="2506"/>
        </w:tabs>
        <w:spacing w:before="47"/>
        <w:ind w:left="42"/>
        <w:jc w:val="center"/>
        <w:rPr>
          <w:b/>
          <w:sz w:val="25"/>
        </w:rPr>
      </w:pPr>
      <w:r>
        <w:t>VIGNANA JYOTHI INSTITUTE OF ENGINEERING &amp; TECHNOLOGY</w:t>
      </w:r>
    </w:p>
    <w:p w14:paraId="247832B7" w14:textId="77777777" w:rsidR="009D44F7" w:rsidRDefault="00000000">
      <w:pPr>
        <w:pStyle w:val="BodyText"/>
        <w:spacing w:before="45"/>
        <w:ind w:left="1030" w:right="983"/>
        <w:jc w:val="center"/>
      </w:pPr>
      <w:proofErr w:type="spellStart"/>
      <w:r>
        <w:t>Vignana</w:t>
      </w:r>
      <w:proofErr w:type="spellEnd"/>
      <w:r>
        <w:t xml:space="preserve"> Jyothi Nagar, </w:t>
      </w:r>
      <w:proofErr w:type="spellStart"/>
      <w:r>
        <w:t>Bachupally</w:t>
      </w:r>
      <w:proofErr w:type="spellEnd"/>
      <w:r>
        <w:t>, Hyderabad 500118, Telangana India</w:t>
      </w:r>
    </w:p>
    <w:p w14:paraId="323E5EA3" w14:textId="77777777" w:rsidR="009D44F7" w:rsidRDefault="00000000">
      <w:pPr>
        <w:spacing w:before="28"/>
        <w:ind w:left="48"/>
        <w:jc w:val="center"/>
        <w:rPr>
          <w:b/>
          <w:sz w:val="28"/>
        </w:rPr>
      </w:pPr>
      <w:r>
        <w:t>November- 2026</w:t>
      </w:r>
    </w:p>
    <w:p w14:paraId="1DC169FC" w14:textId="77777777" w:rsidR="009D44F7" w:rsidRDefault="009D44F7">
      <w:pPr>
        <w:jc w:val="center"/>
        <w:rPr>
          <w:b/>
          <w:sz w:val="28"/>
        </w:rPr>
        <w:sectPr w:rsidR="009D44F7">
          <w:type w:val="continuous"/>
          <w:pgSz w:w="11910" w:h="16840"/>
          <w:pgMar w:top="1360" w:right="1133" w:bottom="280" w:left="1133" w:header="720" w:footer="720" w:gutter="0"/>
          <w:cols w:space="720"/>
        </w:sectPr>
      </w:pPr>
    </w:p>
    <w:p w14:paraId="200BA910" w14:textId="77777777" w:rsidR="009D44F7" w:rsidRDefault="00000000">
      <w:pPr>
        <w:ind w:left="1322"/>
        <w:rPr>
          <w:sz w:val="20"/>
        </w:rPr>
      </w:pPr>
      <w:r>
        <w:rPr>
          <w:noProof/>
          <w:sz w:val="20"/>
        </w:rPr>
        <w:lastRenderedPageBreak/>
        <w:drawing>
          <wp:inline distT="0" distB="0" distL="0" distR="0" wp14:anchorId="120804C5" wp14:editId="58ABC791">
            <wp:extent cx="4390821" cy="142817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4390821" cy="1428178"/>
                    </a:xfrm>
                    <a:prstGeom prst="rect">
                      <a:avLst/>
                    </a:prstGeom>
                  </pic:spPr>
                </pic:pic>
              </a:graphicData>
            </a:graphic>
          </wp:inline>
        </w:drawing>
      </w:r>
    </w:p>
    <w:p w14:paraId="7A618D58" w14:textId="77777777" w:rsidR="009D44F7" w:rsidRDefault="00000000">
      <w:pPr>
        <w:spacing w:before="165" w:line="424" w:lineRule="auto"/>
        <w:ind w:left="3802" w:right="1946" w:hanging="1947"/>
        <w:rPr>
          <w:b/>
          <w:sz w:val="28"/>
        </w:rPr>
      </w:pPr>
      <w:r>
        <w:t>DEPARTMENT OF CSE</w:t>
      </w:r>
      <w:proofErr w:type="gramStart"/>
      <w:r>
        <w:t>-(</w:t>
      </w:r>
      <w:proofErr w:type="spellStart"/>
      <w:proofErr w:type="gramEnd"/>
      <w:r>
        <w:t>CyS</w:t>
      </w:r>
      <w:proofErr w:type="spellEnd"/>
      <w:r>
        <w:t>, DS) and AI&amp;DS CERTIFICATE</w:t>
      </w:r>
    </w:p>
    <w:p w14:paraId="0B787490" w14:textId="77777777" w:rsidR="009D44F7" w:rsidRDefault="00000000">
      <w:pPr>
        <w:spacing w:line="312" w:lineRule="auto"/>
        <w:ind w:left="667" w:right="757" w:firstLine="16"/>
        <w:jc w:val="both"/>
        <w:rPr>
          <w:sz w:val="28"/>
        </w:rPr>
      </w:pPr>
      <w:r>
        <w:t>This is to certify that the Project report titled “NETWORK SECURITY LEARNING SIMULATOR” IS A RECORD OF BONA FIDE WORK SUBMITTED BY:</w:t>
      </w:r>
    </w:p>
    <w:p w14:paraId="271C7B13" w14:textId="77777777" w:rsidR="009D44F7" w:rsidRDefault="00000000">
      <w:pPr>
        <w:tabs>
          <w:tab w:val="left" w:pos="4320"/>
        </w:tabs>
        <w:ind w:right="242"/>
        <w:jc w:val="center"/>
        <w:rPr>
          <w:b/>
          <w:sz w:val="28"/>
        </w:rPr>
      </w:pPr>
      <w:r>
        <w:t>A. Shiva Prashanth</w:t>
      </w:r>
      <w:r>
        <w:tab/>
        <w:t>24071A6703</w:t>
      </w:r>
    </w:p>
    <w:p w14:paraId="0AAA5BAD" w14:textId="77777777" w:rsidR="009D44F7" w:rsidRDefault="00000000">
      <w:pPr>
        <w:tabs>
          <w:tab w:val="left" w:pos="4320"/>
        </w:tabs>
        <w:spacing w:before="46"/>
        <w:ind w:right="294"/>
        <w:jc w:val="center"/>
        <w:rPr>
          <w:b/>
          <w:sz w:val="28"/>
        </w:rPr>
      </w:pPr>
      <w:r>
        <w:t>B. Bhuvanesh Gupta</w:t>
      </w:r>
      <w:r>
        <w:tab/>
        <w:t>24071A6709</w:t>
      </w:r>
    </w:p>
    <w:p w14:paraId="448BB22C" w14:textId="77777777" w:rsidR="009D44F7" w:rsidRDefault="00000000">
      <w:pPr>
        <w:tabs>
          <w:tab w:val="left" w:pos="4320"/>
        </w:tabs>
        <w:spacing w:before="50"/>
        <w:ind w:right="242"/>
        <w:jc w:val="center"/>
        <w:rPr>
          <w:b/>
          <w:sz w:val="28"/>
        </w:rPr>
      </w:pPr>
      <w:r>
        <w:t>Mohammed Faizuddin</w:t>
      </w:r>
      <w:r>
        <w:tab/>
        <w:t>24071A6713</w:t>
      </w:r>
    </w:p>
    <w:p w14:paraId="3E3F0FE9" w14:textId="77777777" w:rsidR="009D44F7" w:rsidRDefault="00000000">
      <w:pPr>
        <w:tabs>
          <w:tab w:val="left" w:pos="4320"/>
        </w:tabs>
        <w:spacing w:before="48"/>
        <w:ind w:right="294"/>
        <w:jc w:val="center"/>
        <w:rPr>
          <w:b/>
          <w:sz w:val="28"/>
        </w:rPr>
      </w:pPr>
      <w:r>
        <w:t>G. Sanath Kumar</w:t>
      </w:r>
      <w:r>
        <w:tab/>
        <w:t>24071A6714</w:t>
      </w:r>
    </w:p>
    <w:p w14:paraId="145233E4" w14:textId="77777777" w:rsidR="009D44F7" w:rsidRDefault="00000000">
      <w:pPr>
        <w:spacing w:before="47" w:line="312" w:lineRule="auto"/>
        <w:ind w:left="667" w:right="761" w:firstLine="16"/>
        <w:jc w:val="both"/>
        <w:rPr>
          <w:b/>
          <w:sz w:val="28"/>
        </w:rPr>
      </w:pPr>
      <w:r>
        <w:t>in partial fulfillment of the requirements for the award of the degree of Bachelor of Technology (B.Tech.) in CSE-Data Science of the VNRVJIET, Hyderabad during the academic year 2025-2026.</w:t>
      </w:r>
    </w:p>
    <w:p w14:paraId="309D67ED" w14:textId="77777777" w:rsidR="009D44F7" w:rsidRDefault="009D44F7">
      <w:pPr>
        <w:pStyle w:val="BodyText"/>
        <w:rPr>
          <w:b/>
          <w:sz w:val="20"/>
        </w:rPr>
      </w:pPr>
    </w:p>
    <w:p w14:paraId="00D561EF" w14:textId="77777777" w:rsidR="008C4EF9" w:rsidRDefault="008C4EF9">
      <w:pPr>
        <w:pStyle w:val="BodyText"/>
        <w:rPr>
          <w:b/>
          <w:sz w:val="20"/>
        </w:rPr>
      </w:pPr>
    </w:p>
    <w:p w14:paraId="3FF4C772" w14:textId="77777777" w:rsidR="008C4EF9" w:rsidRDefault="008C4EF9">
      <w:pPr>
        <w:pStyle w:val="BodyText"/>
        <w:rPr>
          <w:b/>
          <w:sz w:val="20"/>
        </w:rPr>
      </w:pPr>
    </w:p>
    <w:p w14:paraId="4D8D112F" w14:textId="77777777" w:rsidR="008C4EF9" w:rsidRDefault="008C4EF9">
      <w:pPr>
        <w:pStyle w:val="BodyText"/>
        <w:rPr>
          <w:b/>
          <w:sz w:val="20"/>
        </w:rPr>
      </w:pPr>
    </w:p>
    <w:p w14:paraId="1CAB1A07" w14:textId="77777777" w:rsidR="008C4EF9" w:rsidRDefault="008C4EF9">
      <w:pPr>
        <w:pStyle w:val="BodyText"/>
        <w:rPr>
          <w:b/>
          <w:sz w:val="20"/>
        </w:rPr>
      </w:pPr>
    </w:p>
    <w:p w14:paraId="376E54F3" w14:textId="77777777" w:rsidR="008C4EF9" w:rsidRDefault="008C4EF9">
      <w:pPr>
        <w:pStyle w:val="BodyText"/>
        <w:rPr>
          <w:b/>
          <w:sz w:val="20"/>
        </w:rPr>
      </w:pPr>
    </w:p>
    <w:p w14:paraId="71907A1F" w14:textId="77777777" w:rsidR="008C4EF9" w:rsidRDefault="008C4EF9">
      <w:pPr>
        <w:pStyle w:val="BodyText"/>
        <w:rPr>
          <w:b/>
          <w:sz w:val="20"/>
        </w:rPr>
      </w:pPr>
    </w:p>
    <w:p w14:paraId="655FD1D3" w14:textId="77777777" w:rsidR="008C4EF9" w:rsidRDefault="008C4EF9">
      <w:pPr>
        <w:pStyle w:val="BodyText"/>
        <w:rPr>
          <w:b/>
          <w:sz w:val="20"/>
        </w:rPr>
      </w:pPr>
    </w:p>
    <w:p w14:paraId="5DE387CA" w14:textId="77777777" w:rsidR="008C4EF9" w:rsidRDefault="008C4EF9">
      <w:pPr>
        <w:pStyle w:val="BodyText"/>
        <w:rPr>
          <w:b/>
          <w:sz w:val="20"/>
        </w:rPr>
      </w:pPr>
    </w:p>
    <w:p w14:paraId="4F279628" w14:textId="77777777" w:rsidR="008C4EF9" w:rsidRDefault="008C4EF9">
      <w:pPr>
        <w:pStyle w:val="BodyText"/>
        <w:rPr>
          <w:b/>
          <w:sz w:val="20"/>
        </w:rPr>
      </w:pPr>
    </w:p>
    <w:p w14:paraId="0A2EE5A6" w14:textId="77777777" w:rsidR="008C4EF9" w:rsidRDefault="008C4EF9">
      <w:pPr>
        <w:pStyle w:val="BodyText"/>
        <w:rPr>
          <w:b/>
          <w:sz w:val="20"/>
        </w:rPr>
      </w:pPr>
    </w:p>
    <w:p w14:paraId="21A8CE7C" w14:textId="77777777" w:rsidR="009D44F7" w:rsidRDefault="009D44F7">
      <w:pPr>
        <w:pStyle w:val="BodyText"/>
        <w:rPr>
          <w:b/>
          <w:sz w:val="20"/>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6"/>
        <w:gridCol w:w="4930"/>
      </w:tblGrid>
      <w:tr w:rsidR="008C4EF9" w14:paraId="7DB0A353" w14:textId="77777777" w:rsidTr="008C4EF9">
        <w:tc>
          <w:tcPr>
            <w:tcW w:w="4396" w:type="dxa"/>
          </w:tcPr>
          <w:p w14:paraId="290F6550" w14:textId="77777777" w:rsidR="008C4EF9" w:rsidRPr="008C4EF9" w:rsidRDefault="008C4EF9">
            <w:pPr>
              <w:pStyle w:val="BodyText"/>
              <w:rPr>
                <w:b/>
                <w:sz w:val="28"/>
                <w:szCs w:val="28"/>
              </w:rPr>
            </w:pPr>
            <w:r w:rsidRPr="008C4EF9">
              <w:rPr>
                <w:b/>
                <w:sz w:val="28"/>
                <w:szCs w:val="28"/>
              </w:rPr>
              <w:t>Signature of Supervisor</w:t>
            </w:r>
          </w:p>
          <w:p w14:paraId="3C5DDF13" w14:textId="77777777" w:rsidR="008C4EF9" w:rsidRPr="008C4EF9" w:rsidRDefault="008C4EF9">
            <w:pPr>
              <w:pStyle w:val="BodyText"/>
              <w:rPr>
                <w:b/>
                <w:sz w:val="28"/>
                <w:szCs w:val="28"/>
              </w:rPr>
            </w:pPr>
            <w:r w:rsidRPr="008C4EF9">
              <w:rPr>
                <w:b/>
                <w:sz w:val="28"/>
                <w:szCs w:val="28"/>
              </w:rPr>
              <w:t xml:space="preserve">Dr Tejaswi Potluri </w:t>
            </w:r>
          </w:p>
          <w:p w14:paraId="29AF2CFE" w14:textId="77777777" w:rsidR="008C4EF9" w:rsidRPr="008C4EF9" w:rsidRDefault="008C4EF9">
            <w:pPr>
              <w:pStyle w:val="BodyText"/>
              <w:rPr>
                <w:b/>
                <w:sz w:val="28"/>
                <w:szCs w:val="28"/>
              </w:rPr>
            </w:pPr>
            <w:proofErr w:type="spellStart"/>
            <w:r w:rsidRPr="008C4EF9">
              <w:rPr>
                <w:b/>
                <w:sz w:val="28"/>
                <w:szCs w:val="28"/>
              </w:rPr>
              <w:t>Assisstant</w:t>
            </w:r>
            <w:proofErr w:type="spellEnd"/>
            <w:r w:rsidRPr="008C4EF9">
              <w:rPr>
                <w:b/>
                <w:sz w:val="28"/>
                <w:szCs w:val="28"/>
              </w:rPr>
              <w:t xml:space="preserve"> Professor</w:t>
            </w:r>
          </w:p>
          <w:p w14:paraId="58F367F2" w14:textId="405DE7C3" w:rsidR="008C4EF9" w:rsidRPr="008C4EF9" w:rsidRDefault="008C4EF9">
            <w:pPr>
              <w:pStyle w:val="BodyText"/>
              <w:rPr>
                <w:b/>
                <w:sz w:val="28"/>
                <w:szCs w:val="28"/>
              </w:rPr>
            </w:pPr>
            <w:r w:rsidRPr="008C4EF9">
              <w:rPr>
                <w:b/>
                <w:sz w:val="28"/>
                <w:szCs w:val="28"/>
              </w:rPr>
              <w:t>CSE- (</w:t>
            </w:r>
            <w:proofErr w:type="spellStart"/>
            <w:r w:rsidRPr="008C4EF9">
              <w:rPr>
                <w:b/>
                <w:sz w:val="28"/>
                <w:szCs w:val="28"/>
              </w:rPr>
              <w:t>CyS</w:t>
            </w:r>
            <w:proofErr w:type="spellEnd"/>
            <w:r w:rsidRPr="008C4EF9">
              <w:rPr>
                <w:b/>
                <w:sz w:val="28"/>
                <w:szCs w:val="28"/>
              </w:rPr>
              <w:t>, DS) and AI&amp;DS</w:t>
            </w:r>
          </w:p>
          <w:p w14:paraId="4400B8B0" w14:textId="6D90F55C" w:rsidR="008C4EF9" w:rsidRPr="008C4EF9" w:rsidRDefault="008C4EF9">
            <w:pPr>
              <w:pStyle w:val="BodyText"/>
              <w:rPr>
                <w:b/>
                <w:sz w:val="28"/>
                <w:szCs w:val="28"/>
              </w:rPr>
            </w:pPr>
            <w:r w:rsidRPr="008C4EF9">
              <w:rPr>
                <w:b/>
                <w:sz w:val="28"/>
                <w:szCs w:val="28"/>
              </w:rPr>
              <w:t>VNR VJIET, Hyderabad</w:t>
            </w:r>
          </w:p>
        </w:tc>
        <w:tc>
          <w:tcPr>
            <w:tcW w:w="4930" w:type="dxa"/>
          </w:tcPr>
          <w:p w14:paraId="01662DD6" w14:textId="77777777" w:rsidR="008C4EF9" w:rsidRPr="008C4EF9" w:rsidRDefault="008C4EF9">
            <w:pPr>
              <w:pStyle w:val="BodyText"/>
              <w:rPr>
                <w:b/>
                <w:sz w:val="28"/>
                <w:szCs w:val="28"/>
              </w:rPr>
            </w:pPr>
            <w:r w:rsidRPr="008C4EF9">
              <w:rPr>
                <w:b/>
                <w:sz w:val="28"/>
                <w:szCs w:val="28"/>
              </w:rPr>
              <w:t>Signature of HOD</w:t>
            </w:r>
          </w:p>
          <w:p w14:paraId="2C841EAE" w14:textId="77777777" w:rsidR="008C4EF9" w:rsidRPr="008C4EF9" w:rsidRDefault="008C4EF9">
            <w:pPr>
              <w:pStyle w:val="BodyText"/>
              <w:rPr>
                <w:b/>
                <w:sz w:val="28"/>
                <w:szCs w:val="28"/>
              </w:rPr>
            </w:pPr>
            <w:r w:rsidRPr="008C4EF9">
              <w:rPr>
                <w:b/>
                <w:sz w:val="28"/>
                <w:szCs w:val="28"/>
              </w:rPr>
              <w:t xml:space="preserve">Dr </w:t>
            </w:r>
            <w:proofErr w:type="spellStart"/>
            <w:r w:rsidRPr="008C4EF9">
              <w:rPr>
                <w:b/>
                <w:sz w:val="28"/>
                <w:szCs w:val="28"/>
              </w:rPr>
              <w:t>P.</w:t>
            </w:r>
            <w:proofErr w:type="gramStart"/>
            <w:r w:rsidRPr="008C4EF9">
              <w:rPr>
                <w:b/>
                <w:sz w:val="28"/>
                <w:szCs w:val="28"/>
              </w:rPr>
              <w:t>V.Siva</w:t>
            </w:r>
            <w:proofErr w:type="spellEnd"/>
            <w:proofErr w:type="gramEnd"/>
            <w:r w:rsidRPr="008C4EF9">
              <w:rPr>
                <w:b/>
                <w:sz w:val="28"/>
                <w:szCs w:val="28"/>
              </w:rPr>
              <w:t xml:space="preserve"> Kumar Professor &amp; HOD              </w:t>
            </w:r>
          </w:p>
          <w:p w14:paraId="1FD224EE" w14:textId="77777777" w:rsidR="008C4EF9" w:rsidRPr="008C4EF9" w:rsidRDefault="008C4EF9">
            <w:pPr>
              <w:pStyle w:val="BodyText"/>
              <w:rPr>
                <w:b/>
                <w:sz w:val="28"/>
                <w:szCs w:val="28"/>
              </w:rPr>
            </w:pPr>
            <w:r w:rsidRPr="008C4EF9">
              <w:rPr>
                <w:b/>
                <w:sz w:val="28"/>
                <w:szCs w:val="28"/>
              </w:rPr>
              <w:t>CSE- (</w:t>
            </w:r>
            <w:proofErr w:type="spellStart"/>
            <w:r w:rsidRPr="008C4EF9">
              <w:rPr>
                <w:b/>
                <w:sz w:val="28"/>
                <w:szCs w:val="28"/>
              </w:rPr>
              <w:t>CyS</w:t>
            </w:r>
            <w:proofErr w:type="spellEnd"/>
            <w:r w:rsidRPr="008C4EF9">
              <w:rPr>
                <w:b/>
                <w:sz w:val="28"/>
                <w:szCs w:val="28"/>
              </w:rPr>
              <w:t xml:space="preserve">, DS) and AI&amp;DS </w:t>
            </w:r>
          </w:p>
          <w:p w14:paraId="6ABA0722" w14:textId="6399D6CB" w:rsidR="008C4EF9" w:rsidRPr="008C4EF9" w:rsidRDefault="008C4EF9">
            <w:pPr>
              <w:pStyle w:val="BodyText"/>
              <w:rPr>
                <w:b/>
                <w:sz w:val="28"/>
                <w:szCs w:val="28"/>
              </w:rPr>
            </w:pPr>
            <w:r w:rsidRPr="008C4EF9">
              <w:rPr>
                <w:b/>
                <w:sz w:val="28"/>
                <w:szCs w:val="28"/>
              </w:rPr>
              <w:t>VNR VJIET, Hyderabad</w:t>
            </w:r>
          </w:p>
        </w:tc>
      </w:tr>
    </w:tbl>
    <w:p w14:paraId="5141331D" w14:textId="77777777" w:rsidR="009D44F7" w:rsidRDefault="009D44F7">
      <w:pPr>
        <w:pStyle w:val="BodyText"/>
        <w:rPr>
          <w:b/>
          <w:sz w:val="20"/>
        </w:rPr>
        <w:sectPr w:rsidR="009D44F7">
          <w:footerReference w:type="default" r:id="rId9"/>
          <w:pgSz w:w="11910" w:h="16840"/>
          <w:pgMar w:top="1420" w:right="1133" w:bottom="1260" w:left="1133" w:header="0" w:footer="1021" w:gutter="0"/>
          <w:pgNumType w:start="1"/>
          <w:cols w:space="720"/>
        </w:sectPr>
      </w:pPr>
    </w:p>
    <w:p w14:paraId="105FB9A7" w14:textId="77777777" w:rsidR="009D44F7" w:rsidRDefault="009D44F7">
      <w:pPr>
        <w:spacing w:line="316" w:lineRule="exact"/>
        <w:rPr>
          <w:b/>
          <w:sz w:val="28"/>
        </w:rPr>
        <w:sectPr w:rsidR="009D44F7">
          <w:type w:val="continuous"/>
          <w:pgSz w:w="11910" w:h="16840"/>
          <w:pgMar w:top="1360" w:right="1133" w:bottom="280" w:left="1133" w:header="0" w:footer="1021" w:gutter="0"/>
          <w:cols w:space="720"/>
        </w:sectPr>
      </w:pPr>
    </w:p>
    <w:p w14:paraId="4361EF38" w14:textId="77777777" w:rsidR="009D44F7" w:rsidRDefault="00000000">
      <w:pPr>
        <w:ind w:left="1412"/>
        <w:rPr>
          <w:sz w:val="20"/>
        </w:rPr>
      </w:pPr>
      <w:r>
        <w:rPr>
          <w:noProof/>
          <w:sz w:val="20"/>
        </w:rPr>
        <w:lastRenderedPageBreak/>
        <w:drawing>
          <wp:inline distT="0" distB="0" distL="0" distR="0" wp14:anchorId="5113E2E3" wp14:editId="02F3F6CF">
            <wp:extent cx="4368890" cy="142817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368890" cy="1428178"/>
                    </a:xfrm>
                    <a:prstGeom prst="rect">
                      <a:avLst/>
                    </a:prstGeom>
                  </pic:spPr>
                </pic:pic>
              </a:graphicData>
            </a:graphic>
          </wp:inline>
        </w:drawing>
      </w:r>
    </w:p>
    <w:p w14:paraId="1F230FFC" w14:textId="77777777" w:rsidR="009D44F7" w:rsidRDefault="00000000">
      <w:pPr>
        <w:spacing w:before="246" w:line="424" w:lineRule="auto"/>
        <w:ind w:left="3622" w:hanging="1693"/>
        <w:rPr>
          <w:b/>
          <w:sz w:val="28"/>
        </w:rPr>
      </w:pPr>
      <w:r>
        <w:t>DEPARTMENT OF CSE</w:t>
      </w:r>
      <w:proofErr w:type="gramStart"/>
      <w:r>
        <w:t>-(</w:t>
      </w:r>
      <w:proofErr w:type="spellStart"/>
      <w:proofErr w:type="gramEnd"/>
      <w:r>
        <w:t>CyS</w:t>
      </w:r>
      <w:proofErr w:type="spellEnd"/>
      <w:r>
        <w:t>, DS) and AI&amp;DS DECLARATION</w:t>
      </w:r>
    </w:p>
    <w:p w14:paraId="1F290BD1" w14:textId="77777777" w:rsidR="009D44F7" w:rsidRDefault="00000000">
      <w:pPr>
        <w:spacing w:line="360" w:lineRule="auto"/>
        <w:ind w:left="667" w:right="608"/>
        <w:jc w:val="both"/>
        <w:rPr>
          <w:sz w:val="32"/>
        </w:rPr>
      </w:pPr>
      <w:r>
        <w:t xml:space="preserve">We, the undersigned, declare that the </w:t>
      </w:r>
      <w:proofErr w:type="gramStart"/>
      <w:r>
        <w:t>course based</w:t>
      </w:r>
      <w:proofErr w:type="gramEnd"/>
      <w:r>
        <w:t xml:space="preserve"> Project titled “NETWORK SECURITY LEARNING SIMULATOR” has been carried out by us in partial fulfillment of the requirements for the award of the degree of Bachelor of Technology (B.Tech.) in CSE-Data Science at Vallurupalli Nageswara Rao </w:t>
      </w:r>
      <w:proofErr w:type="spellStart"/>
      <w:r>
        <w:t>Vignana</w:t>
      </w:r>
      <w:proofErr w:type="spellEnd"/>
      <w:r>
        <w:t xml:space="preserve"> Jyothi Institute of Engineering &amp; Technology, Hyderabad.</w:t>
      </w:r>
    </w:p>
    <w:p w14:paraId="04B71F88" w14:textId="77777777" w:rsidR="009D44F7" w:rsidRDefault="009D44F7">
      <w:pPr>
        <w:pStyle w:val="BodyText"/>
        <w:rPr>
          <w:sz w:val="28"/>
        </w:rPr>
      </w:pPr>
    </w:p>
    <w:p w14:paraId="00414647" w14:textId="77777777" w:rsidR="009D44F7" w:rsidRDefault="009D44F7">
      <w:pPr>
        <w:pStyle w:val="BodyText"/>
        <w:spacing w:before="240"/>
        <w:rPr>
          <w:sz w:val="28"/>
        </w:rPr>
      </w:pPr>
    </w:p>
    <w:p w14:paraId="6331C92A" w14:textId="77777777" w:rsidR="009D44F7" w:rsidRDefault="00000000">
      <w:pPr>
        <w:pStyle w:val="Heading2"/>
        <w:tabs>
          <w:tab w:val="left" w:pos="3355"/>
        </w:tabs>
        <w:spacing w:before="1" w:line="427" w:lineRule="auto"/>
        <w:ind w:left="667" w:right="6055"/>
        <w:jc w:val="left"/>
      </w:pPr>
      <w:r>
        <w:t xml:space="preserve">PLACE: HYDERABAD DATE: </w:t>
      </w:r>
      <w:r>
        <w:tab/>
      </w:r>
    </w:p>
    <w:p w14:paraId="07FF3305" w14:textId="77777777" w:rsidR="009D44F7" w:rsidRDefault="00000000">
      <w:pPr>
        <w:spacing w:line="316" w:lineRule="exact"/>
        <w:ind w:left="5463"/>
        <w:rPr>
          <w:b/>
          <w:sz w:val="28"/>
        </w:rPr>
      </w:pPr>
      <w:r>
        <w:t>Signature of the Student(s)</w:t>
      </w:r>
    </w:p>
    <w:p w14:paraId="6454F1C0" w14:textId="77777777" w:rsidR="009D44F7" w:rsidRDefault="00000000">
      <w:pPr>
        <w:tabs>
          <w:tab w:val="left" w:pos="4320"/>
        </w:tabs>
        <w:spacing w:before="246"/>
        <w:ind w:right="242"/>
        <w:jc w:val="center"/>
        <w:rPr>
          <w:b/>
          <w:sz w:val="28"/>
        </w:rPr>
      </w:pPr>
      <w:r>
        <w:t>A. Shiva Prashanth</w:t>
      </w:r>
      <w:r>
        <w:tab/>
        <w:t>24071A6703</w:t>
      </w:r>
    </w:p>
    <w:p w14:paraId="29CB2FAA" w14:textId="77777777" w:rsidR="009D44F7" w:rsidRDefault="00000000">
      <w:pPr>
        <w:tabs>
          <w:tab w:val="left" w:pos="4320"/>
        </w:tabs>
        <w:spacing w:before="48"/>
        <w:ind w:right="294"/>
        <w:jc w:val="center"/>
        <w:rPr>
          <w:b/>
          <w:sz w:val="28"/>
        </w:rPr>
      </w:pPr>
      <w:r>
        <w:t>B. Bhuvanesh Gupta</w:t>
      </w:r>
      <w:r>
        <w:tab/>
        <w:t>24071A6709</w:t>
      </w:r>
    </w:p>
    <w:p w14:paraId="72F04939" w14:textId="77777777" w:rsidR="009D44F7" w:rsidRDefault="00000000">
      <w:pPr>
        <w:tabs>
          <w:tab w:val="left" w:pos="4320"/>
        </w:tabs>
        <w:spacing w:before="48"/>
        <w:ind w:right="242"/>
        <w:jc w:val="center"/>
        <w:rPr>
          <w:b/>
          <w:sz w:val="28"/>
        </w:rPr>
      </w:pPr>
      <w:r>
        <w:t>Mohammed Faizuddin</w:t>
      </w:r>
      <w:r>
        <w:tab/>
        <w:t>24071A6713</w:t>
      </w:r>
    </w:p>
    <w:p w14:paraId="0735FFF4" w14:textId="77777777" w:rsidR="009D44F7" w:rsidRDefault="00000000">
      <w:pPr>
        <w:tabs>
          <w:tab w:val="left" w:pos="4320"/>
        </w:tabs>
        <w:spacing w:before="52"/>
        <w:ind w:right="294"/>
        <w:jc w:val="center"/>
        <w:rPr>
          <w:b/>
          <w:sz w:val="28"/>
        </w:rPr>
      </w:pPr>
      <w:r>
        <w:t>G. Sanath Kumar</w:t>
      </w:r>
      <w:r>
        <w:tab/>
        <w:t>24071A6714</w:t>
      </w:r>
    </w:p>
    <w:p w14:paraId="3DA8EB03" w14:textId="77777777" w:rsidR="009D44F7" w:rsidRDefault="009D44F7">
      <w:pPr>
        <w:jc w:val="center"/>
        <w:rPr>
          <w:b/>
          <w:sz w:val="28"/>
        </w:rPr>
        <w:sectPr w:rsidR="009D44F7">
          <w:pgSz w:w="11910" w:h="16840"/>
          <w:pgMar w:top="1420" w:right="1133" w:bottom="1260" w:left="1133" w:header="0" w:footer="1021" w:gutter="0"/>
          <w:cols w:space="720"/>
        </w:sectPr>
      </w:pPr>
    </w:p>
    <w:p w14:paraId="144CB4D9" w14:textId="77777777" w:rsidR="009D44F7" w:rsidRDefault="00000000">
      <w:pPr>
        <w:pStyle w:val="Heading2"/>
        <w:spacing w:before="64"/>
        <w:ind w:left="986"/>
      </w:pPr>
      <w:r>
        <w:lastRenderedPageBreak/>
        <w:t>ACKNOWLEDGEMENT</w:t>
      </w:r>
    </w:p>
    <w:p w14:paraId="5DC2ABBE" w14:textId="77777777" w:rsidR="009D44F7" w:rsidRDefault="009D44F7">
      <w:pPr>
        <w:pStyle w:val="BodyText"/>
        <w:rPr>
          <w:b/>
          <w:sz w:val="28"/>
        </w:rPr>
      </w:pPr>
    </w:p>
    <w:p w14:paraId="104379BC" w14:textId="77777777" w:rsidR="009D44F7" w:rsidRDefault="009D44F7">
      <w:pPr>
        <w:pStyle w:val="BodyText"/>
        <w:spacing w:before="118"/>
        <w:rPr>
          <w:b/>
          <w:sz w:val="28"/>
        </w:rPr>
      </w:pPr>
    </w:p>
    <w:p w14:paraId="07A1CF62" w14:textId="46264E87" w:rsidR="009D44F7" w:rsidRDefault="00000000">
      <w:pPr>
        <w:pStyle w:val="BodyText"/>
        <w:spacing w:line="276" w:lineRule="auto"/>
        <w:ind w:left="667" w:right="722"/>
      </w:pPr>
      <w:r>
        <w:t>We express our sincere gratitude to our project supervisor, Dr. Tejaswi Potluri, for her valuable guidance, technical support, and continuous monitoring throughout the development of our project, NETWORK SECURITY LEARNING SIMULATOR.</w:t>
      </w:r>
    </w:p>
    <w:p w14:paraId="659D8AE9" w14:textId="77777777" w:rsidR="009D44F7" w:rsidRDefault="00000000">
      <w:pPr>
        <w:pStyle w:val="BodyText"/>
        <w:spacing w:before="200" w:line="276" w:lineRule="auto"/>
        <w:ind w:left="667" w:right="722"/>
      </w:pPr>
      <w:r>
        <w:t>We extend our sincere thanks to Dr. P. V. Siva Kumar, Head of the Department of CSE- (</w:t>
      </w:r>
      <w:proofErr w:type="spellStart"/>
      <w:r>
        <w:t>CyS</w:t>
      </w:r>
      <w:proofErr w:type="spellEnd"/>
      <w:r>
        <w:t xml:space="preserve">, DS) and AI &amp; DS at VNR </w:t>
      </w:r>
      <w:proofErr w:type="spellStart"/>
      <w:r>
        <w:t>Vignana</w:t>
      </w:r>
      <w:proofErr w:type="spellEnd"/>
      <w:r>
        <w:t xml:space="preserve"> Jyothi Institute of Engineering and Technology (VNR VJIET), for providing the necessary facilities, encouragement, and administrative support.</w:t>
      </w:r>
    </w:p>
    <w:p w14:paraId="67E70234" w14:textId="77777777" w:rsidR="009D44F7" w:rsidRDefault="00000000">
      <w:pPr>
        <w:pStyle w:val="BodyText"/>
        <w:spacing w:before="202" w:line="276" w:lineRule="auto"/>
        <w:ind w:left="667" w:right="722"/>
      </w:pPr>
      <w:r>
        <w:t>We also thank the faculty members and technical staff for their academic guidance and technical assistance during the project. We are grateful to VNR VJIET for providing the infrastructure, resources, and a supportive environment that enabled us to successfully carry out this project.</w:t>
      </w:r>
    </w:p>
    <w:p w14:paraId="244C84DF" w14:textId="77777777" w:rsidR="009D44F7" w:rsidRDefault="00000000">
      <w:pPr>
        <w:pStyle w:val="BodyText"/>
        <w:spacing w:before="200" w:line="276" w:lineRule="auto"/>
        <w:ind w:left="667" w:right="398"/>
      </w:pPr>
      <w:r>
        <w:t>Finally, we thank our teammates and peers for their cooperation, valuable discussions, and support throughout the development of NETWORK SECURITY LEARNING SIMULATOR.</w:t>
      </w:r>
    </w:p>
    <w:p w14:paraId="26921BC8" w14:textId="77777777" w:rsidR="009D44F7" w:rsidRDefault="009D44F7">
      <w:pPr>
        <w:pStyle w:val="BodyText"/>
      </w:pPr>
    </w:p>
    <w:p w14:paraId="4E40870C" w14:textId="77777777" w:rsidR="009D44F7" w:rsidRDefault="009D44F7">
      <w:pPr>
        <w:pStyle w:val="BodyText"/>
      </w:pPr>
    </w:p>
    <w:p w14:paraId="1C89A477" w14:textId="77777777" w:rsidR="009D44F7" w:rsidRDefault="009D44F7">
      <w:pPr>
        <w:pStyle w:val="BodyText"/>
      </w:pPr>
    </w:p>
    <w:p w14:paraId="6777192F" w14:textId="77777777" w:rsidR="009D44F7" w:rsidRDefault="009D44F7">
      <w:pPr>
        <w:pStyle w:val="BodyText"/>
        <w:spacing w:before="131"/>
      </w:pPr>
    </w:p>
    <w:p w14:paraId="5F0E0381" w14:textId="77777777" w:rsidR="009D44F7" w:rsidRDefault="00000000">
      <w:pPr>
        <w:tabs>
          <w:tab w:val="left" w:pos="4320"/>
        </w:tabs>
        <w:spacing w:before="1"/>
        <w:ind w:right="242"/>
        <w:jc w:val="center"/>
        <w:rPr>
          <w:b/>
          <w:sz w:val="28"/>
        </w:rPr>
      </w:pPr>
      <w:r>
        <w:t>A. Shiva Prashanth</w:t>
      </w:r>
      <w:r>
        <w:tab/>
        <w:t>24071A6703</w:t>
      </w:r>
    </w:p>
    <w:p w14:paraId="37A94720" w14:textId="77777777" w:rsidR="009D44F7" w:rsidRDefault="00000000">
      <w:pPr>
        <w:tabs>
          <w:tab w:val="left" w:pos="4320"/>
        </w:tabs>
        <w:spacing w:before="48"/>
        <w:ind w:right="294"/>
        <w:jc w:val="center"/>
        <w:rPr>
          <w:b/>
          <w:sz w:val="28"/>
        </w:rPr>
      </w:pPr>
      <w:r>
        <w:t>B. Bhuvanesh Gupta</w:t>
      </w:r>
      <w:r>
        <w:tab/>
        <w:t>24071A6709</w:t>
      </w:r>
    </w:p>
    <w:p w14:paraId="741A799A" w14:textId="77777777" w:rsidR="009D44F7" w:rsidRDefault="00000000">
      <w:pPr>
        <w:tabs>
          <w:tab w:val="left" w:pos="4320"/>
        </w:tabs>
        <w:spacing w:before="47"/>
        <w:ind w:right="242"/>
        <w:jc w:val="center"/>
        <w:rPr>
          <w:b/>
          <w:sz w:val="28"/>
        </w:rPr>
      </w:pPr>
      <w:r>
        <w:t>Mohammed Faizuddin</w:t>
      </w:r>
      <w:r>
        <w:tab/>
        <w:t>24071A6713</w:t>
      </w:r>
    </w:p>
    <w:p w14:paraId="36B80720" w14:textId="77777777" w:rsidR="009D44F7" w:rsidRDefault="00000000">
      <w:pPr>
        <w:tabs>
          <w:tab w:val="left" w:pos="4320"/>
        </w:tabs>
        <w:spacing w:before="53"/>
        <w:ind w:right="294"/>
        <w:jc w:val="center"/>
        <w:rPr>
          <w:b/>
          <w:sz w:val="28"/>
        </w:rPr>
      </w:pPr>
      <w:r>
        <w:t>G. Sanath Kumar</w:t>
      </w:r>
      <w:r>
        <w:tab/>
        <w:t>24071A6714</w:t>
      </w:r>
    </w:p>
    <w:p w14:paraId="4CF62BF8" w14:textId="77777777" w:rsidR="009D44F7" w:rsidRDefault="009D44F7">
      <w:pPr>
        <w:jc w:val="center"/>
        <w:rPr>
          <w:b/>
          <w:sz w:val="28"/>
        </w:rPr>
        <w:sectPr w:rsidR="009D44F7">
          <w:pgSz w:w="11910" w:h="16840"/>
          <w:pgMar w:top="1360" w:right="1133" w:bottom="1260" w:left="1133" w:header="0" w:footer="1021" w:gutter="0"/>
          <w:cols w:space="720"/>
        </w:sectPr>
      </w:pPr>
    </w:p>
    <w:p w14:paraId="1B019EAA" w14:textId="77777777" w:rsidR="009D44F7" w:rsidRDefault="00000000">
      <w:pPr>
        <w:pStyle w:val="Heading1"/>
        <w:ind w:left="983"/>
      </w:pPr>
      <w:r>
        <w:rPr>
          <w:color w:val="C00000"/>
        </w:rPr>
        <w:lastRenderedPageBreak/>
        <w:t>TABLE</w:t>
      </w:r>
      <w:r>
        <w:rPr>
          <w:color w:val="C00000"/>
          <w:spacing w:val="-8"/>
        </w:rPr>
        <w:t xml:space="preserve"> </w:t>
      </w:r>
      <w:r>
        <w:rPr>
          <w:color w:val="C00000"/>
        </w:rPr>
        <w:t>OF</w:t>
      </w:r>
      <w:r>
        <w:rPr>
          <w:color w:val="C00000"/>
          <w:spacing w:val="-9"/>
        </w:rPr>
        <w:t xml:space="preserve"> </w:t>
      </w:r>
      <w:r>
        <w:rPr>
          <w:color w:val="C00000"/>
          <w:spacing w:val="-2"/>
        </w:rPr>
        <w:t>CONTENTS</w:t>
      </w:r>
    </w:p>
    <w:p w14:paraId="2830A3DF" w14:textId="77777777" w:rsidR="009D44F7" w:rsidRDefault="009D44F7">
      <w:pPr>
        <w:pStyle w:val="BodyText"/>
        <w:rPr>
          <w:b/>
          <w:sz w:val="20"/>
        </w:rPr>
      </w:pPr>
    </w:p>
    <w:p w14:paraId="6D0B59C2" w14:textId="77777777" w:rsidR="009D44F7" w:rsidRDefault="009D44F7">
      <w:pPr>
        <w:pStyle w:val="BodyText"/>
        <w:rPr>
          <w:b/>
          <w:sz w:val="20"/>
        </w:rPr>
      </w:pPr>
    </w:p>
    <w:p w14:paraId="677F46B5" w14:textId="77777777" w:rsidR="009D44F7" w:rsidRDefault="009D44F7">
      <w:pPr>
        <w:pStyle w:val="BodyText"/>
        <w:spacing w:before="164"/>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847"/>
        <w:gridCol w:w="1619"/>
      </w:tblGrid>
      <w:tr w:rsidR="009D44F7" w14:paraId="1DA91B99" w14:textId="77777777">
        <w:trPr>
          <w:trHeight w:val="796"/>
        </w:trPr>
        <w:tc>
          <w:tcPr>
            <w:tcW w:w="1666" w:type="dxa"/>
          </w:tcPr>
          <w:p w14:paraId="18C888DD" w14:textId="77777777" w:rsidR="009D44F7" w:rsidRDefault="00000000">
            <w:r>
              <w:t>Chapter</w:t>
            </w:r>
          </w:p>
        </w:tc>
        <w:tc>
          <w:tcPr>
            <w:tcW w:w="4847" w:type="dxa"/>
          </w:tcPr>
          <w:p w14:paraId="60374A78" w14:textId="77777777" w:rsidR="009D44F7" w:rsidRDefault="00000000">
            <w:r>
              <w:t>Title</w:t>
            </w:r>
          </w:p>
        </w:tc>
        <w:tc>
          <w:tcPr>
            <w:tcW w:w="1619" w:type="dxa"/>
          </w:tcPr>
          <w:p w14:paraId="4430C2AC" w14:textId="77777777" w:rsidR="009D44F7" w:rsidRDefault="00000000">
            <w:r>
              <w:t>Page No.</w:t>
            </w:r>
          </w:p>
        </w:tc>
      </w:tr>
      <w:tr w:rsidR="009D44F7" w14:paraId="0D8E3E7A" w14:textId="77777777">
        <w:trPr>
          <w:trHeight w:val="796"/>
        </w:trPr>
        <w:tc>
          <w:tcPr>
            <w:tcW w:w="1666" w:type="dxa"/>
          </w:tcPr>
          <w:p w14:paraId="7B94919F" w14:textId="77777777" w:rsidR="009D44F7" w:rsidRDefault="009D44F7"/>
        </w:tc>
        <w:tc>
          <w:tcPr>
            <w:tcW w:w="4847" w:type="dxa"/>
          </w:tcPr>
          <w:p w14:paraId="0DA38730" w14:textId="77777777" w:rsidR="009D44F7" w:rsidRDefault="00000000">
            <w:r>
              <w:t>Abstract</w:t>
            </w:r>
          </w:p>
        </w:tc>
        <w:tc>
          <w:tcPr>
            <w:tcW w:w="1619" w:type="dxa"/>
          </w:tcPr>
          <w:p w14:paraId="5585EAD1" w14:textId="77777777" w:rsidR="009D44F7" w:rsidRDefault="00000000">
            <w:r>
              <w:t>1</w:t>
            </w:r>
          </w:p>
        </w:tc>
      </w:tr>
      <w:tr w:rsidR="009D44F7" w14:paraId="266D2314" w14:textId="77777777">
        <w:trPr>
          <w:trHeight w:val="798"/>
        </w:trPr>
        <w:tc>
          <w:tcPr>
            <w:tcW w:w="1666" w:type="dxa"/>
          </w:tcPr>
          <w:p w14:paraId="24FF8D0A" w14:textId="77777777" w:rsidR="009D44F7" w:rsidRDefault="009D44F7"/>
        </w:tc>
        <w:tc>
          <w:tcPr>
            <w:tcW w:w="4847" w:type="dxa"/>
          </w:tcPr>
          <w:p w14:paraId="7AD26D61" w14:textId="77777777" w:rsidR="009D44F7" w:rsidRDefault="00000000">
            <w:r>
              <w:t>List of Tables</w:t>
            </w:r>
          </w:p>
        </w:tc>
        <w:tc>
          <w:tcPr>
            <w:tcW w:w="1619" w:type="dxa"/>
          </w:tcPr>
          <w:p w14:paraId="75BB1DA4" w14:textId="77777777" w:rsidR="009D44F7" w:rsidRDefault="00000000">
            <w:r>
              <w:t>2</w:t>
            </w:r>
          </w:p>
        </w:tc>
      </w:tr>
      <w:tr w:rsidR="009D44F7" w14:paraId="5310412D" w14:textId="77777777">
        <w:trPr>
          <w:trHeight w:val="797"/>
        </w:trPr>
        <w:tc>
          <w:tcPr>
            <w:tcW w:w="1666" w:type="dxa"/>
          </w:tcPr>
          <w:p w14:paraId="43E76B8A" w14:textId="77777777" w:rsidR="009D44F7" w:rsidRDefault="009D44F7"/>
        </w:tc>
        <w:tc>
          <w:tcPr>
            <w:tcW w:w="4847" w:type="dxa"/>
          </w:tcPr>
          <w:p w14:paraId="20156C98" w14:textId="77777777" w:rsidR="009D44F7" w:rsidRDefault="00000000">
            <w:r>
              <w:t>List of Figures</w:t>
            </w:r>
          </w:p>
        </w:tc>
        <w:tc>
          <w:tcPr>
            <w:tcW w:w="1619" w:type="dxa"/>
          </w:tcPr>
          <w:p w14:paraId="70F3C66D" w14:textId="77777777" w:rsidR="009D44F7" w:rsidRDefault="00000000">
            <w:r>
              <w:t>3</w:t>
            </w:r>
          </w:p>
        </w:tc>
      </w:tr>
      <w:tr w:rsidR="009D44F7" w14:paraId="2C05B226" w14:textId="77777777">
        <w:trPr>
          <w:trHeight w:val="798"/>
        </w:trPr>
        <w:tc>
          <w:tcPr>
            <w:tcW w:w="1666" w:type="dxa"/>
          </w:tcPr>
          <w:p w14:paraId="31A145AC" w14:textId="77777777" w:rsidR="009D44F7" w:rsidRDefault="00000000">
            <w:r>
              <w:t>Chapter 1</w:t>
            </w:r>
          </w:p>
        </w:tc>
        <w:tc>
          <w:tcPr>
            <w:tcW w:w="4847" w:type="dxa"/>
          </w:tcPr>
          <w:p w14:paraId="12FAA7A9" w14:textId="77777777" w:rsidR="009D44F7" w:rsidRDefault="00000000">
            <w:r>
              <w:t>Introduction</w:t>
            </w:r>
          </w:p>
        </w:tc>
        <w:tc>
          <w:tcPr>
            <w:tcW w:w="1619" w:type="dxa"/>
          </w:tcPr>
          <w:p w14:paraId="34FEBF82" w14:textId="77777777" w:rsidR="009D44F7" w:rsidRDefault="00000000">
            <w:r>
              <w:t>4</w:t>
            </w:r>
          </w:p>
        </w:tc>
      </w:tr>
      <w:tr w:rsidR="009D44F7" w14:paraId="7511B52A" w14:textId="77777777">
        <w:trPr>
          <w:trHeight w:val="796"/>
        </w:trPr>
        <w:tc>
          <w:tcPr>
            <w:tcW w:w="1666" w:type="dxa"/>
          </w:tcPr>
          <w:p w14:paraId="71902010" w14:textId="77777777" w:rsidR="009D44F7" w:rsidRDefault="00000000">
            <w:r>
              <w:t>Chapter 2</w:t>
            </w:r>
          </w:p>
        </w:tc>
        <w:tc>
          <w:tcPr>
            <w:tcW w:w="4847" w:type="dxa"/>
          </w:tcPr>
          <w:p w14:paraId="412AF1DC" w14:textId="77777777" w:rsidR="009D44F7" w:rsidRDefault="00000000">
            <w:r>
              <w:t>Approach / Methodology</w:t>
            </w:r>
          </w:p>
        </w:tc>
        <w:tc>
          <w:tcPr>
            <w:tcW w:w="1619" w:type="dxa"/>
          </w:tcPr>
          <w:p w14:paraId="278D5C11" w14:textId="77777777" w:rsidR="009D44F7" w:rsidRDefault="00000000">
            <w:r>
              <w:t>8</w:t>
            </w:r>
          </w:p>
        </w:tc>
      </w:tr>
      <w:tr w:rsidR="009D44F7" w14:paraId="7842E4CA" w14:textId="77777777">
        <w:trPr>
          <w:trHeight w:val="796"/>
        </w:trPr>
        <w:tc>
          <w:tcPr>
            <w:tcW w:w="1666" w:type="dxa"/>
          </w:tcPr>
          <w:p w14:paraId="436006EA" w14:textId="77777777" w:rsidR="009D44F7" w:rsidRDefault="00000000">
            <w:r>
              <w:t>Chapter 3</w:t>
            </w:r>
          </w:p>
        </w:tc>
        <w:tc>
          <w:tcPr>
            <w:tcW w:w="4847" w:type="dxa"/>
          </w:tcPr>
          <w:p w14:paraId="55F6262F" w14:textId="77777777" w:rsidR="009D44F7" w:rsidRDefault="00000000">
            <w:r>
              <w:t>Test Cases / Output</w:t>
            </w:r>
          </w:p>
        </w:tc>
        <w:tc>
          <w:tcPr>
            <w:tcW w:w="1619" w:type="dxa"/>
          </w:tcPr>
          <w:p w14:paraId="5F23B77B" w14:textId="77777777" w:rsidR="009D44F7" w:rsidRDefault="00000000">
            <w:r>
              <w:t>16</w:t>
            </w:r>
          </w:p>
        </w:tc>
      </w:tr>
      <w:tr w:rsidR="009D44F7" w14:paraId="4AC334B6" w14:textId="77777777">
        <w:trPr>
          <w:trHeight w:val="799"/>
        </w:trPr>
        <w:tc>
          <w:tcPr>
            <w:tcW w:w="1666" w:type="dxa"/>
          </w:tcPr>
          <w:p w14:paraId="395003EE" w14:textId="77777777" w:rsidR="009D44F7" w:rsidRDefault="00000000">
            <w:r>
              <w:t>Chapter 4</w:t>
            </w:r>
          </w:p>
        </w:tc>
        <w:tc>
          <w:tcPr>
            <w:tcW w:w="4847" w:type="dxa"/>
          </w:tcPr>
          <w:p w14:paraId="4DB3A6B0" w14:textId="77777777" w:rsidR="009D44F7" w:rsidRDefault="00000000">
            <w:r>
              <w:t>Results, Analysis and Validation</w:t>
            </w:r>
          </w:p>
        </w:tc>
        <w:tc>
          <w:tcPr>
            <w:tcW w:w="1619" w:type="dxa"/>
          </w:tcPr>
          <w:p w14:paraId="000E96FE" w14:textId="77777777" w:rsidR="009D44F7" w:rsidRDefault="00000000">
            <w:r>
              <w:t>21</w:t>
            </w:r>
          </w:p>
        </w:tc>
      </w:tr>
      <w:tr w:rsidR="009D44F7" w14:paraId="35EE2258" w14:textId="77777777">
        <w:trPr>
          <w:trHeight w:val="796"/>
        </w:trPr>
        <w:tc>
          <w:tcPr>
            <w:tcW w:w="1666" w:type="dxa"/>
          </w:tcPr>
          <w:p w14:paraId="3DCA0AED" w14:textId="77777777" w:rsidR="009D44F7" w:rsidRDefault="00000000">
            <w:r>
              <w:t>Chapter 5</w:t>
            </w:r>
          </w:p>
        </w:tc>
        <w:tc>
          <w:tcPr>
            <w:tcW w:w="4847" w:type="dxa"/>
          </w:tcPr>
          <w:p w14:paraId="0B12014A" w14:textId="77777777" w:rsidR="009D44F7" w:rsidRDefault="00000000">
            <w:r>
              <w:t>Conclusions</w:t>
            </w:r>
          </w:p>
        </w:tc>
        <w:tc>
          <w:tcPr>
            <w:tcW w:w="1619" w:type="dxa"/>
          </w:tcPr>
          <w:p w14:paraId="4CC82988" w14:textId="77777777" w:rsidR="009D44F7" w:rsidRDefault="00000000">
            <w:r>
              <w:t>25</w:t>
            </w:r>
          </w:p>
        </w:tc>
      </w:tr>
      <w:tr w:rsidR="009D44F7" w14:paraId="3FAD8977" w14:textId="77777777">
        <w:trPr>
          <w:trHeight w:val="798"/>
        </w:trPr>
        <w:tc>
          <w:tcPr>
            <w:tcW w:w="1666" w:type="dxa"/>
          </w:tcPr>
          <w:p w14:paraId="0BA85EF1" w14:textId="77777777" w:rsidR="009D44F7" w:rsidRDefault="009D44F7"/>
        </w:tc>
        <w:tc>
          <w:tcPr>
            <w:tcW w:w="4847" w:type="dxa"/>
          </w:tcPr>
          <w:p w14:paraId="554EF647" w14:textId="77777777" w:rsidR="009D44F7" w:rsidRDefault="00000000">
            <w:r>
              <w:t>References</w:t>
            </w:r>
          </w:p>
        </w:tc>
        <w:tc>
          <w:tcPr>
            <w:tcW w:w="1619" w:type="dxa"/>
          </w:tcPr>
          <w:p w14:paraId="514ADA82" w14:textId="77777777" w:rsidR="009D44F7" w:rsidRDefault="00000000">
            <w:r>
              <w:t>27</w:t>
            </w:r>
          </w:p>
        </w:tc>
      </w:tr>
    </w:tbl>
    <w:p w14:paraId="7F7F64B5" w14:textId="77777777" w:rsidR="009D44F7" w:rsidRDefault="009D44F7">
      <w:pPr>
        <w:pStyle w:val="TableParagraph"/>
        <w:rPr>
          <w:sz w:val="24"/>
        </w:rPr>
        <w:sectPr w:rsidR="009D44F7">
          <w:pgSz w:w="11910" w:h="16840"/>
          <w:pgMar w:top="1360" w:right="1133" w:bottom="1260" w:left="1133" w:header="0" w:footer="1021" w:gutter="0"/>
          <w:cols w:space="720"/>
        </w:sectPr>
      </w:pPr>
    </w:p>
    <w:p w14:paraId="554762B9" w14:textId="77777777" w:rsidR="009D44F7" w:rsidRDefault="00000000">
      <w:pPr>
        <w:pStyle w:val="Heading1"/>
        <w:ind w:left="982"/>
      </w:pPr>
      <w:r>
        <w:lastRenderedPageBreak/>
        <w:t>ABSTRACT</w:t>
      </w:r>
    </w:p>
    <w:p w14:paraId="2EA32D7F" w14:textId="77777777" w:rsidR="009D44F7" w:rsidRDefault="00000000">
      <w:pPr>
        <w:pStyle w:val="BodyText"/>
        <w:spacing w:before="294" w:line="360" w:lineRule="auto"/>
        <w:ind w:left="667" w:right="663"/>
        <w:jc w:val="both"/>
      </w:pPr>
      <w:r>
        <w:t xml:space="preserve">Modern Computer Networks and Ethical Hacking education requires hands-on laboratory experimentation where students can observe protocol dynamics, execute controlled attack scenarios, detect suspicious network activity, and implement defensive mitigations. However, traditional educational approaches present a critical dilemma: toy graphical tools rely on hardcoded mockups where packets do not obey real protocol rules, while live-network security tools (such as Metasploit, Ettercap, or raw socket flooders) pose severe security risks, require complex multi-VM setups, and violate institutional acceptable-use policies. This project presents the Network Security Learning Simulator, an interactive, web-based, educational network security sandbox built upon an in-engine discrete-event packet simulation core. The simulator couples an interactive React 19/TypeScript canvas with a stateless </w:t>
      </w:r>
      <w:proofErr w:type="spellStart"/>
      <w:r>
        <w:t>FastAPI</w:t>
      </w:r>
      <w:proofErr w:type="spellEnd"/>
      <w:r>
        <w:t xml:space="preserve"> Python engine. Every simulated frame </w:t>
      </w:r>
      <w:proofErr w:type="gramStart"/>
      <w:r>
        <w:t>travels</w:t>
      </w:r>
      <w:proofErr w:type="gramEnd"/>
      <w:r>
        <w:t xml:space="preserve"> across virtual links through authentic Ethernet framing, ARP caching, IPv4 forwarding with TTL decrement, TCP 3-way handshakes, UDP transport, DNS resolution, and stateful firewall filtering. Building upon this foundational engine, we design and implement four core security subsystems: (1) Active Reconnaissance and Port Scanning supporting subnet discovery (</w:t>
      </w:r>
      <w:proofErr w:type="spellStart"/>
      <w:r>
        <w:t>netdiscover</w:t>
      </w:r>
      <w:proofErr w:type="spellEnd"/>
      <w:r>
        <w:t>) and simulated service auditing (</w:t>
      </w:r>
      <w:proofErr w:type="spellStart"/>
      <w:r>
        <w:t>nmap</w:t>
      </w:r>
      <w:proofErr w:type="spellEnd"/>
      <w:r>
        <w:t>) with precise open, closed (TCP RST), and filtered states; (2) Educational Vulnerability Auditing (</w:t>
      </w:r>
      <w:proofErr w:type="spellStart"/>
      <w:r>
        <w:t>vulnscan</w:t>
      </w:r>
      <w:proofErr w:type="spellEnd"/>
      <w:r>
        <w:t>) detecting cleartext protocols (FTP, unencrypted HTTP, SMTP) and missing ingress filtering with a verifiable remediation loop; (3) Layer 2 ARP Cache Poisoning demonstrating Man-in-the-Middle diversion, explainable rule detection (ARP_SPOOF_DETECTED), and static ARP binding immunization (</w:t>
      </w:r>
      <w:proofErr w:type="spellStart"/>
      <w:r>
        <w:t>arp</w:t>
      </w:r>
      <w:proofErr w:type="spellEnd"/>
      <w:r>
        <w:t xml:space="preserve"> -s); and (4) Controlled Flooding (TCP SYN, UDP, and ICMP floods) modeling target queue saturation, latency degradation, and packet drops. A built-in Security Event Engine provides real-time alert triage, and an empirical 3-Phase Experiment Comparison module records and contrasts Baseline, Attack, and Mitigated telemetry under identical parameters. The system is validated through an extensive suite of 308 automated tests, guaranteeing 100% test coverage with zero external raw-packet transmission.</w:t>
      </w:r>
    </w:p>
    <w:p w14:paraId="45153641" w14:textId="77777777" w:rsidR="009D44F7" w:rsidRDefault="00000000">
      <w:pPr>
        <w:pStyle w:val="BodyText"/>
        <w:spacing w:before="243" w:line="360" w:lineRule="auto"/>
        <w:ind w:left="667" w:right="665"/>
        <w:jc w:val="both"/>
      </w:pPr>
      <w:r>
        <w:t xml:space="preserve">Keywords: Network security simulation, educational cybersecurity, ARP cache poisoning, port scanning, DoS flooding, stateful firewall, packet inspector, </w:t>
      </w:r>
      <w:proofErr w:type="spellStart"/>
      <w:r>
        <w:t>FastAPI</w:t>
      </w:r>
      <w:proofErr w:type="spellEnd"/>
      <w:r>
        <w:t>, React.</w:t>
      </w:r>
    </w:p>
    <w:p w14:paraId="59CF42A3" w14:textId="77777777" w:rsidR="009D44F7" w:rsidRDefault="009D44F7">
      <w:pPr>
        <w:pStyle w:val="BodyText"/>
        <w:spacing w:line="360" w:lineRule="auto"/>
        <w:jc w:val="both"/>
        <w:sectPr w:rsidR="009D44F7">
          <w:pgSz w:w="11910" w:h="16840"/>
          <w:pgMar w:top="1360" w:right="1133" w:bottom="1260" w:left="1133" w:header="0" w:footer="1021" w:gutter="0"/>
          <w:cols w:space="720"/>
        </w:sectPr>
      </w:pPr>
    </w:p>
    <w:p w14:paraId="7F3C5E0C" w14:textId="77777777" w:rsidR="009D44F7" w:rsidRDefault="00000000">
      <w:pPr>
        <w:spacing w:before="62"/>
        <w:ind w:left="530"/>
        <w:jc w:val="center"/>
        <w:rPr>
          <w:b/>
          <w:sz w:val="28"/>
        </w:rPr>
      </w:pPr>
      <w:r>
        <w:rPr>
          <w:b/>
          <w:sz w:val="28"/>
        </w:rPr>
        <w:lastRenderedPageBreak/>
        <w:t>List</w:t>
      </w:r>
      <w:r>
        <w:rPr>
          <w:b/>
          <w:spacing w:val="-1"/>
          <w:sz w:val="28"/>
        </w:rPr>
        <w:t xml:space="preserve"> </w:t>
      </w:r>
      <w:r>
        <w:rPr>
          <w:b/>
          <w:sz w:val="28"/>
        </w:rPr>
        <w:t>of</w:t>
      </w:r>
      <w:r>
        <w:rPr>
          <w:b/>
          <w:spacing w:val="-1"/>
          <w:sz w:val="28"/>
        </w:rPr>
        <w:t xml:space="preserve"> </w:t>
      </w:r>
      <w:r>
        <w:rPr>
          <w:b/>
          <w:spacing w:val="-2"/>
          <w:sz w:val="28"/>
        </w:rPr>
        <w:t>Tables</w:t>
      </w:r>
    </w:p>
    <w:p w14:paraId="49F0F5B5" w14:textId="77777777" w:rsidR="009D44F7" w:rsidRDefault="009D44F7">
      <w:pPr>
        <w:pStyle w:val="BodyText"/>
        <w:spacing w:before="192"/>
        <w:rPr>
          <w:b/>
          <w:sz w:val="20"/>
        </w:rPr>
      </w:pPr>
    </w:p>
    <w:tbl>
      <w:tblPr>
        <w:tblW w:w="0" w:type="auto"/>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6945"/>
        <w:gridCol w:w="1287"/>
      </w:tblGrid>
      <w:tr w:rsidR="009D44F7" w14:paraId="2351EBF7" w14:textId="77777777">
        <w:trPr>
          <w:trHeight w:val="981"/>
        </w:trPr>
        <w:tc>
          <w:tcPr>
            <w:tcW w:w="1395" w:type="dxa"/>
          </w:tcPr>
          <w:p w14:paraId="3C0F0AA1" w14:textId="77777777" w:rsidR="009D44F7" w:rsidRDefault="00000000">
            <w:r>
              <w:t>Table No.</w:t>
            </w:r>
          </w:p>
        </w:tc>
        <w:tc>
          <w:tcPr>
            <w:tcW w:w="6945" w:type="dxa"/>
          </w:tcPr>
          <w:p w14:paraId="28178F37" w14:textId="77777777" w:rsidR="009D44F7" w:rsidRDefault="00000000">
            <w:r>
              <w:t>Title</w:t>
            </w:r>
          </w:p>
        </w:tc>
        <w:tc>
          <w:tcPr>
            <w:tcW w:w="1287" w:type="dxa"/>
          </w:tcPr>
          <w:p w14:paraId="2ADE0AD2" w14:textId="77777777" w:rsidR="009D44F7" w:rsidRDefault="00000000">
            <w:r>
              <w:t>Page No.</w:t>
            </w:r>
          </w:p>
        </w:tc>
      </w:tr>
      <w:tr w:rsidR="009D44F7" w14:paraId="499A316B" w14:textId="77777777">
        <w:trPr>
          <w:trHeight w:val="755"/>
        </w:trPr>
        <w:tc>
          <w:tcPr>
            <w:tcW w:w="1395" w:type="dxa"/>
          </w:tcPr>
          <w:p w14:paraId="18D615C2" w14:textId="77777777" w:rsidR="009D44F7" w:rsidRDefault="00000000">
            <w:r>
              <w:t>Table 1.1</w:t>
            </w:r>
          </w:p>
        </w:tc>
        <w:tc>
          <w:tcPr>
            <w:tcW w:w="6945" w:type="dxa"/>
          </w:tcPr>
          <w:p w14:paraId="680D81B3" w14:textId="77777777" w:rsidR="009D44F7" w:rsidRDefault="00000000">
            <w:r>
              <w:t>Project objectives and validation evidence</w:t>
            </w:r>
          </w:p>
        </w:tc>
        <w:tc>
          <w:tcPr>
            <w:tcW w:w="1287" w:type="dxa"/>
          </w:tcPr>
          <w:p w14:paraId="6935A224" w14:textId="77777777" w:rsidR="009D44F7" w:rsidRDefault="00000000">
            <w:r>
              <w:t>6</w:t>
            </w:r>
          </w:p>
        </w:tc>
      </w:tr>
      <w:tr w:rsidR="009D44F7" w14:paraId="497C4D4A" w14:textId="77777777">
        <w:trPr>
          <w:trHeight w:val="755"/>
        </w:trPr>
        <w:tc>
          <w:tcPr>
            <w:tcW w:w="1395" w:type="dxa"/>
          </w:tcPr>
          <w:p w14:paraId="3B66B6C1" w14:textId="77777777" w:rsidR="009D44F7" w:rsidRDefault="00000000">
            <w:r>
              <w:t>Table 1.2</w:t>
            </w:r>
          </w:p>
        </w:tc>
        <w:tc>
          <w:tcPr>
            <w:tcW w:w="6945" w:type="dxa"/>
          </w:tcPr>
          <w:p w14:paraId="6E7DDEA1" w14:textId="77777777" w:rsidR="009D44F7" w:rsidRDefault="00000000">
            <w:r>
              <w:t>Scope of work: included and excluded items</w:t>
            </w:r>
          </w:p>
        </w:tc>
        <w:tc>
          <w:tcPr>
            <w:tcW w:w="1287" w:type="dxa"/>
          </w:tcPr>
          <w:p w14:paraId="6DD2C27E" w14:textId="77777777" w:rsidR="009D44F7" w:rsidRDefault="00000000">
            <w:r>
              <w:t>7</w:t>
            </w:r>
          </w:p>
        </w:tc>
      </w:tr>
      <w:tr w:rsidR="009D44F7" w14:paraId="044467C2" w14:textId="77777777">
        <w:trPr>
          <w:trHeight w:val="756"/>
        </w:trPr>
        <w:tc>
          <w:tcPr>
            <w:tcW w:w="1395" w:type="dxa"/>
          </w:tcPr>
          <w:p w14:paraId="40ADF0EA" w14:textId="77777777" w:rsidR="009D44F7" w:rsidRDefault="00000000">
            <w:r>
              <w:t>Table 2.1</w:t>
            </w:r>
          </w:p>
        </w:tc>
        <w:tc>
          <w:tcPr>
            <w:tcW w:w="6945" w:type="dxa"/>
          </w:tcPr>
          <w:p w14:paraId="6C002376" w14:textId="77777777" w:rsidR="009D44F7" w:rsidRDefault="00000000">
            <w:r>
              <w:t>Functional and non-functional requirements</w:t>
            </w:r>
          </w:p>
        </w:tc>
        <w:tc>
          <w:tcPr>
            <w:tcW w:w="1287" w:type="dxa"/>
          </w:tcPr>
          <w:p w14:paraId="5C5D59A1" w14:textId="77777777" w:rsidR="009D44F7" w:rsidRDefault="00000000">
            <w:r>
              <w:t>9</w:t>
            </w:r>
          </w:p>
        </w:tc>
      </w:tr>
      <w:tr w:rsidR="009D44F7" w14:paraId="7D562091" w14:textId="77777777">
        <w:trPr>
          <w:trHeight w:val="757"/>
        </w:trPr>
        <w:tc>
          <w:tcPr>
            <w:tcW w:w="1395" w:type="dxa"/>
          </w:tcPr>
          <w:p w14:paraId="4F4D3107" w14:textId="77777777" w:rsidR="009D44F7" w:rsidRDefault="00000000">
            <w:r>
              <w:t>Table 2.2</w:t>
            </w:r>
          </w:p>
        </w:tc>
        <w:tc>
          <w:tcPr>
            <w:tcW w:w="6945" w:type="dxa"/>
          </w:tcPr>
          <w:p w14:paraId="5F5EB22E" w14:textId="77777777" w:rsidR="009D44F7" w:rsidRDefault="00000000">
            <w:r>
              <w:t>Technology stack</w:t>
            </w:r>
          </w:p>
        </w:tc>
        <w:tc>
          <w:tcPr>
            <w:tcW w:w="1287" w:type="dxa"/>
          </w:tcPr>
          <w:p w14:paraId="4EE68A58" w14:textId="77777777" w:rsidR="009D44F7" w:rsidRDefault="00000000">
            <w:r>
              <w:t>10</w:t>
            </w:r>
          </w:p>
        </w:tc>
      </w:tr>
      <w:tr w:rsidR="009D44F7" w14:paraId="06730A4B" w14:textId="77777777">
        <w:trPr>
          <w:trHeight w:val="755"/>
        </w:trPr>
        <w:tc>
          <w:tcPr>
            <w:tcW w:w="1395" w:type="dxa"/>
          </w:tcPr>
          <w:p w14:paraId="6C2C4944" w14:textId="77777777" w:rsidR="009D44F7" w:rsidRDefault="00000000">
            <w:r>
              <w:t>Table 2.3</w:t>
            </w:r>
          </w:p>
        </w:tc>
        <w:tc>
          <w:tcPr>
            <w:tcW w:w="6945" w:type="dxa"/>
          </w:tcPr>
          <w:p w14:paraId="7A03B9CC" w14:textId="77777777" w:rsidR="009D44F7" w:rsidRDefault="00000000">
            <w:r>
              <w:t>Reconnaissance and scanning command specifications</w:t>
            </w:r>
          </w:p>
        </w:tc>
        <w:tc>
          <w:tcPr>
            <w:tcW w:w="1287" w:type="dxa"/>
          </w:tcPr>
          <w:p w14:paraId="7BFBD04D" w14:textId="77777777" w:rsidR="009D44F7" w:rsidRDefault="00000000">
            <w:r>
              <w:t>12</w:t>
            </w:r>
          </w:p>
        </w:tc>
      </w:tr>
      <w:tr w:rsidR="009D44F7" w14:paraId="4E0EBE7C" w14:textId="77777777">
        <w:trPr>
          <w:trHeight w:val="755"/>
        </w:trPr>
        <w:tc>
          <w:tcPr>
            <w:tcW w:w="1395" w:type="dxa"/>
          </w:tcPr>
          <w:p w14:paraId="065E9D84" w14:textId="77777777" w:rsidR="009D44F7" w:rsidRDefault="00000000">
            <w:r>
              <w:t>Table 2.4</w:t>
            </w:r>
          </w:p>
        </w:tc>
        <w:tc>
          <w:tcPr>
            <w:tcW w:w="6945" w:type="dxa"/>
          </w:tcPr>
          <w:p w14:paraId="76CD8241" w14:textId="77777777" w:rsidR="009D44F7" w:rsidRDefault="00000000">
            <w:r>
              <w:t>Security Event Engine detection rules</w:t>
            </w:r>
          </w:p>
        </w:tc>
        <w:tc>
          <w:tcPr>
            <w:tcW w:w="1287" w:type="dxa"/>
          </w:tcPr>
          <w:p w14:paraId="450AE562" w14:textId="77777777" w:rsidR="009D44F7" w:rsidRDefault="00000000">
            <w:r>
              <w:t>14</w:t>
            </w:r>
          </w:p>
        </w:tc>
      </w:tr>
      <w:tr w:rsidR="009D44F7" w14:paraId="4BEB69E1" w14:textId="77777777">
        <w:trPr>
          <w:trHeight w:val="755"/>
        </w:trPr>
        <w:tc>
          <w:tcPr>
            <w:tcW w:w="1395" w:type="dxa"/>
          </w:tcPr>
          <w:p w14:paraId="26AE8BBE" w14:textId="77777777" w:rsidR="009D44F7" w:rsidRDefault="00000000">
            <w:r>
              <w:t>Table 2.5</w:t>
            </w:r>
          </w:p>
        </w:tc>
        <w:tc>
          <w:tcPr>
            <w:tcW w:w="6945" w:type="dxa"/>
          </w:tcPr>
          <w:p w14:paraId="1133B2B2" w14:textId="77777777" w:rsidR="009D44F7" w:rsidRDefault="00000000">
            <w:r>
              <w:t>API endpoint summary</w:t>
            </w:r>
          </w:p>
        </w:tc>
        <w:tc>
          <w:tcPr>
            <w:tcW w:w="1287" w:type="dxa"/>
          </w:tcPr>
          <w:p w14:paraId="075B12C3" w14:textId="77777777" w:rsidR="009D44F7" w:rsidRDefault="00000000">
            <w:r>
              <w:t>15</w:t>
            </w:r>
          </w:p>
        </w:tc>
      </w:tr>
      <w:tr w:rsidR="009D44F7" w14:paraId="167ED694" w14:textId="77777777">
        <w:trPr>
          <w:trHeight w:val="756"/>
        </w:trPr>
        <w:tc>
          <w:tcPr>
            <w:tcW w:w="1395" w:type="dxa"/>
          </w:tcPr>
          <w:p w14:paraId="2149A891" w14:textId="77777777" w:rsidR="009D44F7" w:rsidRDefault="00000000">
            <w:r>
              <w:t>Table 2.6</w:t>
            </w:r>
          </w:p>
        </w:tc>
        <w:tc>
          <w:tcPr>
            <w:tcW w:w="6945" w:type="dxa"/>
          </w:tcPr>
          <w:p w14:paraId="21D495A0" w14:textId="77777777" w:rsidR="009D44F7" w:rsidRDefault="00000000">
            <w:r>
              <w:t>Computational complexity of simulation pipeline stages</w:t>
            </w:r>
          </w:p>
        </w:tc>
        <w:tc>
          <w:tcPr>
            <w:tcW w:w="1287" w:type="dxa"/>
          </w:tcPr>
          <w:p w14:paraId="737CD185" w14:textId="77777777" w:rsidR="009D44F7" w:rsidRDefault="00000000">
            <w:r>
              <w:t>15</w:t>
            </w:r>
          </w:p>
        </w:tc>
      </w:tr>
      <w:tr w:rsidR="009D44F7" w14:paraId="012CD322" w14:textId="77777777">
        <w:trPr>
          <w:trHeight w:val="755"/>
        </w:trPr>
        <w:tc>
          <w:tcPr>
            <w:tcW w:w="1395" w:type="dxa"/>
          </w:tcPr>
          <w:p w14:paraId="1AFA979A" w14:textId="77777777" w:rsidR="009D44F7" w:rsidRDefault="00000000">
            <w:r>
              <w:t>Table 3.1</w:t>
            </w:r>
          </w:p>
        </w:tc>
        <w:tc>
          <w:tcPr>
            <w:tcW w:w="6945" w:type="dxa"/>
          </w:tcPr>
          <w:p w14:paraId="1A96AC64" w14:textId="77777777" w:rsidR="009D44F7" w:rsidRDefault="00000000">
            <w:r>
              <w:t>Test environment specification</w:t>
            </w:r>
          </w:p>
        </w:tc>
        <w:tc>
          <w:tcPr>
            <w:tcW w:w="1287" w:type="dxa"/>
          </w:tcPr>
          <w:p w14:paraId="216029B5" w14:textId="77777777" w:rsidR="009D44F7" w:rsidRDefault="00000000">
            <w:r>
              <w:t>16</w:t>
            </w:r>
          </w:p>
        </w:tc>
      </w:tr>
      <w:tr w:rsidR="009D44F7" w14:paraId="0E1DB57D" w14:textId="77777777">
        <w:trPr>
          <w:trHeight w:val="755"/>
        </w:trPr>
        <w:tc>
          <w:tcPr>
            <w:tcW w:w="1395" w:type="dxa"/>
          </w:tcPr>
          <w:p w14:paraId="2FAC72AE" w14:textId="77777777" w:rsidR="009D44F7" w:rsidRDefault="00000000">
            <w:r>
              <w:t>Table 3.2</w:t>
            </w:r>
          </w:p>
        </w:tc>
        <w:tc>
          <w:tcPr>
            <w:tcW w:w="6945" w:type="dxa"/>
          </w:tcPr>
          <w:p w14:paraId="05B840F3" w14:textId="77777777" w:rsidR="009D44F7" w:rsidRDefault="00000000">
            <w:r>
              <w:t>Functional test scenarios and execution results</w:t>
            </w:r>
          </w:p>
        </w:tc>
        <w:tc>
          <w:tcPr>
            <w:tcW w:w="1287" w:type="dxa"/>
          </w:tcPr>
          <w:p w14:paraId="08A0710D" w14:textId="77777777" w:rsidR="009D44F7" w:rsidRDefault="00000000">
            <w:r>
              <w:t>17</w:t>
            </w:r>
          </w:p>
        </w:tc>
      </w:tr>
      <w:tr w:rsidR="009D44F7" w14:paraId="2BB6C917" w14:textId="77777777">
        <w:trPr>
          <w:trHeight w:val="981"/>
        </w:trPr>
        <w:tc>
          <w:tcPr>
            <w:tcW w:w="1395" w:type="dxa"/>
          </w:tcPr>
          <w:p w14:paraId="24C82942" w14:textId="77777777" w:rsidR="009D44F7" w:rsidRDefault="00000000">
            <w:r>
              <w:t>Table 3.3</w:t>
            </w:r>
          </w:p>
        </w:tc>
        <w:tc>
          <w:tcPr>
            <w:tcW w:w="6945" w:type="dxa"/>
          </w:tcPr>
          <w:p w14:paraId="2DE38495" w14:textId="77777777" w:rsidR="009D44F7" w:rsidRDefault="00000000">
            <w:r>
              <w:t>Terminal scan and vulnerability audit results</w:t>
            </w:r>
          </w:p>
        </w:tc>
        <w:tc>
          <w:tcPr>
            <w:tcW w:w="1287" w:type="dxa"/>
          </w:tcPr>
          <w:p w14:paraId="0C6221C9" w14:textId="77777777" w:rsidR="009D44F7" w:rsidRDefault="00000000">
            <w:r>
              <w:t>19</w:t>
            </w:r>
          </w:p>
        </w:tc>
      </w:tr>
      <w:tr w:rsidR="009D44F7" w14:paraId="3EB7E055" w14:textId="77777777">
        <w:trPr>
          <w:trHeight w:val="758"/>
        </w:trPr>
        <w:tc>
          <w:tcPr>
            <w:tcW w:w="1395" w:type="dxa"/>
          </w:tcPr>
          <w:p w14:paraId="1E4D47DE" w14:textId="77777777" w:rsidR="009D44F7" w:rsidRDefault="00000000">
            <w:r>
              <w:t>Table 4.1</w:t>
            </w:r>
          </w:p>
        </w:tc>
        <w:tc>
          <w:tcPr>
            <w:tcW w:w="6945" w:type="dxa"/>
          </w:tcPr>
          <w:p w14:paraId="15CADCF1" w14:textId="77777777" w:rsidR="009D44F7" w:rsidRDefault="00000000">
            <w:r>
              <w:t>Empirical 3-Phase flood experiment telemetry</w:t>
            </w:r>
          </w:p>
        </w:tc>
        <w:tc>
          <w:tcPr>
            <w:tcW w:w="1287" w:type="dxa"/>
          </w:tcPr>
          <w:p w14:paraId="228AB7BF" w14:textId="77777777" w:rsidR="009D44F7" w:rsidRDefault="00000000">
            <w:r>
              <w:t>21</w:t>
            </w:r>
          </w:p>
        </w:tc>
      </w:tr>
      <w:tr w:rsidR="009D44F7" w14:paraId="4359E087" w14:textId="77777777">
        <w:trPr>
          <w:trHeight w:val="755"/>
        </w:trPr>
        <w:tc>
          <w:tcPr>
            <w:tcW w:w="1395" w:type="dxa"/>
          </w:tcPr>
          <w:p w14:paraId="2F25F914" w14:textId="77777777" w:rsidR="009D44F7" w:rsidRDefault="00000000">
            <w:r>
              <w:t>Table 4.2</w:t>
            </w:r>
          </w:p>
        </w:tc>
        <w:tc>
          <w:tcPr>
            <w:tcW w:w="6945" w:type="dxa"/>
          </w:tcPr>
          <w:p w14:paraId="5ED14E7A" w14:textId="77777777" w:rsidR="009D44F7" w:rsidRDefault="00000000">
            <w:r>
              <w:t>Comparison with existing educational tools</w:t>
            </w:r>
          </w:p>
        </w:tc>
        <w:tc>
          <w:tcPr>
            <w:tcW w:w="1287" w:type="dxa"/>
          </w:tcPr>
          <w:p w14:paraId="1EBC92D6" w14:textId="77777777" w:rsidR="009D44F7" w:rsidRDefault="00000000">
            <w:r>
              <w:t>22</w:t>
            </w:r>
          </w:p>
        </w:tc>
      </w:tr>
      <w:tr w:rsidR="009D44F7" w14:paraId="7D2859A7" w14:textId="77777777">
        <w:trPr>
          <w:trHeight w:val="755"/>
        </w:trPr>
        <w:tc>
          <w:tcPr>
            <w:tcW w:w="1395" w:type="dxa"/>
          </w:tcPr>
          <w:p w14:paraId="6A076B24" w14:textId="77777777" w:rsidR="009D44F7" w:rsidRDefault="00000000">
            <w:r>
              <w:t>Table 4.3</w:t>
            </w:r>
          </w:p>
        </w:tc>
        <w:tc>
          <w:tcPr>
            <w:tcW w:w="6945" w:type="dxa"/>
          </w:tcPr>
          <w:p w14:paraId="39A62496" w14:textId="77777777" w:rsidR="009D44F7" w:rsidRDefault="00000000">
            <w:r>
              <w:t>Objective-to-evidence mapping</w:t>
            </w:r>
          </w:p>
        </w:tc>
        <w:tc>
          <w:tcPr>
            <w:tcW w:w="1287" w:type="dxa"/>
          </w:tcPr>
          <w:p w14:paraId="35D66689" w14:textId="77777777" w:rsidR="009D44F7" w:rsidRDefault="00000000">
            <w:r>
              <w:t>23</w:t>
            </w:r>
          </w:p>
        </w:tc>
      </w:tr>
      <w:tr w:rsidR="009D44F7" w14:paraId="4CEF1BD5" w14:textId="77777777">
        <w:trPr>
          <w:trHeight w:val="755"/>
        </w:trPr>
        <w:tc>
          <w:tcPr>
            <w:tcW w:w="1395" w:type="dxa"/>
          </w:tcPr>
          <w:p w14:paraId="10044B3D" w14:textId="77777777" w:rsidR="009D44F7" w:rsidRDefault="00000000">
            <w:r>
              <w:t>Table 4.4</w:t>
            </w:r>
          </w:p>
        </w:tc>
        <w:tc>
          <w:tcPr>
            <w:tcW w:w="6945" w:type="dxa"/>
          </w:tcPr>
          <w:p w14:paraId="0FC72879" w14:textId="77777777" w:rsidR="009D44F7" w:rsidRDefault="00000000">
            <w:r>
              <w:t>Limitations and mitigations</w:t>
            </w:r>
          </w:p>
        </w:tc>
        <w:tc>
          <w:tcPr>
            <w:tcW w:w="1287" w:type="dxa"/>
          </w:tcPr>
          <w:p w14:paraId="66685E1B" w14:textId="77777777" w:rsidR="009D44F7" w:rsidRDefault="00000000">
            <w:r>
              <w:t>24</w:t>
            </w:r>
          </w:p>
        </w:tc>
      </w:tr>
    </w:tbl>
    <w:p w14:paraId="0C0B950C" w14:textId="77777777" w:rsidR="009D44F7" w:rsidRDefault="009D44F7">
      <w:pPr>
        <w:pStyle w:val="TableParagraph"/>
        <w:spacing w:line="257" w:lineRule="exact"/>
        <w:jc w:val="center"/>
        <w:rPr>
          <w:b/>
          <w:sz w:val="24"/>
        </w:rPr>
        <w:sectPr w:rsidR="009D44F7">
          <w:pgSz w:w="11910" w:h="16840"/>
          <w:pgMar w:top="1360" w:right="1133" w:bottom="1260" w:left="1133" w:header="0" w:footer="1021" w:gutter="0"/>
          <w:cols w:space="720"/>
        </w:sectPr>
      </w:pPr>
    </w:p>
    <w:p w14:paraId="33619898" w14:textId="77777777" w:rsidR="009D44F7" w:rsidRDefault="00000000">
      <w:pPr>
        <w:pStyle w:val="Heading1"/>
        <w:spacing w:before="74"/>
      </w:pPr>
      <w:r>
        <w:lastRenderedPageBreak/>
        <w:t>CHAPTER 1</w:t>
      </w:r>
    </w:p>
    <w:p w14:paraId="4227D1A4" w14:textId="77777777" w:rsidR="009D44F7" w:rsidRDefault="00000000">
      <w:pPr>
        <w:pStyle w:val="Heading4"/>
        <w:numPr>
          <w:ilvl w:val="1"/>
          <w:numId w:val="6"/>
        </w:numPr>
        <w:tabs>
          <w:tab w:val="left" w:pos="1027"/>
        </w:tabs>
        <w:spacing w:before="184"/>
      </w:pPr>
      <w:r>
        <w:t>Background</w:t>
      </w:r>
    </w:p>
    <w:p w14:paraId="0CA252EE" w14:textId="77777777" w:rsidR="009D44F7" w:rsidRDefault="00000000">
      <w:pPr>
        <w:pStyle w:val="BodyText"/>
        <w:spacing w:before="243" w:line="276" w:lineRule="auto"/>
        <w:ind w:left="667" w:right="663"/>
        <w:jc w:val="both"/>
      </w:pPr>
      <w:r>
        <w:t>Computer networks form the critical backbone of modern digital infrastructure, requiring engineering students to possess a rigorous, practical understanding of both protocol mechanics and security vulnerabilities. Traditional computer networking curricula emphasize theoretical abstractions—such as the OSI 7-layer model, IP addressing, subnet masking, routing algorithms, and transport layer handshakes. However, theoretical instruction alone fails to impart the necessary diagnostic and defensive intuitions required in cybersecurity operations. Hands-on laboratory experimentation is essential to observe how protocols interact under real operational conditions and how architectural vulnerabilities can be exploited.</w:t>
      </w:r>
    </w:p>
    <w:p w14:paraId="4A54197A" w14:textId="77777777" w:rsidR="009D44F7" w:rsidRDefault="00000000">
      <w:pPr>
        <w:pStyle w:val="BodyText"/>
        <w:spacing w:before="200" w:line="276" w:lineRule="auto"/>
        <w:ind w:left="667" w:right="664"/>
        <w:jc w:val="both"/>
      </w:pPr>
      <w:r>
        <w:t xml:space="preserve">Existing educational laboratory tools suffer from significant limitations. Proprietary network simulators (such as Cisco Packet Tracer) provide graphical topologies but rely on closed, proprietary abstractions where protocol edge cases and security attack mechanics are either simplified or inaccessible. Full virtualization platforms (such as GNS3 or EVE-NG) emulate real router operating systems but impose heavy computational overhead, requiring multi-gigabyte virtual machines that cannot run seamlessly on standard student laptops. Furthermore, practicing offensive security techniques (such as ARP spoofing or denial-of-service floods) using live tools like Ettercap, Nmap, or </w:t>
      </w:r>
      <w:proofErr w:type="spellStart"/>
      <w:r>
        <w:t>Hping</w:t>
      </w:r>
      <w:proofErr w:type="spellEnd"/>
      <w:r>
        <w:t xml:space="preserve"> on physical laboratory networks introduces severe operational hazards, potential IP conflicts, and violations of institutional security policies.</w:t>
      </w:r>
    </w:p>
    <w:p w14:paraId="17622CD2" w14:textId="77777777" w:rsidR="009D44F7" w:rsidRDefault="00000000">
      <w:pPr>
        <w:pStyle w:val="BodyText"/>
        <w:spacing w:before="200" w:line="276" w:lineRule="auto"/>
        <w:ind w:left="667" w:right="666"/>
        <w:jc w:val="both"/>
      </w:pPr>
      <w:r>
        <w:t xml:space="preserve">To resolve these challenges, the Network Security Learning Simulator provides an interactive, full-stack, browser-accessible simulation platform. Every simulated host, router, switch, and firewall </w:t>
      </w:r>
      <w:proofErr w:type="gramStart"/>
      <w:r>
        <w:t>processes</w:t>
      </w:r>
      <w:proofErr w:type="gramEnd"/>
      <w:r>
        <w:t xml:space="preserve"> genuine protocol logic through an in-memory discrete-event delivery loop. By integrating reconnaissance commands (</w:t>
      </w:r>
      <w:proofErr w:type="spellStart"/>
      <w:r>
        <w:t>netdiscover</w:t>
      </w:r>
      <w:proofErr w:type="spellEnd"/>
      <w:r>
        <w:t xml:space="preserve">, </w:t>
      </w:r>
      <w:proofErr w:type="spellStart"/>
      <w:r>
        <w:t>nmap</w:t>
      </w:r>
      <w:proofErr w:type="spellEnd"/>
      <w:r>
        <w:t>), educational vulnerability auditing (</w:t>
      </w:r>
      <w:proofErr w:type="spellStart"/>
      <w:r>
        <w:t>vulnscan</w:t>
      </w:r>
      <w:proofErr w:type="spellEnd"/>
      <w:r>
        <w:t>), ARP poisoning simulation, and controlled flood scenarios directly into the simulation runtime, students can execute security experiments safely without transmitting a single malicious packet across physical network adapters.</w:t>
      </w:r>
    </w:p>
    <w:p w14:paraId="2C5E436A" w14:textId="77777777" w:rsidR="009D44F7" w:rsidRDefault="00000000">
      <w:pPr>
        <w:pStyle w:val="Heading4"/>
        <w:numPr>
          <w:ilvl w:val="1"/>
          <w:numId w:val="6"/>
        </w:numPr>
        <w:tabs>
          <w:tab w:val="left" w:pos="1027"/>
        </w:tabs>
        <w:spacing w:before="200"/>
      </w:pPr>
      <w:r>
        <w:t>Need and Relevance</w:t>
      </w:r>
    </w:p>
    <w:p w14:paraId="374D0C28" w14:textId="77777777" w:rsidR="009D44F7" w:rsidRDefault="00000000">
      <w:pPr>
        <w:pStyle w:val="BodyText"/>
        <w:spacing w:before="242" w:line="276" w:lineRule="auto"/>
        <w:ind w:left="667" w:right="663"/>
        <w:jc w:val="both"/>
      </w:pPr>
      <w:r>
        <w:t>In academic institutions, offering dedicated ethical hacking laboratories often requires maintaining isolated physical lab rooms or expensive cloud virtual lab subscriptions. These setups create administrative bottlenecks, require constant virtual machine reimaging, and restrict learning to scheduled laboratory hours. Furthermore, students frequently struggle to visualize microscopic packet events—such as ARP resolution broadcasts, TCP SYN handshakes, or queue drops during a traffic flood—because real-world packet sniffers present overwhelming volumes of background operating system telemetry.</w:t>
      </w:r>
    </w:p>
    <w:p w14:paraId="21D81B6C" w14:textId="77777777" w:rsidR="009D44F7" w:rsidRDefault="00000000">
      <w:pPr>
        <w:pStyle w:val="BodyText"/>
        <w:spacing w:before="201" w:line="276" w:lineRule="auto"/>
        <w:ind w:left="667" w:right="664"/>
        <w:jc w:val="both"/>
      </w:pPr>
      <w:r>
        <w:t xml:space="preserve">The Network Security Learning Simulator addresses these educational gaps by </w:t>
      </w:r>
      <w:r>
        <w:lastRenderedPageBreak/>
        <w:t>combining transparent visualization with deterministic security simulation. Students can drag and drop devices, inspect hop-by-hop packet headers in real time, launch bounded attack scenarios, and observe immediate metric impacts. Furthermore, the inclusion of an empirical 3-Phase Experiment Comparison interface allows learners to practice the scientific method: establishing a normal baseline, measuring the unmitigated impact of an attack, and demonstrating the measurable efficacy of defensive mitigations (such as firewall access-lists or static ARP bindings).</w:t>
      </w:r>
    </w:p>
    <w:p w14:paraId="038910E0" w14:textId="77777777" w:rsidR="009D44F7" w:rsidRDefault="00000000">
      <w:pPr>
        <w:pStyle w:val="Heading4"/>
        <w:numPr>
          <w:ilvl w:val="1"/>
          <w:numId w:val="6"/>
        </w:numPr>
        <w:tabs>
          <w:tab w:val="left" w:pos="1027"/>
        </w:tabs>
        <w:spacing w:before="60"/>
      </w:pPr>
      <w:r>
        <w:t>Problem Statement</w:t>
      </w:r>
    </w:p>
    <w:p w14:paraId="3C5925EF" w14:textId="77777777" w:rsidR="009D44F7" w:rsidRDefault="00000000">
      <w:pPr>
        <w:pStyle w:val="BodyText"/>
        <w:spacing w:before="243" w:line="276" w:lineRule="auto"/>
        <w:ind w:left="667" w:right="664"/>
        <w:jc w:val="both"/>
      </w:pPr>
      <w:r>
        <w:t>To design, implement, and validate an interactive, educational Network Security Learning Simulator that enables students to build virtual topologies, execute simulated network reconnaissance (host discovery and port scanning), audit services for educational vulnerabilities, simulate controlled Layer 2 and Layer 4 security attacks (ARP spoofing and DoS floods), detect threats through an explainable Security Event Engine, and evaluate defensive mitigations through empirical before-and-after experiment comparisons—entirely within a safe, deterministic, in-memory simulation engine.</w:t>
      </w:r>
    </w:p>
    <w:p w14:paraId="43112362" w14:textId="77777777" w:rsidR="009D44F7" w:rsidRDefault="00000000">
      <w:pPr>
        <w:pStyle w:val="Heading4"/>
        <w:numPr>
          <w:ilvl w:val="1"/>
          <w:numId w:val="6"/>
        </w:numPr>
        <w:tabs>
          <w:tab w:val="left" w:pos="1027"/>
        </w:tabs>
        <w:spacing w:before="198"/>
      </w:pPr>
      <w:r>
        <w:t>Objectives</w:t>
      </w:r>
    </w:p>
    <w:p w14:paraId="03872D1D" w14:textId="77777777" w:rsidR="009D44F7" w:rsidRDefault="00000000">
      <w:pPr>
        <w:spacing w:before="243"/>
        <w:ind w:left="667"/>
        <w:jc w:val="both"/>
        <w:rPr>
          <w:b/>
          <w:sz w:val="24"/>
        </w:rPr>
      </w:pPr>
      <w:r>
        <w:t>Table 1.1: Project objectives and validation evidence</w:t>
      </w:r>
    </w:p>
    <w:p w14:paraId="73DA6216" w14:textId="77777777" w:rsidR="009D44F7" w:rsidRDefault="009D44F7">
      <w:pPr>
        <w:pStyle w:val="BodyText"/>
        <w:spacing w:before="11"/>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6"/>
        <w:gridCol w:w="3878"/>
        <w:gridCol w:w="4146"/>
      </w:tblGrid>
      <w:tr w:rsidR="009D44F7" w14:paraId="69EA95A5" w14:textId="77777777" w:rsidTr="008C4EF9">
        <w:trPr>
          <w:trHeight w:val="541"/>
        </w:trPr>
        <w:tc>
          <w:tcPr>
            <w:tcW w:w="526" w:type="dxa"/>
          </w:tcPr>
          <w:p w14:paraId="1BF1DACF" w14:textId="77777777" w:rsidR="009D44F7" w:rsidRDefault="00000000">
            <w:r>
              <w:t>ID</w:t>
            </w:r>
          </w:p>
        </w:tc>
        <w:tc>
          <w:tcPr>
            <w:tcW w:w="3878" w:type="dxa"/>
          </w:tcPr>
          <w:p w14:paraId="2863F192" w14:textId="77777777" w:rsidR="009D44F7" w:rsidRDefault="00000000">
            <w:r>
              <w:t>Objective</w:t>
            </w:r>
          </w:p>
        </w:tc>
        <w:tc>
          <w:tcPr>
            <w:tcW w:w="4146" w:type="dxa"/>
          </w:tcPr>
          <w:p w14:paraId="1D3734A0" w14:textId="77777777" w:rsidR="009D44F7" w:rsidRDefault="00000000">
            <w:r>
              <w:t>Validation Evidence</w:t>
            </w:r>
          </w:p>
        </w:tc>
      </w:tr>
      <w:tr w:rsidR="009D44F7" w14:paraId="4F979159" w14:textId="77777777" w:rsidTr="008C4EF9">
        <w:trPr>
          <w:trHeight w:val="872"/>
        </w:trPr>
        <w:tc>
          <w:tcPr>
            <w:tcW w:w="526" w:type="dxa"/>
          </w:tcPr>
          <w:p w14:paraId="677BCBA2" w14:textId="77777777" w:rsidR="009D44F7" w:rsidRDefault="00000000">
            <w:r>
              <w:t>O1</w:t>
            </w:r>
          </w:p>
        </w:tc>
        <w:tc>
          <w:tcPr>
            <w:tcW w:w="3878" w:type="dxa"/>
          </w:tcPr>
          <w:p w14:paraId="133FE6E3" w14:textId="77777777" w:rsidR="009D44F7" w:rsidRDefault="00000000">
            <w:r>
              <w:t>Interactive topology editor with authentic device configuration.</w:t>
            </w:r>
          </w:p>
        </w:tc>
        <w:tc>
          <w:tcPr>
            <w:tcW w:w="4146" w:type="dxa"/>
          </w:tcPr>
          <w:p w14:paraId="15894E8F" w14:textId="77777777" w:rsidR="009D44F7" w:rsidRDefault="00000000">
            <w:r>
              <w:t>Canvas drag-and-drop tests and device config schema validation.</w:t>
            </w:r>
          </w:p>
        </w:tc>
      </w:tr>
      <w:tr w:rsidR="009D44F7" w14:paraId="5D8CBF82" w14:textId="77777777" w:rsidTr="008C4EF9">
        <w:trPr>
          <w:trHeight w:val="872"/>
        </w:trPr>
        <w:tc>
          <w:tcPr>
            <w:tcW w:w="526" w:type="dxa"/>
          </w:tcPr>
          <w:p w14:paraId="04AFF587" w14:textId="77777777" w:rsidR="009D44F7" w:rsidRDefault="00000000">
            <w:r>
              <w:t>O2</w:t>
            </w:r>
          </w:p>
        </w:tc>
        <w:tc>
          <w:tcPr>
            <w:tcW w:w="3878" w:type="dxa"/>
          </w:tcPr>
          <w:p w14:paraId="6D6AE89F" w14:textId="77777777" w:rsidR="009D44F7" w:rsidRDefault="00000000">
            <w:r>
              <w:t>Simulated subnet host discovery via ARP sweeps.</w:t>
            </w:r>
          </w:p>
        </w:tc>
        <w:tc>
          <w:tcPr>
            <w:tcW w:w="4146" w:type="dxa"/>
          </w:tcPr>
          <w:p w14:paraId="396B1EE3" w14:textId="77777777" w:rsidR="009D44F7" w:rsidRDefault="00000000">
            <w:proofErr w:type="spellStart"/>
            <w:r>
              <w:t>netdiscover</w:t>
            </w:r>
            <w:proofErr w:type="spellEnd"/>
            <w:r>
              <w:t xml:space="preserve"> command execution in test_discovery_and_scan.py.</w:t>
            </w:r>
          </w:p>
        </w:tc>
      </w:tr>
      <w:tr w:rsidR="009D44F7" w14:paraId="7BC8FCA1" w14:textId="77777777" w:rsidTr="008C4EF9">
        <w:trPr>
          <w:trHeight w:val="872"/>
        </w:trPr>
        <w:tc>
          <w:tcPr>
            <w:tcW w:w="526" w:type="dxa"/>
          </w:tcPr>
          <w:p w14:paraId="7B9BBE48" w14:textId="77777777" w:rsidR="009D44F7" w:rsidRDefault="00000000">
            <w:r>
              <w:t>O3</w:t>
            </w:r>
          </w:p>
        </w:tc>
        <w:tc>
          <w:tcPr>
            <w:tcW w:w="3878" w:type="dxa"/>
          </w:tcPr>
          <w:p w14:paraId="20DFCB1E" w14:textId="77777777" w:rsidR="009D44F7" w:rsidRDefault="00000000">
            <w:r>
              <w:t>Real service port scanning with open/closed/filtered states.</w:t>
            </w:r>
          </w:p>
        </w:tc>
        <w:tc>
          <w:tcPr>
            <w:tcW w:w="4146" w:type="dxa"/>
          </w:tcPr>
          <w:p w14:paraId="447FF439" w14:textId="77777777" w:rsidR="009D44F7" w:rsidRDefault="00000000">
            <w:proofErr w:type="spellStart"/>
            <w:r>
              <w:t>nmap</w:t>
            </w:r>
            <w:proofErr w:type="spellEnd"/>
            <w:r>
              <w:t xml:space="preserve"> command tests against listening, closed, and firewalled ports.</w:t>
            </w:r>
          </w:p>
        </w:tc>
      </w:tr>
      <w:tr w:rsidR="009D44F7" w14:paraId="59C54337" w14:textId="77777777" w:rsidTr="008C4EF9">
        <w:trPr>
          <w:trHeight w:val="873"/>
        </w:trPr>
        <w:tc>
          <w:tcPr>
            <w:tcW w:w="526" w:type="dxa"/>
          </w:tcPr>
          <w:p w14:paraId="6890A918" w14:textId="77777777" w:rsidR="009D44F7" w:rsidRDefault="00000000">
            <w:r>
              <w:t>O4</w:t>
            </w:r>
          </w:p>
        </w:tc>
        <w:tc>
          <w:tcPr>
            <w:tcW w:w="3878" w:type="dxa"/>
          </w:tcPr>
          <w:p w14:paraId="10B3DA42" w14:textId="77777777" w:rsidR="009D44F7" w:rsidRDefault="00000000">
            <w:r>
              <w:t>Educational vulnerability auditing and remediation loop.</w:t>
            </w:r>
          </w:p>
        </w:tc>
        <w:tc>
          <w:tcPr>
            <w:tcW w:w="4146" w:type="dxa"/>
          </w:tcPr>
          <w:p w14:paraId="5EC8D5F7" w14:textId="77777777" w:rsidR="009D44F7" w:rsidRDefault="00000000">
            <w:proofErr w:type="spellStart"/>
            <w:r>
              <w:t>vulnscan</w:t>
            </w:r>
            <w:proofErr w:type="spellEnd"/>
            <w:r>
              <w:t xml:space="preserve"> command tests and service remediation verification.</w:t>
            </w:r>
          </w:p>
        </w:tc>
      </w:tr>
      <w:tr w:rsidR="009D44F7" w14:paraId="2CC02AA5" w14:textId="77777777" w:rsidTr="008C4EF9">
        <w:trPr>
          <w:trHeight w:val="872"/>
        </w:trPr>
        <w:tc>
          <w:tcPr>
            <w:tcW w:w="526" w:type="dxa"/>
          </w:tcPr>
          <w:p w14:paraId="7FB070B0" w14:textId="77777777" w:rsidR="009D44F7" w:rsidRDefault="00000000">
            <w:r>
              <w:t>O5</w:t>
            </w:r>
          </w:p>
        </w:tc>
        <w:tc>
          <w:tcPr>
            <w:tcW w:w="3878" w:type="dxa"/>
          </w:tcPr>
          <w:p w14:paraId="2EE01CBB" w14:textId="77777777" w:rsidR="009D44F7" w:rsidRDefault="00000000">
            <w:r>
              <w:t>Layer 2 ARP spoofing scenario and static ARP defense.</w:t>
            </w:r>
          </w:p>
        </w:tc>
        <w:tc>
          <w:tcPr>
            <w:tcW w:w="4146" w:type="dxa"/>
          </w:tcPr>
          <w:p w14:paraId="66BAF119" w14:textId="77777777" w:rsidR="009D44F7" w:rsidRDefault="00000000">
            <w:proofErr w:type="spellStart"/>
            <w:r>
              <w:t>run_arp_spoof_scenario</w:t>
            </w:r>
            <w:proofErr w:type="spellEnd"/>
            <w:r>
              <w:t xml:space="preserve"> and static ARP binding immunization tests.</w:t>
            </w:r>
          </w:p>
        </w:tc>
      </w:tr>
      <w:tr w:rsidR="009D44F7" w14:paraId="6D8A389D" w14:textId="77777777" w:rsidTr="008C4EF9">
        <w:trPr>
          <w:trHeight w:val="872"/>
        </w:trPr>
        <w:tc>
          <w:tcPr>
            <w:tcW w:w="526" w:type="dxa"/>
          </w:tcPr>
          <w:p w14:paraId="6330B842" w14:textId="77777777" w:rsidR="009D44F7" w:rsidRDefault="00000000">
            <w:r>
              <w:t>O6</w:t>
            </w:r>
          </w:p>
        </w:tc>
        <w:tc>
          <w:tcPr>
            <w:tcW w:w="3878" w:type="dxa"/>
          </w:tcPr>
          <w:p w14:paraId="5F199E48" w14:textId="77777777" w:rsidR="009D44F7" w:rsidRDefault="00000000">
            <w:r>
              <w:t>Controlled DoS traffic flood simulation (SYN/UDP/ICMP).</w:t>
            </w:r>
          </w:p>
        </w:tc>
        <w:tc>
          <w:tcPr>
            <w:tcW w:w="4146" w:type="dxa"/>
          </w:tcPr>
          <w:p w14:paraId="74DA15FB" w14:textId="77777777" w:rsidR="009D44F7" w:rsidRDefault="00000000">
            <w:proofErr w:type="spellStart"/>
            <w:r>
              <w:t>run_flood_scenario</w:t>
            </w:r>
            <w:proofErr w:type="spellEnd"/>
            <w:r>
              <w:t xml:space="preserve"> with buffer queuing and drop rate telemetry.</w:t>
            </w:r>
          </w:p>
        </w:tc>
      </w:tr>
      <w:tr w:rsidR="009D44F7" w14:paraId="69A95567" w14:textId="77777777" w:rsidTr="008C4EF9">
        <w:trPr>
          <w:trHeight w:val="872"/>
        </w:trPr>
        <w:tc>
          <w:tcPr>
            <w:tcW w:w="526" w:type="dxa"/>
          </w:tcPr>
          <w:p w14:paraId="6AAAD7BE" w14:textId="77777777" w:rsidR="009D44F7" w:rsidRDefault="00000000">
            <w:r>
              <w:t>O7</w:t>
            </w:r>
          </w:p>
        </w:tc>
        <w:tc>
          <w:tcPr>
            <w:tcW w:w="3878" w:type="dxa"/>
          </w:tcPr>
          <w:p w14:paraId="372385D7" w14:textId="77777777" w:rsidR="009D44F7" w:rsidRDefault="00000000">
            <w:r>
              <w:t>Explainable Security Event Engine with real-time alert triage.</w:t>
            </w:r>
          </w:p>
        </w:tc>
        <w:tc>
          <w:tcPr>
            <w:tcW w:w="4146" w:type="dxa"/>
          </w:tcPr>
          <w:p w14:paraId="68D25F92" w14:textId="77777777" w:rsidR="009D44F7" w:rsidRDefault="00000000">
            <w:proofErr w:type="spellStart"/>
            <w:r>
              <w:t>SecurityEventEngine</w:t>
            </w:r>
            <w:proofErr w:type="spellEnd"/>
            <w:r>
              <w:t xml:space="preserve"> evaluation tests across 7 threat rules.</w:t>
            </w:r>
          </w:p>
        </w:tc>
      </w:tr>
      <w:tr w:rsidR="009D44F7" w14:paraId="614D8441" w14:textId="77777777" w:rsidTr="008C4EF9">
        <w:trPr>
          <w:trHeight w:val="873"/>
        </w:trPr>
        <w:tc>
          <w:tcPr>
            <w:tcW w:w="526" w:type="dxa"/>
          </w:tcPr>
          <w:p w14:paraId="203E49CE" w14:textId="77777777" w:rsidR="009D44F7" w:rsidRDefault="00000000">
            <w:r>
              <w:t>O8</w:t>
            </w:r>
          </w:p>
        </w:tc>
        <w:tc>
          <w:tcPr>
            <w:tcW w:w="3878" w:type="dxa"/>
          </w:tcPr>
          <w:p w14:paraId="10A22135" w14:textId="77777777" w:rsidR="009D44F7" w:rsidRDefault="00000000">
            <w:r>
              <w:t>Empirical 3-Phase Experiment Comparison (Baseline/Attack/Mitigated).</w:t>
            </w:r>
          </w:p>
        </w:tc>
        <w:tc>
          <w:tcPr>
            <w:tcW w:w="4146" w:type="dxa"/>
          </w:tcPr>
          <w:p w14:paraId="36E098AA" w14:textId="77777777" w:rsidR="009D44F7" w:rsidRDefault="00000000">
            <w:proofErr w:type="spellStart"/>
            <w:r>
              <w:t>compare_flood_experiment</w:t>
            </w:r>
            <w:proofErr w:type="spellEnd"/>
            <w:r>
              <w:t xml:space="preserve"> runner and telemetry diff tables.</w:t>
            </w:r>
          </w:p>
        </w:tc>
      </w:tr>
    </w:tbl>
    <w:p w14:paraId="75D78AED" w14:textId="77777777" w:rsidR="009D44F7" w:rsidRDefault="00000000">
      <w:pPr>
        <w:pStyle w:val="Heading4"/>
        <w:numPr>
          <w:ilvl w:val="1"/>
          <w:numId w:val="6"/>
        </w:numPr>
        <w:tabs>
          <w:tab w:val="left" w:pos="1027"/>
        </w:tabs>
        <w:spacing w:before="4"/>
      </w:pPr>
      <w:r>
        <w:lastRenderedPageBreak/>
        <w:t>Scope of Work</w:t>
      </w:r>
    </w:p>
    <w:p w14:paraId="68F993B7" w14:textId="77777777" w:rsidR="009D44F7" w:rsidRDefault="00000000">
      <w:pPr>
        <w:pStyle w:val="BodyText"/>
        <w:spacing w:before="243" w:line="276" w:lineRule="auto"/>
        <w:ind w:left="667" w:right="663"/>
        <w:jc w:val="both"/>
      </w:pPr>
      <w:r>
        <w:t>The implemented scope covers drag-and-drop virtual topology design, Layer 2/3/4 protocol processing (Ethernet, ARP, IPv4, ICMP, TCP, UDP, DNS, DHCP), stateful firewalling, simulated host discovery (</w:t>
      </w:r>
      <w:proofErr w:type="spellStart"/>
      <w:r>
        <w:t>netdiscover</w:t>
      </w:r>
      <w:proofErr w:type="spellEnd"/>
      <w:r>
        <w:t>), service port scanning (</w:t>
      </w:r>
      <w:proofErr w:type="spellStart"/>
      <w:r>
        <w:t>nmap</w:t>
      </w:r>
      <w:proofErr w:type="spellEnd"/>
      <w:r>
        <w:t>), educational vulnerability auditing (</w:t>
      </w:r>
      <w:proofErr w:type="spellStart"/>
      <w:r>
        <w:t>vulnscan</w:t>
      </w:r>
      <w:proofErr w:type="spellEnd"/>
      <w:r>
        <w:t xml:space="preserve">), ARP cache poisoning simulation, controlled traffic flooding (SYN, UDP, ICMP), real-time security alert evaluation, and empirical 3-phase experiment comparison. The application runs as a local web system comprising a React 19 frontend and a </w:t>
      </w:r>
      <w:proofErr w:type="spellStart"/>
      <w:r>
        <w:t>FastAPI</w:t>
      </w:r>
      <w:proofErr w:type="spellEnd"/>
      <w:r>
        <w:t xml:space="preserve"> backend. It does not send raw attack packets, scan external networks, or require external cloud credentials.</w:t>
      </w:r>
    </w:p>
    <w:p w14:paraId="51DE4351" w14:textId="77777777" w:rsidR="009D44F7" w:rsidRDefault="00000000">
      <w:pPr>
        <w:pStyle w:val="Heading4"/>
        <w:spacing w:before="60"/>
        <w:ind w:left="667" w:firstLine="0"/>
        <w:jc w:val="both"/>
      </w:pPr>
      <w:r>
        <w:t>Table 1.2: Scope of work: included and excluded items</w:t>
      </w:r>
    </w:p>
    <w:p w14:paraId="56C95AB5" w14:textId="77777777" w:rsidR="009D44F7" w:rsidRDefault="009D44F7">
      <w:pPr>
        <w:pStyle w:val="BodyText"/>
        <w:spacing w:before="14"/>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4"/>
        <w:gridCol w:w="3514"/>
      </w:tblGrid>
      <w:tr w:rsidR="009D44F7" w14:paraId="119FF25F" w14:textId="77777777">
        <w:trPr>
          <w:trHeight w:val="515"/>
        </w:trPr>
        <w:tc>
          <w:tcPr>
            <w:tcW w:w="4784" w:type="dxa"/>
          </w:tcPr>
          <w:p w14:paraId="05A9BB42" w14:textId="77777777" w:rsidR="009D44F7" w:rsidRDefault="00000000">
            <w:r>
              <w:t>Included</w:t>
            </w:r>
          </w:p>
        </w:tc>
        <w:tc>
          <w:tcPr>
            <w:tcW w:w="3514" w:type="dxa"/>
          </w:tcPr>
          <w:p w14:paraId="5B817CDC" w14:textId="77777777" w:rsidR="009D44F7" w:rsidRDefault="00000000">
            <w:r>
              <w:t>Not Included</w:t>
            </w:r>
          </w:p>
        </w:tc>
      </w:tr>
      <w:tr w:rsidR="009D44F7" w14:paraId="0A40102C" w14:textId="77777777">
        <w:trPr>
          <w:trHeight w:val="834"/>
        </w:trPr>
        <w:tc>
          <w:tcPr>
            <w:tcW w:w="4784" w:type="dxa"/>
          </w:tcPr>
          <w:p w14:paraId="4021CFF3" w14:textId="77777777" w:rsidR="009D44F7" w:rsidRDefault="00000000">
            <w:r>
              <w:t>Interactive Canvas topology editing (PC, Server, Switch, Router, Firewall)</w:t>
            </w:r>
          </w:p>
        </w:tc>
        <w:tc>
          <w:tcPr>
            <w:tcW w:w="3514" w:type="dxa"/>
          </w:tcPr>
          <w:p w14:paraId="6C3361E9" w14:textId="77777777" w:rsidR="009D44F7" w:rsidRDefault="00000000">
            <w:r>
              <w:t>Physical raw socket binding or real attack packet transmission</w:t>
            </w:r>
          </w:p>
        </w:tc>
      </w:tr>
      <w:tr w:rsidR="009D44F7" w14:paraId="087DF4A9" w14:textId="77777777">
        <w:trPr>
          <w:trHeight w:val="834"/>
        </w:trPr>
        <w:tc>
          <w:tcPr>
            <w:tcW w:w="4784" w:type="dxa"/>
          </w:tcPr>
          <w:p w14:paraId="56B92A72" w14:textId="77777777" w:rsidR="009D44F7" w:rsidRDefault="00000000">
            <w:r>
              <w:t>Deterministic discrete-event protocol simulation (Ethernet, ARP, IPv4, ICMP, TCP, UDP)</w:t>
            </w:r>
          </w:p>
        </w:tc>
        <w:tc>
          <w:tcPr>
            <w:tcW w:w="3514" w:type="dxa"/>
          </w:tcPr>
          <w:p w14:paraId="189E35AD" w14:textId="77777777" w:rsidR="009D44F7" w:rsidRDefault="00000000">
            <w:r>
              <w:t>Scanning of real external networks or unauthorized systems</w:t>
            </w:r>
          </w:p>
        </w:tc>
      </w:tr>
      <w:tr w:rsidR="009D44F7" w14:paraId="46FD4E89" w14:textId="77777777">
        <w:trPr>
          <w:trHeight w:val="834"/>
        </w:trPr>
        <w:tc>
          <w:tcPr>
            <w:tcW w:w="4784" w:type="dxa"/>
          </w:tcPr>
          <w:p w14:paraId="631F9D75" w14:textId="77777777" w:rsidR="009D44F7" w:rsidRDefault="00000000">
            <w:r>
              <w:t>Simulated host discovery (</w:t>
            </w:r>
            <w:proofErr w:type="spellStart"/>
            <w:r>
              <w:t>netdiscover</w:t>
            </w:r>
            <w:proofErr w:type="spellEnd"/>
            <w:r>
              <w:t>) and port scanning (</w:t>
            </w:r>
            <w:proofErr w:type="spellStart"/>
            <w:r>
              <w:t>nmap</w:t>
            </w:r>
            <w:proofErr w:type="spellEnd"/>
            <w:r>
              <w:t>)</w:t>
            </w:r>
          </w:p>
        </w:tc>
        <w:tc>
          <w:tcPr>
            <w:tcW w:w="3514" w:type="dxa"/>
          </w:tcPr>
          <w:p w14:paraId="4EE875D5" w14:textId="77777777" w:rsidR="009D44F7" w:rsidRDefault="00000000">
            <w:r>
              <w:t>Exploitation of real-world software CVEs or binary payloads</w:t>
            </w:r>
          </w:p>
        </w:tc>
      </w:tr>
      <w:tr w:rsidR="009D44F7" w14:paraId="063A2134" w14:textId="77777777">
        <w:trPr>
          <w:trHeight w:val="835"/>
        </w:trPr>
        <w:tc>
          <w:tcPr>
            <w:tcW w:w="4784" w:type="dxa"/>
          </w:tcPr>
          <w:p w14:paraId="7EBAB5A8" w14:textId="77777777" w:rsidR="009D44F7" w:rsidRDefault="00000000">
            <w:r>
              <w:t>Educational vulnerability auditing (</w:t>
            </w:r>
            <w:proofErr w:type="spellStart"/>
            <w:r>
              <w:t>vulnscan</w:t>
            </w:r>
            <w:proofErr w:type="spellEnd"/>
            <w:r>
              <w:t>) with verified fixes</w:t>
            </w:r>
          </w:p>
        </w:tc>
        <w:tc>
          <w:tcPr>
            <w:tcW w:w="3514" w:type="dxa"/>
          </w:tcPr>
          <w:p w14:paraId="5BD7F0B4" w14:textId="77777777" w:rsidR="009D44F7" w:rsidRDefault="00000000">
            <w:r>
              <w:t>Complex multi-tenant user authentication or cloud databases</w:t>
            </w:r>
          </w:p>
        </w:tc>
      </w:tr>
      <w:tr w:rsidR="009D44F7" w14:paraId="5CB3B4EF" w14:textId="77777777">
        <w:trPr>
          <w:trHeight w:val="517"/>
        </w:trPr>
        <w:tc>
          <w:tcPr>
            <w:tcW w:w="4784" w:type="dxa"/>
          </w:tcPr>
          <w:p w14:paraId="7F188C5F" w14:textId="77777777" w:rsidR="009D44F7" w:rsidRDefault="00000000">
            <w:r>
              <w:t>Layer 2 ARP spoofing simulation and static ARP defense (</w:t>
            </w:r>
            <w:proofErr w:type="spellStart"/>
            <w:r>
              <w:t>arp</w:t>
            </w:r>
            <w:proofErr w:type="spellEnd"/>
            <w:r>
              <w:t xml:space="preserve"> -s)</w:t>
            </w:r>
          </w:p>
        </w:tc>
        <w:tc>
          <w:tcPr>
            <w:tcW w:w="3514" w:type="dxa"/>
          </w:tcPr>
          <w:p w14:paraId="6BCE1976" w14:textId="77777777" w:rsidR="009D44F7" w:rsidRDefault="00000000">
            <w:r>
              <w:t>External AI/LLM models or non-deterministic heuristics</w:t>
            </w:r>
          </w:p>
        </w:tc>
      </w:tr>
    </w:tbl>
    <w:p w14:paraId="75311268" w14:textId="77777777" w:rsidR="009D44F7" w:rsidRDefault="00000000">
      <w:pPr>
        <w:pStyle w:val="Heading4"/>
        <w:numPr>
          <w:ilvl w:val="1"/>
          <w:numId w:val="6"/>
        </w:numPr>
        <w:tabs>
          <w:tab w:val="left" w:pos="1027"/>
        </w:tabs>
        <w:spacing w:before="3"/>
      </w:pPr>
      <w:r>
        <w:t>Organization of the Report</w:t>
      </w:r>
    </w:p>
    <w:p w14:paraId="769C1AF6" w14:textId="77777777" w:rsidR="009D44F7" w:rsidRDefault="00000000">
      <w:pPr>
        <w:pStyle w:val="BodyText"/>
        <w:spacing w:before="242" w:line="276" w:lineRule="auto"/>
        <w:ind w:left="667" w:right="667"/>
        <w:jc w:val="both"/>
      </w:pPr>
      <w:r>
        <w:t>Chapter 1 introduces the background, educational need, problem statement, objectives, and scope. Chapter 2 details the approach and methodology, including functional requirements, system architecture, protocol models, attack simulation algorithms, and the Security Event Engine. Chapter 3 presents the test environment, functional test cases, and prototype terminal outputs. Chapter 4 analyzes the experimental results, performance telemetry, comparative analysis, and validation against objectives. Chapter 5 concludes the report and discusses educational takeaways and future work. References follow.</w:t>
      </w:r>
    </w:p>
    <w:p w14:paraId="5DC340E2" w14:textId="77777777" w:rsidR="009D44F7" w:rsidRDefault="009D44F7">
      <w:pPr>
        <w:pStyle w:val="BodyText"/>
        <w:spacing w:line="276" w:lineRule="auto"/>
        <w:jc w:val="both"/>
        <w:sectPr w:rsidR="009D44F7">
          <w:pgSz w:w="11910" w:h="16840"/>
          <w:pgMar w:top="1360" w:right="1133" w:bottom="1260" w:left="1133" w:header="0" w:footer="1021" w:gutter="0"/>
          <w:cols w:space="720"/>
        </w:sectPr>
      </w:pPr>
    </w:p>
    <w:p w14:paraId="269CFF23" w14:textId="77777777" w:rsidR="009D44F7" w:rsidRDefault="00000000">
      <w:pPr>
        <w:pStyle w:val="Heading3"/>
        <w:spacing w:line="360" w:lineRule="auto"/>
        <w:ind w:left="3024" w:right="2808" w:firstLine="1118"/>
        <w:jc w:val="left"/>
      </w:pPr>
      <w:r>
        <w:lastRenderedPageBreak/>
        <w:t>CHAPTER 2 APPROACH / METHODOLOGY</w:t>
      </w:r>
    </w:p>
    <w:p w14:paraId="6FF49DCE" w14:textId="77777777" w:rsidR="009D44F7" w:rsidRDefault="009D44F7">
      <w:pPr>
        <w:pStyle w:val="BodyText"/>
        <w:spacing w:before="145"/>
        <w:rPr>
          <w:b/>
        </w:rPr>
      </w:pPr>
    </w:p>
    <w:p w14:paraId="1656DB9A" w14:textId="77777777" w:rsidR="009D44F7" w:rsidRDefault="00000000">
      <w:pPr>
        <w:pStyle w:val="Heading4"/>
        <w:numPr>
          <w:ilvl w:val="1"/>
          <w:numId w:val="5"/>
        </w:numPr>
        <w:tabs>
          <w:tab w:val="left" w:pos="1027"/>
        </w:tabs>
      </w:pPr>
      <w:r>
        <w:t>Overall Methodology</w:t>
      </w:r>
    </w:p>
    <w:p w14:paraId="1D336EDA" w14:textId="77777777" w:rsidR="009D44F7" w:rsidRDefault="009D44F7">
      <w:pPr>
        <w:pStyle w:val="BodyText"/>
        <w:spacing w:before="62"/>
        <w:rPr>
          <w:b/>
        </w:rPr>
      </w:pPr>
    </w:p>
    <w:p w14:paraId="593054BF" w14:textId="77777777" w:rsidR="009D44F7" w:rsidRDefault="00000000">
      <w:pPr>
        <w:pStyle w:val="BodyText"/>
        <w:spacing w:line="360" w:lineRule="auto"/>
        <w:ind w:left="667" w:right="666"/>
        <w:jc w:val="both"/>
      </w:pPr>
      <w:r>
        <w:t>The Network Security Learning Simulator follows a deterministic, discrete-event simulation methodology. Rather than running separate virtual machine operating systems, the simulator models network devices (PCs, Servers, Switches, Routers, Firewalls) as object-oriented entities that maintain isolated state tables (ARP caches, MAC forwarding tables, routing tables, listening socket registries, and firewall rule lists). The simulation architecture operates as a stateless client-server pipeline:</w:t>
      </w:r>
    </w:p>
    <w:p w14:paraId="2E2FFC07" w14:textId="77777777" w:rsidR="009D44F7" w:rsidRDefault="00000000">
      <w:pPr>
        <w:pStyle w:val="BodyText"/>
        <w:spacing w:before="202"/>
        <w:ind w:left="667"/>
        <w:jc w:val="both"/>
      </w:pPr>
      <w:r>
        <w:t>For</w:t>
      </w:r>
      <w:r>
        <w:rPr>
          <w:spacing w:val="-1"/>
        </w:rPr>
        <w:t xml:space="preserve"> </w:t>
      </w:r>
      <w:r>
        <w:t>each request</w:t>
      </w:r>
      <w:r>
        <w:rPr>
          <w:spacing w:val="-1"/>
        </w:rPr>
        <w:t xml:space="preserve"> </w:t>
      </w:r>
      <w:r>
        <w:t>the</w:t>
      </w:r>
      <w:r>
        <w:rPr>
          <w:spacing w:val="-1"/>
        </w:rPr>
        <w:t xml:space="preserve"> </w:t>
      </w:r>
      <w:r>
        <w:t>gateway</w:t>
      </w:r>
      <w:r>
        <w:rPr>
          <w:spacing w:val="-1"/>
        </w:rPr>
        <w:t xml:space="preserve"> </w:t>
      </w:r>
      <w:r>
        <w:t>performs</w:t>
      </w:r>
      <w:r>
        <w:rPr>
          <w:spacing w:val="-1"/>
        </w:rPr>
        <w:t xml:space="preserve"> </w:t>
      </w:r>
      <w:r>
        <w:t>the</w:t>
      </w:r>
      <w:r>
        <w:rPr>
          <w:spacing w:val="-2"/>
        </w:rPr>
        <w:t xml:space="preserve"> </w:t>
      </w:r>
      <w:r>
        <w:t xml:space="preserve">following </w:t>
      </w:r>
      <w:r>
        <w:rPr>
          <w:spacing w:val="-2"/>
        </w:rPr>
        <w:t>steps:</w:t>
      </w:r>
    </w:p>
    <w:p w14:paraId="01E46DD1" w14:textId="77777777" w:rsidR="009D44F7" w:rsidRDefault="009D44F7">
      <w:pPr>
        <w:pStyle w:val="BodyText"/>
        <w:spacing w:before="62"/>
      </w:pPr>
    </w:p>
    <w:p w14:paraId="3355932A" w14:textId="77777777" w:rsidR="009D44F7" w:rsidRDefault="00000000">
      <w:pPr>
        <w:pStyle w:val="ListParagraph"/>
        <w:numPr>
          <w:ilvl w:val="2"/>
          <w:numId w:val="5"/>
        </w:numPr>
        <w:tabs>
          <w:tab w:val="left" w:pos="1387"/>
        </w:tabs>
        <w:rPr>
          <w:sz w:val="24"/>
        </w:rPr>
      </w:pPr>
      <w:r>
        <w:t xml:space="preserve">The React frontend maintains the master </w:t>
      </w:r>
      <w:proofErr w:type="spellStart"/>
      <w:r>
        <w:t>TopologyDocument</w:t>
      </w:r>
      <w:proofErr w:type="spellEnd"/>
      <w:r>
        <w:t xml:space="preserve"> representing devices, interface parameters, cables, and runtime configurations.</w:t>
      </w:r>
    </w:p>
    <w:p w14:paraId="74FB7A7D" w14:textId="77777777" w:rsidR="009D44F7" w:rsidRDefault="009D44F7">
      <w:pPr>
        <w:pStyle w:val="BodyText"/>
        <w:spacing w:before="62"/>
      </w:pPr>
    </w:p>
    <w:p w14:paraId="6E970225" w14:textId="77777777" w:rsidR="009D44F7" w:rsidRDefault="00000000">
      <w:pPr>
        <w:pStyle w:val="ListParagraph"/>
        <w:numPr>
          <w:ilvl w:val="2"/>
          <w:numId w:val="5"/>
        </w:numPr>
        <w:tabs>
          <w:tab w:val="left" w:pos="1387"/>
        </w:tabs>
        <w:rPr>
          <w:sz w:val="24"/>
        </w:rPr>
      </w:pPr>
      <w:r>
        <w:t xml:space="preserve">When a user issues a terminal command or triggers a security scenario, the complete topology is posted to the </w:t>
      </w:r>
      <w:proofErr w:type="spellStart"/>
      <w:r>
        <w:t>FastAPI</w:t>
      </w:r>
      <w:proofErr w:type="spellEnd"/>
      <w:r>
        <w:t xml:space="preserve"> backend.</w:t>
      </w:r>
    </w:p>
    <w:p w14:paraId="323A45A5" w14:textId="77777777" w:rsidR="009D44F7" w:rsidRDefault="009D44F7">
      <w:pPr>
        <w:pStyle w:val="BodyText"/>
        <w:spacing w:before="60"/>
      </w:pPr>
    </w:p>
    <w:p w14:paraId="008E9CB1" w14:textId="77777777" w:rsidR="009D44F7" w:rsidRDefault="00000000">
      <w:pPr>
        <w:pStyle w:val="ListParagraph"/>
        <w:numPr>
          <w:ilvl w:val="2"/>
          <w:numId w:val="5"/>
        </w:numPr>
        <w:tabs>
          <w:tab w:val="left" w:pos="1387"/>
        </w:tabs>
        <w:rPr>
          <w:sz w:val="24"/>
        </w:rPr>
      </w:pPr>
      <w:r>
        <w:t xml:space="preserve">The backend loader instantiates a live Network object and executes the command within the discrete-event </w:t>
      </w:r>
      <w:proofErr w:type="spellStart"/>
      <w:r>
        <w:t>SimulationEngine</w:t>
      </w:r>
      <w:proofErr w:type="spellEnd"/>
      <w:r>
        <w:t>.</w:t>
      </w:r>
    </w:p>
    <w:p w14:paraId="7A1DEC4B" w14:textId="77777777" w:rsidR="009D44F7" w:rsidRDefault="009D44F7">
      <w:pPr>
        <w:pStyle w:val="BodyText"/>
        <w:spacing w:before="63"/>
      </w:pPr>
    </w:p>
    <w:p w14:paraId="68FEE9B6" w14:textId="77777777" w:rsidR="009D44F7" w:rsidRDefault="00000000">
      <w:pPr>
        <w:pStyle w:val="ListParagraph"/>
        <w:numPr>
          <w:ilvl w:val="2"/>
          <w:numId w:val="5"/>
        </w:numPr>
        <w:tabs>
          <w:tab w:val="left" w:pos="1387"/>
        </w:tabs>
        <w:rPr>
          <w:sz w:val="24"/>
        </w:rPr>
      </w:pPr>
      <w:r>
        <w:t>A centralized delivery loop routes generated Ethernet frames across simulated links, performing real MAC learning, ARP resolution, and routing lookups.</w:t>
      </w:r>
    </w:p>
    <w:p w14:paraId="1658E939" w14:textId="77777777" w:rsidR="009D44F7" w:rsidRDefault="009D44F7">
      <w:pPr>
        <w:pStyle w:val="BodyText"/>
        <w:spacing w:before="63"/>
      </w:pPr>
    </w:p>
    <w:p w14:paraId="6BF7FE14" w14:textId="77777777" w:rsidR="009D44F7" w:rsidRDefault="00000000">
      <w:pPr>
        <w:pStyle w:val="ListParagraph"/>
        <w:numPr>
          <w:ilvl w:val="2"/>
          <w:numId w:val="5"/>
        </w:numPr>
        <w:tabs>
          <w:tab w:val="left" w:pos="1387"/>
        </w:tabs>
        <w:rPr>
          <w:sz w:val="24"/>
        </w:rPr>
      </w:pPr>
      <w:r>
        <w:t>During packet transit, the Security Event Engine inspects frame headers and flow dynamics against explainable detection rules.</w:t>
      </w:r>
    </w:p>
    <w:p w14:paraId="23DB4552" w14:textId="77777777" w:rsidR="009D44F7" w:rsidRDefault="009D44F7">
      <w:pPr>
        <w:pStyle w:val="BodyText"/>
        <w:spacing w:before="62"/>
      </w:pPr>
    </w:p>
    <w:p w14:paraId="2DFF1E9A" w14:textId="77777777" w:rsidR="009D44F7" w:rsidRDefault="00000000">
      <w:pPr>
        <w:pStyle w:val="ListParagraph"/>
        <w:numPr>
          <w:ilvl w:val="2"/>
          <w:numId w:val="5"/>
        </w:numPr>
        <w:tabs>
          <w:tab w:val="left" w:pos="1387"/>
        </w:tabs>
        <w:rPr>
          <w:sz w:val="24"/>
        </w:rPr>
      </w:pPr>
      <w:r>
        <w:t>Modeled telemetry (queue pressure, packet drops, latency, security alerts) and updated device tables are captured.</w:t>
      </w:r>
    </w:p>
    <w:p w14:paraId="2F45BC2F" w14:textId="77777777" w:rsidR="009D44F7" w:rsidRDefault="009D44F7">
      <w:pPr>
        <w:pStyle w:val="BodyText"/>
        <w:spacing w:before="62"/>
      </w:pPr>
    </w:p>
    <w:p w14:paraId="2151206E" w14:textId="77777777" w:rsidR="009D44F7" w:rsidRPr="000B2F98" w:rsidRDefault="00000000">
      <w:pPr>
        <w:pStyle w:val="ListParagraph"/>
        <w:numPr>
          <w:ilvl w:val="2"/>
          <w:numId w:val="5"/>
        </w:numPr>
        <w:tabs>
          <w:tab w:val="left" w:pos="1387"/>
        </w:tabs>
        <w:spacing w:before="1" w:line="360" w:lineRule="auto"/>
        <w:ind w:right="667"/>
        <w:rPr>
          <w:sz w:val="24"/>
        </w:rPr>
      </w:pPr>
      <w:r>
        <w:t>The backend returns the execution transcript, packet events, security alerts, and updated device states back to the frontend for visualization.</w:t>
      </w:r>
    </w:p>
    <w:p w14:paraId="4EFC345F" w14:textId="77777777" w:rsidR="000B2F98" w:rsidRPr="000B2F98" w:rsidRDefault="000B2F98" w:rsidP="000B2F98">
      <w:pPr>
        <w:pStyle w:val="ListParagraph"/>
        <w:rPr>
          <w:sz w:val="24"/>
        </w:rPr>
      </w:pPr>
    </w:p>
    <w:p w14:paraId="611A74B5" w14:textId="77777777" w:rsidR="000B2F98" w:rsidRDefault="000B2F98" w:rsidP="000B2F98">
      <w:pPr>
        <w:tabs>
          <w:tab w:val="left" w:pos="1387"/>
        </w:tabs>
        <w:spacing w:before="1" w:line="360" w:lineRule="auto"/>
        <w:ind w:right="667"/>
        <w:rPr>
          <w:sz w:val="24"/>
        </w:rPr>
      </w:pPr>
    </w:p>
    <w:p w14:paraId="0A074542" w14:textId="77777777" w:rsidR="000B2F98" w:rsidRDefault="000B2F98" w:rsidP="000B2F98">
      <w:pPr>
        <w:tabs>
          <w:tab w:val="left" w:pos="1387"/>
        </w:tabs>
        <w:spacing w:before="1" w:line="360" w:lineRule="auto"/>
        <w:ind w:right="667"/>
        <w:rPr>
          <w:sz w:val="24"/>
        </w:rPr>
      </w:pPr>
    </w:p>
    <w:p w14:paraId="05C4F76B" w14:textId="77777777" w:rsidR="000B2F98" w:rsidRDefault="000B2F98" w:rsidP="000B2F98">
      <w:pPr>
        <w:tabs>
          <w:tab w:val="left" w:pos="1387"/>
        </w:tabs>
        <w:spacing w:before="1" w:line="360" w:lineRule="auto"/>
        <w:ind w:right="667"/>
        <w:rPr>
          <w:sz w:val="24"/>
        </w:rPr>
      </w:pPr>
    </w:p>
    <w:p w14:paraId="7561CCC2" w14:textId="77777777" w:rsidR="000B2F98" w:rsidRDefault="000B2F98" w:rsidP="000B2F98">
      <w:pPr>
        <w:tabs>
          <w:tab w:val="left" w:pos="1387"/>
        </w:tabs>
        <w:spacing w:before="1" w:line="360" w:lineRule="auto"/>
        <w:ind w:right="667"/>
        <w:rPr>
          <w:sz w:val="24"/>
        </w:rPr>
      </w:pPr>
    </w:p>
    <w:p w14:paraId="46B7BB08" w14:textId="77777777" w:rsidR="000B2F98" w:rsidRPr="000B2F98" w:rsidRDefault="000B2F98" w:rsidP="000B2F98">
      <w:pPr>
        <w:tabs>
          <w:tab w:val="left" w:pos="1387"/>
        </w:tabs>
        <w:spacing w:before="1" w:line="360" w:lineRule="auto"/>
        <w:ind w:right="667"/>
        <w:rPr>
          <w:sz w:val="24"/>
        </w:rPr>
      </w:pPr>
    </w:p>
    <w:p w14:paraId="4055EF22" w14:textId="77777777" w:rsidR="009D44F7" w:rsidRDefault="00000000">
      <w:pPr>
        <w:pStyle w:val="Heading4"/>
        <w:numPr>
          <w:ilvl w:val="1"/>
          <w:numId w:val="5"/>
        </w:numPr>
        <w:tabs>
          <w:tab w:val="left" w:pos="1027"/>
        </w:tabs>
        <w:spacing w:before="199"/>
      </w:pPr>
      <w:r>
        <w:lastRenderedPageBreak/>
        <w:t>Requirements</w:t>
      </w:r>
    </w:p>
    <w:p w14:paraId="3BC3B6A8" w14:textId="77777777" w:rsidR="009D44F7" w:rsidRDefault="009D44F7">
      <w:pPr>
        <w:pStyle w:val="BodyText"/>
        <w:spacing w:before="62"/>
        <w:rPr>
          <w:b/>
        </w:rPr>
      </w:pPr>
    </w:p>
    <w:p w14:paraId="5E43138F" w14:textId="77777777" w:rsidR="009D44F7" w:rsidRDefault="00000000">
      <w:pPr>
        <w:ind w:left="667"/>
        <w:jc w:val="both"/>
        <w:rPr>
          <w:b/>
          <w:sz w:val="24"/>
        </w:rPr>
      </w:pPr>
      <w:r>
        <w:t>Table 2.1: Functional and non-functional requirements</w:t>
      </w:r>
    </w:p>
    <w:p w14:paraId="4E524E8F" w14:textId="77777777" w:rsidR="009D44F7" w:rsidRDefault="009D44F7">
      <w:pPr>
        <w:pStyle w:val="BodyText"/>
        <w:spacing w:before="110"/>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1522"/>
        <w:gridCol w:w="5862"/>
      </w:tblGrid>
      <w:tr w:rsidR="009D44F7" w14:paraId="4AE47C11" w14:textId="77777777">
        <w:trPr>
          <w:trHeight w:val="614"/>
        </w:trPr>
        <w:tc>
          <w:tcPr>
            <w:tcW w:w="914" w:type="dxa"/>
          </w:tcPr>
          <w:p w14:paraId="469C9638" w14:textId="77777777" w:rsidR="009D44F7" w:rsidRDefault="00000000">
            <w:r>
              <w:t>ID</w:t>
            </w:r>
          </w:p>
        </w:tc>
        <w:tc>
          <w:tcPr>
            <w:tcW w:w="1522" w:type="dxa"/>
          </w:tcPr>
          <w:p w14:paraId="003BCD1F" w14:textId="77777777" w:rsidR="009D44F7" w:rsidRDefault="00000000">
            <w:r>
              <w:t>Type</w:t>
            </w:r>
          </w:p>
        </w:tc>
        <w:tc>
          <w:tcPr>
            <w:tcW w:w="5862" w:type="dxa"/>
          </w:tcPr>
          <w:p w14:paraId="1138CB86" w14:textId="77777777" w:rsidR="009D44F7" w:rsidRDefault="00000000">
            <w:r>
              <w:t>Requirement</w:t>
            </w:r>
          </w:p>
        </w:tc>
      </w:tr>
      <w:tr w:rsidR="009D44F7" w14:paraId="0F45E919" w14:textId="77777777">
        <w:trPr>
          <w:trHeight w:val="1026"/>
        </w:trPr>
        <w:tc>
          <w:tcPr>
            <w:tcW w:w="914" w:type="dxa"/>
          </w:tcPr>
          <w:p w14:paraId="3A787CB6" w14:textId="77777777" w:rsidR="009D44F7" w:rsidRDefault="00000000">
            <w:r>
              <w:t>FR-01</w:t>
            </w:r>
          </w:p>
        </w:tc>
        <w:tc>
          <w:tcPr>
            <w:tcW w:w="1522" w:type="dxa"/>
          </w:tcPr>
          <w:p w14:paraId="3B552AAF" w14:textId="77777777" w:rsidR="009D44F7" w:rsidRDefault="00000000">
            <w:r>
              <w:t>Functional</w:t>
            </w:r>
          </w:p>
        </w:tc>
        <w:tc>
          <w:tcPr>
            <w:tcW w:w="5862" w:type="dxa"/>
          </w:tcPr>
          <w:p w14:paraId="4D5349E0" w14:textId="77777777" w:rsidR="009D44F7" w:rsidRDefault="00000000">
            <w:r>
              <w:t>Support drag-and-drop placement, cabling, and configuration of virtual networking devices.</w:t>
            </w:r>
          </w:p>
        </w:tc>
      </w:tr>
      <w:tr w:rsidR="009D44F7" w14:paraId="10C3A08C" w14:textId="77777777">
        <w:trPr>
          <w:trHeight w:val="1029"/>
        </w:trPr>
        <w:tc>
          <w:tcPr>
            <w:tcW w:w="914" w:type="dxa"/>
          </w:tcPr>
          <w:p w14:paraId="080C2BF1" w14:textId="77777777" w:rsidR="009D44F7" w:rsidRDefault="00000000">
            <w:r>
              <w:t>FR-02</w:t>
            </w:r>
          </w:p>
        </w:tc>
        <w:tc>
          <w:tcPr>
            <w:tcW w:w="1522" w:type="dxa"/>
          </w:tcPr>
          <w:p w14:paraId="55FE7772" w14:textId="77777777" w:rsidR="009D44F7" w:rsidRDefault="00000000">
            <w:r>
              <w:t>Functional</w:t>
            </w:r>
          </w:p>
        </w:tc>
        <w:tc>
          <w:tcPr>
            <w:tcW w:w="5862" w:type="dxa"/>
          </w:tcPr>
          <w:p w14:paraId="1E39216A" w14:textId="77777777" w:rsidR="009D44F7" w:rsidRDefault="00000000">
            <w:r>
              <w:t>Discover active devices on the local subnet via simulated ARP query broadcasts (</w:t>
            </w:r>
            <w:proofErr w:type="spellStart"/>
            <w:r>
              <w:t>netdiscover</w:t>
            </w:r>
            <w:proofErr w:type="spellEnd"/>
            <w:r>
              <w:t>).</w:t>
            </w:r>
          </w:p>
        </w:tc>
      </w:tr>
    </w:tbl>
    <w:p w14:paraId="3BF2E7D0" w14:textId="77777777" w:rsidR="009D44F7" w:rsidRDefault="009D44F7">
      <w:pPr>
        <w:pStyle w:val="TableParagraph"/>
        <w:spacing w:line="360" w:lineRule="auto"/>
        <w:rPr>
          <w:sz w:val="24"/>
        </w:rPr>
        <w:sectPr w:rsidR="009D44F7">
          <w:pgSz w:w="11910" w:h="16840"/>
          <w:pgMar w:top="1360" w:right="1133" w:bottom="1713" w:left="1133" w:header="0" w:footer="1021" w:gutter="0"/>
          <w:cols w:space="720"/>
        </w:sect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4"/>
        <w:gridCol w:w="1522"/>
        <w:gridCol w:w="5862"/>
      </w:tblGrid>
      <w:tr w:rsidR="009D44F7" w14:paraId="15F4463E" w14:textId="77777777">
        <w:trPr>
          <w:trHeight w:val="614"/>
        </w:trPr>
        <w:tc>
          <w:tcPr>
            <w:tcW w:w="914" w:type="dxa"/>
          </w:tcPr>
          <w:p w14:paraId="70B3DEF1" w14:textId="77777777" w:rsidR="009D44F7" w:rsidRDefault="00000000">
            <w:r>
              <w:t>FR-03</w:t>
            </w:r>
          </w:p>
        </w:tc>
        <w:tc>
          <w:tcPr>
            <w:tcW w:w="1522" w:type="dxa"/>
          </w:tcPr>
          <w:p w14:paraId="3F7CAF39" w14:textId="77777777" w:rsidR="009D44F7" w:rsidRDefault="00000000">
            <w:r>
              <w:t>Functional</w:t>
            </w:r>
          </w:p>
        </w:tc>
        <w:tc>
          <w:tcPr>
            <w:tcW w:w="5862" w:type="dxa"/>
          </w:tcPr>
          <w:p w14:paraId="2D5AF84C" w14:textId="77777777" w:rsidR="009D44F7" w:rsidRDefault="00000000">
            <w:r>
              <w:t>Enumerate target ports (</w:t>
            </w:r>
            <w:proofErr w:type="spellStart"/>
            <w:r>
              <w:t>nmap</w:t>
            </w:r>
            <w:proofErr w:type="spellEnd"/>
            <w:r>
              <w:t>) accurately distinguishing open, closed (RST), and filtered states.</w:t>
            </w:r>
          </w:p>
        </w:tc>
      </w:tr>
      <w:tr w:rsidR="009D44F7" w14:paraId="49848EAE" w14:textId="77777777">
        <w:trPr>
          <w:trHeight w:val="1026"/>
        </w:trPr>
        <w:tc>
          <w:tcPr>
            <w:tcW w:w="914" w:type="dxa"/>
          </w:tcPr>
          <w:p w14:paraId="573768B4" w14:textId="77777777" w:rsidR="009D44F7" w:rsidRDefault="00000000">
            <w:r>
              <w:t>FR-04</w:t>
            </w:r>
          </w:p>
        </w:tc>
        <w:tc>
          <w:tcPr>
            <w:tcW w:w="1522" w:type="dxa"/>
          </w:tcPr>
          <w:p w14:paraId="03B8935E" w14:textId="77777777" w:rsidR="009D44F7" w:rsidRDefault="00000000">
            <w:r>
              <w:t>Functional</w:t>
            </w:r>
          </w:p>
        </w:tc>
        <w:tc>
          <w:tcPr>
            <w:tcW w:w="5862" w:type="dxa"/>
          </w:tcPr>
          <w:p w14:paraId="5AFA25AF" w14:textId="77777777" w:rsidR="009D44F7" w:rsidRDefault="00000000">
            <w:r>
              <w:t>Audit target devices for educational weaknesses (</w:t>
            </w:r>
            <w:proofErr w:type="spellStart"/>
            <w:r>
              <w:t>vulnscan</w:t>
            </w:r>
            <w:proofErr w:type="spellEnd"/>
            <w:r>
              <w:t>) and support verified remediation.</w:t>
            </w:r>
          </w:p>
        </w:tc>
      </w:tr>
      <w:tr w:rsidR="009D44F7" w14:paraId="35241088" w14:textId="77777777">
        <w:trPr>
          <w:trHeight w:val="1029"/>
        </w:trPr>
        <w:tc>
          <w:tcPr>
            <w:tcW w:w="914" w:type="dxa"/>
          </w:tcPr>
          <w:p w14:paraId="7D627675" w14:textId="77777777" w:rsidR="009D44F7" w:rsidRDefault="00000000">
            <w:r>
              <w:t>FR-05</w:t>
            </w:r>
          </w:p>
        </w:tc>
        <w:tc>
          <w:tcPr>
            <w:tcW w:w="1522" w:type="dxa"/>
          </w:tcPr>
          <w:p w14:paraId="4567711F" w14:textId="77777777" w:rsidR="009D44F7" w:rsidRDefault="00000000">
            <w:r>
              <w:t>Functional</w:t>
            </w:r>
          </w:p>
        </w:tc>
        <w:tc>
          <w:tcPr>
            <w:tcW w:w="5862" w:type="dxa"/>
          </w:tcPr>
          <w:p w14:paraId="2C6B8D9A" w14:textId="77777777" w:rsidR="009D44F7" w:rsidRDefault="00000000">
            <w:r>
              <w:t>Simulate Layer 2 ARP cache poisoning and support static ARP immunization (</w:t>
            </w:r>
            <w:proofErr w:type="spellStart"/>
            <w:r>
              <w:t>arp</w:t>
            </w:r>
            <w:proofErr w:type="spellEnd"/>
            <w:r>
              <w:t xml:space="preserve"> -s).</w:t>
            </w:r>
          </w:p>
        </w:tc>
      </w:tr>
      <w:tr w:rsidR="009D44F7" w14:paraId="7378FB33" w14:textId="77777777">
        <w:trPr>
          <w:trHeight w:val="613"/>
        </w:trPr>
        <w:tc>
          <w:tcPr>
            <w:tcW w:w="914" w:type="dxa"/>
          </w:tcPr>
          <w:p w14:paraId="439B051A" w14:textId="77777777" w:rsidR="009D44F7" w:rsidRDefault="00000000">
            <w:r>
              <w:t>FR-06</w:t>
            </w:r>
          </w:p>
        </w:tc>
        <w:tc>
          <w:tcPr>
            <w:tcW w:w="1522" w:type="dxa"/>
          </w:tcPr>
          <w:p w14:paraId="2D1F8C2A" w14:textId="77777777" w:rsidR="009D44F7" w:rsidRDefault="00000000">
            <w:r>
              <w:t>Functional</w:t>
            </w:r>
          </w:p>
        </w:tc>
        <w:tc>
          <w:tcPr>
            <w:tcW w:w="5862" w:type="dxa"/>
          </w:tcPr>
          <w:p w14:paraId="2E50F94E" w14:textId="77777777" w:rsidR="009D44F7" w:rsidRDefault="00000000">
            <w:r>
              <w:t>Generate bounded synthetic traffic floods (SYN/UDP/ICMP) and model target queue saturation.</w:t>
            </w:r>
          </w:p>
        </w:tc>
      </w:tr>
      <w:tr w:rsidR="009D44F7" w14:paraId="57E1A7C6" w14:textId="77777777">
        <w:trPr>
          <w:trHeight w:val="614"/>
        </w:trPr>
        <w:tc>
          <w:tcPr>
            <w:tcW w:w="914" w:type="dxa"/>
          </w:tcPr>
          <w:p w14:paraId="0349D9E1" w14:textId="77777777" w:rsidR="009D44F7" w:rsidRDefault="00000000">
            <w:r>
              <w:t>FR-07</w:t>
            </w:r>
          </w:p>
        </w:tc>
        <w:tc>
          <w:tcPr>
            <w:tcW w:w="1522" w:type="dxa"/>
          </w:tcPr>
          <w:p w14:paraId="43383413" w14:textId="77777777" w:rsidR="009D44F7" w:rsidRDefault="00000000">
            <w:r>
              <w:t>Functional</w:t>
            </w:r>
          </w:p>
        </w:tc>
        <w:tc>
          <w:tcPr>
            <w:tcW w:w="5862" w:type="dxa"/>
          </w:tcPr>
          <w:p w14:paraId="5E32A49B" w14:textId="77777777" w:rsidR="009D44F7" w:rsidRDefault="00000000">
            <w:r>
              <w:t>Evaluate security alerts with forensic evidence, severity ratings, and rule deduplication.</w:t>
            </w:r>
          </w:p>
        </w:tc>
      </w:tr>
      <w:tr w:rsidR="009D44F7" w14:paraId="30D1AAF4" w14:textId="77777777">
        <w:trPr>
          <w:trHeight w:val="1026"/>
        </w:trPr>
        <w:tc>
          <w:tcPr>
            <w:tcW w:w="914" w:type="dxa"/>
          </w:tcPr>
          <w:p w14:paraId="06EE2C21" w14:textId="77777777" w:rsidR="009D44F7" w:rsidRDefault="00000000">
            <w:r>
              <w:t>NFR-01</w:t>
            </w:r>
          </w:p>
        </w:tc>
        <w:tc>
          <w:tcPr>
            <w:tcW w:w="1522" w:type="dxa"/>
          </w:tcPr>
          <w:p w14:paraId="7A1F8F41" w14:textId="77777777" w:rsidR="009D44F7" w:rsidRDefault="00000000">
            <w:r>
              <w:t>Non-functional</w:t>
            </w:r>
          </w:p>
        </w:tc>
        <w:tc>
          <w:tcPr>
            <w:tcW w:w="5862" w:type="dxa"/>
          </w:tcPr>
          <w:p w14:paraId="27C7A355" w14:textId="77777777" w:rsidR="009D44F7" w:rsidRDefault="00000000">
            <w:r>
              <w:t>Enforce 100% educational safety—zero real-world attack packets or raw socket bindings.</w:t>
            </w:r>
          </w:p>
        </w:tc>
      </w:tr>
      <w:tr w:rsidR="009D44F7" w14:paraId="34DECE93" w14:textId="77777777">
        <w:trPr>
          <w:trHeight w:val="1029"/>
        </w:trPr>
        <w:tc>
          <w:tcPr>
            <w:tcW w:w="914" w:type="dxa"/>
          </w:tcPr>
          <w:p w14:paraId="76981985" w14:textId="77777777" w:rsidR="009D44F7" w:rsidRDefault="00000000">
            <w:r>
              <w:t>NFR-02</w:t>
            </w:r>
          </w:p>
        </w:tc>
        <w:tc>
          <w:tcPr>
            <w:tcW w:w="1522" w:type="dxa"/>
          </w:tcPr>
          <w:p w14:paraId="4417FD13" w14:textId="77777777" w:rsidR="009D44F7" w:rsidRDefault="00000000">
            <w:r>
              <w:t>Non-functional</w:t>
            </w:r>
          </w:p>
        </w:tc>
        <w:tc>
          <w:tcPr>
            <w:tcW w:w="5862" w:type="dxa"/>
          </w:tcPr>
          <w:p w14:paraId="6754A22F" w14:textId="77777777" w:rsidR="009D44F7" w:rsidRDefault="00000000">
            <w:r>
              <w:t>Provide deterministic, explainable simulation logic across all protocol layers.</w:t>
            </w:r>
          </w:p>
        </w:tc>
      </w:tr>
      <w:tr w:rsidR="009D44F7" w14:paraId="148E25DC" w14:textId="77777777">
        <w:trPr>
          <w:trHeight w:val="1026"/>
        </w:trPr>
        <w:tc>
          <w:tcPr>
            <w:tcW w:w="914" w:type="dxa"/>
          </w:tcPr>
          <w:p w14:paraId="62A7ADA6" w14:textId="77777777" w:rsidR="009D44F7" w:rsidRDefault="00000000">
            <w:r>
              <w:t>NFR-03</w:t>
            </w:r>
          </w:p>
        </w:tc>
        <w:tc>
          <w:tcPr>
            <w:tcW w:w="1522" w:type="dxa"/>
          </w:tcPr>
          <w:p w14:paraId="55BDA7BF" w14:textId="77777777" w:rsidR="009D44F7" w:rsidRDefault="00000000">
            <w:r>
              <w:t>Non-functional</w:t>
            </w:r>
          </w:p>
        </w:tc>
        <w:tc>
          <w:tcPr>
            <w:tcW w:w="5862" w:type="dxa"/>
          </w:tcPr>
          <w:p w14:paraId="67D9408C" w14:textId="77777777" w:rsidR="009D44F7" w:rsidRDefault="00000000">
            <w:r>
              <w:t>Maintain sub-second execution latency for in-memory simulation delivery loops.</w:t>
            </w:r>
          </w:p>
        </w:tc>
      </w:tr>
      <w:tr w:rsidR="009D44F7" w14:paraId="3867E169" w14:textId="77777777">
        <w:trPr>
          <w:trHeight w:val="1029"/>
        </w:trPr>
        <w:tc>
          <w:tcPr>
            <w:tcW w:w="914" w:type="dxa"/>
          </w:tcPr>
          <w:p w14:paraId="2C4F2B16" w14:textId="77777777" w:rsidR="009D44F7" w:rsidRDefault="00000000">
            <w:r>
              <w:t>NFR-04</w:t>
            </w:r>
          </w:p>
        </w:tc>
        <w:tc>
          <w:tcPr>
            <w:tcW w:w="1522" w:type="dxa"/>
          </w:tcPr>
          <w:p w14:paraId="7434AD60" w14:textId="77777777" w:rsidR="009D44F7" w:rsidRDefault="00000000">
            <w:r>
              <w:t>Non-functional</w:t>
            </w:r>
          </w:p>
        </w:tc>
        <w:tc>
          <w:tcPr>
            <w:tcW w:w="5862" w:type="dxa"/>
          </w:tcPr>
          <w:p w14:paraId="23EC3988" w14:textId="77777777" w:rsidR="009D44F7" w:rsidRDefault="00000000">
            <w:r>
              <w:t>Stateless REST API architecture preserving full topology documents across roundtrips.</w:t>
            </w:r>
          </w:p>
        </w:tc>
      </w:tr>
      <w:tr w:rsidR="009D44F7" w14:paraId="6DD23811" w14:textId="77777777">
        <w:trPr>
          <w:trHeight w:val="1026"/>
        </w:trPr>
        <w:tc>
          <w:tcPr>
            <w:tcW w:w="914" w:type="dxa"/>
          </w:tcPr>
          <w:p w14:paraId="043F4C2B" w14:textId="77777777" w:rsidR="009D44F7" w:rsidRDefault="00000000">
            <w:r>
              <w:t>NFR-05</w:t>
            </w:r>
          </w:p>
        </w:tc>
        <w:tc>
          <w:tcPr>
            <w:tcW w:w="1522" w:type="dxa"/>
          </w:tcPr>
          <w:p w14:paraId="0B59CAFE" w14:textId="77777777" w:rsidR="009D44F7" w:rsidRDefault="00000000">
            <w:r>
              <w:t>Non-functional</w:t>
            </w:r>
          </w:p>
        </w:tc>
        <w:tc>
          <w:tcPr>
            <w:tcW w:w="5862" w:type="dxa"/>
          </w:tcPr>
          <w:p w14:paraId="0ECD1CB0" w14:textId="77777777" w:rsidR="009D44F7" w:rsidRDefault="00000000">
            <w:r>
              <w:t>Intuitive web interface with real-time terminal dock, packet inspector, and Security Lab.</w:t>
            </w:r>
          </w:p>
        </w:tc>
      </w:tr>
    </w:tbl>
    <w:p w14:paraId="34BDE3DB" w14:textId="77777777" w:rsidR="009D44F7" w:rsidRDefault="00000000">
      <w:pPr>
        <w:pStyle w:val="Heading4"/>
        <w:numPr>
          <w:ilvl w:val="1"/>
          <w:numId w:val="5"/>
        </w:numPr>
        <w:tabs>
          <w:tab w:val="left" w:pos="1027"/>
        </w:tabs>
        <w:spacing w:before="26"/>
      </w:pPr>
      <w:r>
        <w:t>System Architecture and Technology Stack</w:t>
      </w:r>
    </w:p>
    <w:p w14:paraId="73DB0FD0" w14:textId="77777777" w:rsidR="009D44F7" w:rsidRDefault="009D44F7">
      <w:pPr>
        <w:pStyle w:val="BodyText"/>
        <w:spacing w:before="62"/>
        <w:rPr>
          <w:b/>
        </w:rPr>
      </w:pPr>
    </w:p>
    <w:p w14:paraId="35FA94CD" w14:textId="77777777" w:rsidR="009D44F7" w:rsidRDefault="00000000">
      <w:pPr>
        <w:pStyle w:val="BodyText"/>
        <w:spacing w:before="1" w:line="360" w:lineRule="auto"/>
        <w:ind w:left="667" w:right="663"/>
        <w:jc w:val="both"/>
      </w:pPr>
      <w:r>
        <w:lastRenderedPageBreak/>
        <w:t xml:space="preserve">The simulator is engineered as a decoupled modern web application. The frontend utilizes React 19, TypeScript, Vite, and </w:t>
      </w:r>
      <w:proofErr w:type="spellStart"/>
      <w:r>
        <w:t>TailwindCSS</w:t>
      </w:r>
      <w:proofErr w:type="spellEnd"/>
      <w:r>
        <w:t xml:space="preserve">, incorporating React Flow for responsive drag-and-drop topology canvas manipulation and custom terminal docks. The backend is built in Python 3.10+ using </w:t>
      </w:r>
      <w:proofErr w:type="spellStart"/>
      <w:r>
        <w:t>FastAPI</w:t>
      </w:r>
      <w:proofErr w:type="spellEnd"/>
      <w:r>
        <w:t xml:space="preserve"> and </w:t>
      </w:r>
      <w:proofErr w:type="spellStart"/>
      <w:r>
        <w:t>Uvicorn</w:t>
      </w:r>
      <w:proofErr w:type="spellEnd"/>
      <w:r>
        <w:t>, keeping the core simulation engine strictly free of web framework dependencies. Communication occurs over typed RESTful JSON APIs. The project structure separates domain logic into clean modules: core addressing, packet framing, device models, command handlers, security event engine, attack scenarios, and experiment comparison runners.</w:t>
      </w:r>
    </w:p>
    <w:p w14:paraId="692B4839" w14:textId="77777777" w:rsidR="009D44F7" w:rsidRDefault="009D44F7">
      <w:pPr>
        <w:pStyle w:val="BodyText"/>
        <w:spacing w:line="360" w:lineRule="auto"/>
        <w:jc w:val="both"/>
        <w:sectPr w:rsidR="009D44F7">
          <w:type w:val="continuous"/>
          <w:pgSz w:w="11910" w:h="16840"/>
          <w:pgMar w:top="1400" w:right="1133" w:bottom="1260" w:left="1133" w:header="0" w:footer="1021" w:gutter="0"/>
          <w:cols w:space="720"/>
        </w:sectPr>
      </w:pPr>
    </w:p>
    <w:p w14:paraId="3C7EA50C" w14:textId="77777777" w:rsidR="009D44F7" w:rsidRDefault="00000000">
      <w:pPr>
        <w:ind w:left="667"/>
        <w:rPr>
          <w:sz w:val="20"/>
        </w:rPr>
      </w:pPr>
      <w:r>
        <w:rPr>
          <w:noProof/>
          <w:sz w:val="20"/>
        </w:rPr>
        <w:lastRenderedPageBreak/>
        <w:drawing>
          <wp:inline distT="0" distB="0" distL="0" distR="0" wp14:anchorId="64501C98" wp14:editId="7065D24D">
            <wp:extent cx="5324986" cy="354977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5324986" cy="3549777"/>
                    </a:xfrm>
                    <a:prstGeom prst="rect">
                      <a:avLst/>
                    </a:prstGeom>
                  </pic:spPr>
                </pic:pic>
              </a:graphicData>
            </a:graphic>
          </wp:inline>
        </w:drawing>
      </w:r>
    </w:p>
    <w:p w14:paraId="618E9E3D" w14:textId="70C7C7B0" w:rsidR="009D44F7" w:rsidRDefault="00000000">
      <w:pPr>
        <w:pStyle w:val="Heading4"/>
        <w:spacing w:before="97" w:line="535" w:lineRule="auto"/>
        <w:ind w:left="667" w:right="3674" w:firstLine="0"/>
      </w:pPr>
      <w:r>
        <w:t>Figure 2.1: Network Security Learning Simulator architecture. Table 2.2: Technology stack</w:t>
      </w: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3409"/>
        <w:gridCol w:w="3214"/>
      </w:tblGrid>
      <w:tr w:rsidR="009D44F7" w14:paraId="5B825905" w14:textId="77777777">
        <w:trPr>
          <w:trHeight w:val="614"/>
        </w:trPr>
        <w:tc>
          <w:tcPr>
            <w:tcW w:w="1675" w:type="dxa"/>
          </w:tcPr>
          <w:p w14:paraId="3759850B" w14:textId="77777777" w:rsidR="009D44F7" w:rsidRDefault="00000000">
            <w:r>
              <w:t>Layer</w:t>
            </w:r>
          </w:p>
        </w:tc>
        <w:tc>
          <w:tcPr>
            <w:tcW w:w="3409" w:type="dxa"/>
          </w:tcPr>
          <w:p w14:paraId="0051CCA5" w14:textId="77777777" w:rsidR="009D44F7" w:rsidRDefault="00000000">
            <w:r>
              <w:t>Technology</w:t>
            </w:r>
          </w:p>
        </w:tc>
        <w:tc>
          <w:tcPr>
            <w:tcW w:w="3214" w:type="dxa"/>
          </w:tcPr>
          <w:p w14:paraId="5D247AA8" w14:textId="77777777" w:rsidR="009D44F7" w:rsidRDefault="00000000">
            <w:r>
              <w:t>Purpose</w:t>
            </w:r>
          </w:p>
        </w:tc>
      </w:tr>
      <w:tr w:rsidR="009D44F7" w14:paraId="415E6B93" w14:textId="77777777">
        <w:trPr>
          <w:trHeight w:val="1026"/>
        </w:trPr>
        <w:tc>
          <w:tcPr>
            <w:tcW w:w="1675" w:type="dxa"/>
          </w:tcPr>
          <w:p w14:paraId="329E02D0" w14:textId="77777777" w:rsidR="009D44F7" w:rsidRDefault="00000000">
            <w:r>
              <w:t>Runtime</w:t>
            </w:r>
          </w:p>
        </w:tc>
        <w:tc>
          <w:tcPr>
            <w:tcW w:w="3409" w:type="dxa"/>
          </w:tcPr>
          <w:p w14:paraId="72DEB1E9" w14:textId="77777777" w:rsidR="009D44F7" w:rsidRDefault="00000000">
            <w:r>
              <w:t>Python 3.10+ / Node.js v20+</w:t>
            </w:r>
          </w:p>
        </w:tc>
        <w:tc>
          <w:tcPr>
            <w:tcW w:w="3214" w:type="dxa"/>
          </w:tcPr>
          <w:p w14:paraId="645C3B5E" w14:textId="77777777" w:rsidR="009D44F7" w:rsidRDefault="00000000">
            <w:r>
              <w:t>Backend execution and frontend build platform.</w:t>
            </w:r>
          </w:p>
        </w:tc>
      </w:tr>
      <w:tr w:rsidR="009D44F7" w14:paraId="6644FC3D" w14:textId="77777777">
        <w:trPr>
          <w:trHeight w:val="1029"/>
        </w:trPr>
        <w:tc>
          <w:tcPr>
            <w:tcW w:w="1675" w:type="dxa"/>
          </w:tcPr>
          <w:p w14:paraId="5E51CBDB" w14:textId="77777777" w:rsidR="009D44F7" w:rsidRDefault="00000000">
            <w:r>
              <w:t>Web Framework</w:t>
            </w:r>
          </w:p>
        </w:tc>
        <w:tc>
          <w:tcPr>
            <w:tcW w:w="3409" w:type="dxa"/>
          </w:tcPr>
          <w:p w14:paraId="03066827" w14:textId="77777777" w:rsidR="009D44F7" w:rsidRDefault="00000000">
            <w:proofErr w:type="spellStart"/>
            <w:r>
              <w:t>FastAPI</w:t>
            </w:r>
            <w:proofErr w:type="spellEnd"/>
            <w:r>
              <w:t xml:space="preserve"> &amp; </w:t>
            </w:r>
            <w:proofErr w:type="spellStart"/>
            <w:r>
              <w:t>Uvicorn</w:t>
            </w:r>
            <w:proofErr w:type="spellEnd"/>
          </w:p>
        </w:tc>
        <w:tc>
          <w:tcPr>
            <w:tcW w:w="3214" w:type="dxa"/>
          </w:tcPr>
          <w:p w14:paraId="27D6609C" w14:textId="77777777" w:rsidR="009D44F7" w:rsidRDefault="00000000">
            <w:r>
              <w:t>Asynchronous, high-performance REST API service.</w:t>
            </w:r>
          </w:p>
        </w:tc>
      </w:tr>
      <w:tr w:rsidR="009D44F7" w14:paraId="44F9F5E6" w14:textId="77777777">
        <w:trPr>
          <w:trHeight w:val="614"/>
        </w:trPr>
        <w:tc>
          <w:tcPr>
            <w:tcW w:w="1675" w:type="dxa"/>
          </w:tcPr>
          <w:p w14:paraId="7F8DB082" w14:textId="77777777" w:rsidR="009D44F7" w:rsidRDefault="00000000">
            <w:r>
              <w:t>Frontend UI</w:t>
            </w:r>
          </w:p>
        </w:tc>
        <w:tc>
          <w:tcPr>
            <w:tcW w:w="3409" w:type="dxa"/>
          </w:tcPr>
          <w:p w14:paraId="79B97132" w14:textId="77777777" w:rsidR="009D44F7" w:rsidRDefault="00000000">
            <w:r>
              <w:t>React 19 / TypeScript</w:t>
            </w:r>
          </w:p>
        </w:tc>
        <w:tc>
          <w:tcPr>
            <w:tcW w:w="3214" w:type="dxa"/>
          </w:tcPr>
          <w:p w14:paraId="5A3882AC" w14:textId="77777777" w:rsidR="009D44F7" w:rsidRDefault="00000000">
            <w:r>
              <w:t>Interactive component architecture and type safety.</w:t>
            </w:r>
          </w:p>
        </w:tc>
      </w:tr>
      <w:tr w:rsidR="009D44F7" w14:paraId="3A3C8940" w14:textId="77777777">
        <w:trPr>
          <w:trHeight w:val="1027"/>
        </w:trPr>
        <w:tc>
          <w:tcPr>
            <w:tcW w:w="1675" w:type="dxa"/>
          </w:tcPr>
          <w:p w14:paraId="445B443B" w14:textId="77777777" w:rsidR="009D44F7" w:rsidRDefault="00000000">
            <w:r>
              <w:t>Styling &amp; Icons</w:t>
            </w:r>
          </w:p>
        </w:tc>
        <w:tc>
          <w:tcPr>
            <w:tcW w:w="3409" w:type="dxa"/>
          </w:tcPr>
          <w:p w14:paraId="7C5576CD" w14:textId="77777777" w:rsidR="009D44F7" w:rsidRDefault="00000000">
            <w:proofErr w:type="spellStart"/>
            <w:r>
              <w:t>TailwindCSS</w:t>
            </w:r>
            <w:proofErr w:type="spellEnd"/>
            <w:r>
              <w:t xml:space="preserve"> &amp; </w:t>
            </w:r>
            <w:proofErr w:type="spellStart"/>
            <w:r>
              <w:t>Lucide</w:t>
            </w:r>
            <w:proofErr w:type="spellEnd"/>
            <w:r>
              <w:t>-React</w:t>
            </w:r>
          </w:p>
        </w:tc>
        <w:tc>
          <w:tcPr>
            <w:tcW w:w="3214" w:type="dxa"/>
          </w:tcPr>
          <w:p w14:paraId="75BBA1D6" w14:textId="77777777" w:rsidR="009D44F7" w:rsidRDefault="00000000">
            <w:r>
              <w:t>Modern dark-mode design system and UI iconography.</w:t>
            </w:r>
          </w:p>
        </w:tc>
      </w:tr>
      <w:tr w:rsidR="009D44F7" w14:paraId="1C14C06E" w14:textId="77777777">
        <w:trPr>
          <w:trHeight w:val="1026"/>
        </w:trPr>
        <w:tc>
          <w:tcPr>
            <w:tcW w:w="1675" w:type="dxa"/>
          </w:tcPr>
          <w:p w14:paraId="3F6A357D" w14:textId="77777777" w:rsidR="009D44F7" w:rsidRDefault="00000000">
            <w:r>
              <w:t>Canvas Engine</w:t>
            </w:r>
          </w:p>
        </w:tc>
        <w:tc>
          <w:tcPr>
            <w:tcW w:w="3409" w:type="dxa"/>
          </w:tcPr>
          <w:p w14:paraId="6892E30F" w14:textId="77777777" w:rsidR="009D44F7" w:rsidRDefault="00000000">
            <w:r>
              <w:t>React Flow (@xyflow/react)</w:t>
            </w:r>
          </w:p>
        </w:tc>
        <w:tc>
          <w:tcPr>
            <w:tcW w:w="3214" w:type="dxa"/>
          </w:tcPr>
          <w:p w14:paraId="661DB0CE" w14:textId="77777777" w:rsidR="009D44F7" w:rsidRDefault="00000000">
            <w:r>
              <w:t>Interactive drag-and-drop virtual topology diagramming.</w:t>
            </w:r>
          </w:p>
        </w:tc>
      </w:tr>
      <w:tr w:rsidR="009D44F7" w14:paraId="365A4EE9" w14:textId="77777777">
        <w:trPr>
          <w:trHeight w:val="1029"/>
        </w:trPr>
        <w:tc>
          <w:tcPr>
            <w:tcW w:w="1675" w:type="dxa"/>
          </w:tcPr>
          <w:p w14:paraId="6326FD85" w14:textId="77777777" w:rsidR="009D44F7" w:rsidRDefault="00000000">
            <w:r>
              <w:t>Simulation Engine</w:t>
            </w:r>
          </w:p>
        </w:tc>
        <w:tc>
          <w:tcPr>
            <w:tcW w:w="3409" w:type="dxa"/>
          </w:tcPr>
          <w:p w14:paraId="69D8D50B" w14:textId="77777777" w:rsidR="009D44F7" w:rsidRDefault="00000000">
            <w:r>
              <w:t>Custom Pure Python Core</w:t>
            </w:r>
          </w:p>
        </w:tc>
        <w:tc>
          <w:tcPr>
            <w:tcW w:w="3214" w:type="dxa"/>
          </w:tcPr>
          <w:p w14:paraId="3E71FF42" w14:textId="77777777" w:rsidR="009D44F7" w:rsidRDefault="00000000">
            <w:r>
              <w:t>Discrete-event frame delivery loop, ARP/MAC/Routing tables.</w:t>
            </w:r>
          </w:p>
        </w:tc>
      </w:tr>
    </w:tbl>
    <w:p w14:paraId="41920282" w14:textId="77777777" w:rsidR="009D44F7" w:rsidRDefault="009D44F7">
      <w:pPr>
        <w:pStyle w:val="TableParagraph"/>
        <w:spacing w:line="360" w:lineRule="auto"/>
        <w:rPr>
          <w:sz w:val="24"/>
        </w:rPr>
        <w:sectPr w:rsidR="009D44F7">
          <w:pgSz w:w="11910" w:h="16840"/>
          <w:pgMar w:top="1420" w:right="1133" w:bottom="1260" w:left="1133" w:header="0" w:footer="1021" w:gutter="0"/>
          <w:cols w:space="720"/>
        </w:sect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3409"/>
        <w:gridCol w:w="3214"/>
      </w:tblGrid>
      <w:tr w:rsidR="009D44F7" w14:paraId="55B69BDA" w14:textId="77777777">
        <w:trPr>
          <w:trHeight w:val="1027"/>
        </w:trPr>
        <w:tc>
          <w:tcPr>
            <w:tcW w:w="1675" w:type="dxa"/>
          </w:tcPr>
          <w:p w14:paraId="1977021B" w14:textId="77777777" w:rsidR="009D44F7" w:rsidRDefault="00000000">
            <w:r>
              <w:lastRenderedPageBreak/>
              <w:t>State Management</w:t>
            </w:r>
          </w:p>
        </w:tc>
        <w:tc>
          <w:tcPr>
            <w:tcW w:w="3409" w:type="dxa"/>
          </w:tcPr>
          <w:p w14:paraId="0598873A" w14:textId="77777777" w:rsidR="009D44F7" w:rsidRDefault="00000000">
            <w:proofErr w:type="spellStart"/>
            <w:r>
              <w:t>Zustand</w:t>
            </w:r>
            <w:proofErr w:type="spellEnd"/>
            <w:r>
              <w:t xml:space="preserve"> (with persist)</w:t>
            </w:r>
          </w:p>
        </w:tc>
        <w:tc>
          <w:tcPr>
            <w:tcW w:w="3214" w:type="dxa"/>
          </w:tcPr>
          <w:p w14:paraId="47885F23" w14:textId="77777777" w:rsidR="009D44F7" w:rsidRDefault="00000000">
            <w:r>
              <w:t>Client-side topology document and simulation state.</w:t>
            </w:r>
          </w:p>
        </w:tc>
      </w:tr>
      <w:tr w:rsidR="009D44F7" w14:paraId="3642CD1B" w14:textId="77777777">
        <w:trPr>
          <w:trHeight w:val="613"/>
        </w:trPr>
        <w:tc>
          <w:tcPr>
            <w:tcW w:w="1675" w:type="dxa"/>
          </w:tcPr>
          <w:p w14:paraId="5985E7BD" w14:textId="77777777" w:rsidR="009D44F7" w:rsidRDefault="00000000">
            <w:r>
              <w:t>Validation</w:t>
            </w:r>
          </w:p>
        </w:tc>
        <w:tc>
          <w:tcPr>
            <w:tcW w:w="3409" w:type="dxa"/>
          </w:tcPr>
          <w:p w14:paraId="01182CEF" w14:textId="77777777" w:rsidR="009D44F7" w:rsidRDefault="00000000">
            <w:proofErr w:type="spellStart"/>
            <w:r>
              <w:t>Pydantic</w:t>
            </w:r>
            <w:proofErr w:type="spellEnd"/>
            <w:r>
              <w:t xml:space="preserve"> v2</w:t>
            </w:r>
          </w:p>
        </w:tc>
        <w:tc>
          <w:tcPr>
            <w:tcW w:w="3214" w:type="dxa"/>
          </w:tcPr>
          <w:p w14:paraId="17807630" w14:textId="77777777" w:rsidR="009D44F7" w:rsidRDefault="00000000">
            <w:r>
              <w:t>Strict schema validation for topologies, commands, and telemetry.</w:t>
            </w:r>
          </w:p>
        </w:tc>
      </w:tr>
      <w:tr w:rsidR="009D44F7" w14:paraId="1412E21A" w14:textId="77777777">
        <w:trPr>
          <w:trHeight w:val="614"/>
        </w:trPr>
        <w:tc>
          <w:tcPr>
            <w:tcW w:w="1675" w:type="dxa"/>
          </w:tcPr>
          <w:p w14:paraId="3BC35698" w14:textId="77777777" w:rsidR="009D44F7" w:rsidRDefault="00000000">
            <w:r>
              <w:t>HTTP Client</w:t>
            </w:r>
          </w:p>
        </w:tc>
        <w:tc>
          <w:tcPr>
            <w:tcW w:w="3409" w:type="dxa"/>
          </w:tcPr>
          <w:p w14:paraId="4FDDD5D7" w14:textId="77777777" w:rsidR="009D44F7" w:rsidRDefault="00000000">
            <w:r>
              <w:t>Axios</w:t>
            </w:r>
          </w:p>
        </w:tc>
        <w:tc>
          <w:tcPr>
            <w:tcW w:w="3214" w:type="dxa"/>
          </w:tcPr>
          <w:p w14:paraId="0C618408" w14:textId="77777777" w:rsidR="009D44F7" w:rsidRDefault="00000000">
            <w:r>
              <w:t>Client-to-backend REST API communication.</w:t>
            </w:r>
          </w:p>
        </w:tc>
      </w:tr>
      <w:tr w:rsidR="009D44F7" w14:paraId="718CADB6" w14:textId="77777777">
        <w:trPr>
          <w:trHeight w:val="1029"/>
        </w:trPr>
        <w:tc>
          <w:tcPr>
            <w:tcW w:w="1675" w:type="dxa"/>
          </w:tcPr>
          <w:p w14:paraId="3378C5F4" w14:textId="77777777" w:rsidR="009D44F7" w:rsidRDefault="00000000">
            <w:r>
              <w:t>Testing</w:t>
            </w:r>
          </w:p>
        </w:tc>
        <w:tc>
          <w:tcPr>
            <w:tcW w:w="3409" w:type="dxa"/>
          </w:tcPr>
          <w:p w14:paraId="3B4EF88F" w14:textId="77777777" w:rsidR="009D44F7" w:rsidRDefault="00000000">
            <w:proofErr w:type="spellStart"/>
            <w:r>
              <w:t>Pytest</w:t>
            </w:r>
            <w:proofErr w:type="spellEnd"/>
            <w:r>
              <w:t xml:space="preserve"> &amp; </w:t>
            </w:r>
            <w:proofErr w:type="spellStart"/>
            <w:r>
              <w:t>pytest-asyncio</w:t>
            </w:r>
            <w:proofErr w:type="spellEnd"/>
          </w:p>
        </w:tc>
        <w:tc>
          <w:tcPr>
            <w:tcW w:w="3214" w:type="dxa"/>
          </w:tcPr>
          <w:p w14:paraId="5FA25466" w14:textId="77777777" w:rsidR="009D44F7" w:rsidRDefault="00000000">
            <w:r>
              <w:t>Automated backend unit and scenario test suite (308 tests).</w:t>
            </w:r>
          </w:p>
        </w:tc>
      </w:tr>
      <w:tr w:rsidR="009D44F7" w14:paraId="7BE1AB1F" w14:textId="77777777">
        <w:trPr>
          <w:trHeight w:val="614"/>
        </w:trPr>
        <w:tc>
          <w:tcPr>
            <w:tcW w:w="1675" w:type="dxa"/>
          </w:tcPr>
          <w:p w14:paraId="3CF10518" w14:textId="77777777" w:rsidR="009D44F7" w:rsidRDefault="00000000">
            <w:proofErr w:type="spellStart"/>
            <w:r>
              <w:t>Typechecking</w:t>
            </w:r>
            <w:proofErr w:type="spellEnd"/>
          </w:p>
        </w:tc>
        <w:tc>
          <w:tcPr>
            <w:tcW w:w="3409" w:type="dxa"/>
          </w:tcPr>
          <w:p w14:paraId="055D4BCE" w14:textId="77777777" w:rsidR="009D44F7" w:rsidRDefault="00000000">
            <w:r>
              <w:t>TypeScript (</w:t>
            </w:r>
            <w:proofErr w:type="spellStart"/>
            <w:r>
              <w:t>tsc</w:t>
            </w:r>
            <w:proofErr w:type="spellEnd"/>
            <w:r>
              <w:t xml:space="preserve"> --</w:t>
            </w:r>
            <w:proofErr w:type="spellStart"/>
            <w:r>
              <w:t>noEmit</w:t>
            </w:r>
            <w:proofErr w:type="spellEnd"/>
            <w:r>
              <w:t>)</w:t>
            </w:r>
          </w:p>
        </w:tc>
        <w:tc>
          <w:tcPr>
            <w:tcW w:w="3214" w:type="dxa"/>
          </w:tcPr>
          <w:p w14:paraId="6731C865" w14:textId="77777777" w:rsidR="009D44F7" w:rsidRDefault="00000000">
            <w:r>
              <w:t>Static type verification ensuring zero frontend compile errors.</w:t>
            </w:r>
          </w:p>
        </w:tc>
      </w:tr>
      <w:tr w:rsidR="009D44F7" w14:paraId="459535FC" w14:textId="77777777">
        <w:trPr>
          <w:trHeight w:val="1029"/>
        </w:trPr>
        <w:tc>
          <w:tcPr>
            <w:tcW w:w="1675" w:type="dxa"/>
          </w:tcPr>
          <w:p w14:paraId="1B6EBBB3" w14:textId="77777777" w:rsidR="009D44F7" w:rsidRDefault="00000000">
            <w:r>
              <w:t>Bundler</w:t>
            </w:r>
          </w:p>
        </w:tc>
        <w:tc>
          <w:tcPr>
            <w:tcW w:w="3409" w:type="dxa"/>
          </w:tcPr>
          <w:p w14:paraId="02238A30" w14:textId="77777777" w:rsidR="009D44F7" w:rsidRDefault="00000000">
            <w:r>
              <w:t>Vite v8</w:t>
            </w:r>
          </w:p>
        </w:tc>
        <w:tc>
          <w:tcPr>
            <w:tcW w:w="3214" w:type="dxa"/>
          </w:tcPr>
          <w:p w14:paraId="287903D8" w14:textId="77777777" w:rsidR="009D44F7" w:rsidRDefault="00000000">
            <w:r>
              <w:t>Rapid development server and optimized production bundler.</w:t>
            </w:r>
          </w:p>
        </w:tc>
      </w:tr>
    </w:tbl>
    <w:p w14:paraId="0844DE17" w14:textId="77777777" w:rsidR="009D44F7" w:rsidRDefault="00000000">
      <w:pPr>
        <w:pStyle w:val="Heading4"/>
        <w:numPr>
          <w:ilvl w:val="1"/>
          <w:numId w:val="5"/>
        </w:numPr>
        <w:tabs>
          <w:tab w:val="left" w:pos="1027"/>
        </w:tabs>
        <w:spacing w:before="22"/>
      </w:pPr>
      <w:r>
        <w:t>Active Reconnaissance and Port Scanning Tier</w:t>
      </w:r>
    </w:p>
    <w:p w14:paraId="5508CE27" w14:textId="77777777" w:rsidR="009D44F7" w:rsidRDefault="009D44F7">
      <w:pPr>
        <w:pStyle w:val="BodyText"/>
        <w:spacing w:before="60"/>
        <w:rPr>
          <w:b/>
        </w:rPr>
      </w:pPr>
    </w:p>
    <w:p w14:paraId="4DD9980B" w14:textId="77777777" w:rsidR="009D44F7" w:rsidRDefault="00000000">
      <w:pPr>
        <w:pStyle w:val="BodyText"/>
        <w:spacing w:line="360" w:lineRule="auto"/>
        <w:ind w:left="667" w:right="668"/>
        <w:jc w:val="both"/>
      </w:pPr>
      <w:r>
        <w:t xml:space="preserve">Network reconnaissance is modeled through two simulated utilities: </w:t>
      </w:r>
      <w:proofErr w:type="spellStart"/>
      <w:r>
        <w:t>netdiscover</w:t>
      </w:r>
      <w:proofErr w:type="spellEnd"/>
      <w:r>
        <w:t xml:space="preserve"> and </w:t>
      </w:r>
      <w:proofErr w:type="spellStart"/>
      <w:r>
        <w:t>nmap</w:t>
      </w:r>
      <w:proofErr w:type="spellEnd"/>
      <w:r>
        <w:t xml:space="preserve">. Unlike tools that invoke host operating system binaries, </w:t>
      </w:r>
      <w:proofErr w:type="spellStart"/>
      <w:r>
        <w:t>NetQuest</w:t>
      </w:r>
      <w:proofErr w:type="spellEnd"/>
      <w:r>
        <w:t xml:space="preserve"> synthesizes legitimate protocol probes directly into the engine's delivery loop. Active host discovery issues sequential ARP requests across the local broadcast domain, parsing replies to build a verified subnet inventory. Port scanning evaluates target transport sockets: listening services respond with TCP SYN-ACK (marked open), reachable hosts with inactive ports return TCP RST (marked closed), and packets dropped by firewall access-lists return no response (marked filtered).</w:t>
      </w:r>
    </w:p>
    <w:p w14:paraId="2FAAAAB9" w14:textId="77777777" w:rsidR="009D44F7" w:rsidRDefault="00000000">
      <w:pPr>
        <w:pStyle w:val="Heading4"/>
        <w:spacing w:before="202"/>
        <w:ind w:left="667" w:firstLine="0"/>
        <w:jc w:val="both"/>
      </w:pPr>
      <w:r>
        <w:t>Table 2.3: Reconnaissance and Scanning Command Specifications</w:t>
      </w:r>
    </w:p>
    <w:p w14:paraId="4164550C" w14:textId="77777777" w:rsidR="009D44F7" w:rsidRDefault="009D44F7">
      <w:pPr>
        <w:pStyle w:val="BodyText"/>
        <w:spacing w:before="107"/>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3"/>
        <w:gridCol w:w="2549"/>
        <w:gridCol w:w="4035"/>
      </w:tblGrid>
      <w:tr w:rsidR="009D44F7" w14:paraId="28F5917F" w14:textId="77777777" w:rsidTr="000B2F98">
        <w:trPr>
          <w:trHeight w:val="599"/>
        </w:trPr>
        <w:tc>
          <w:tcPr>
            <w:tcW w:w="2363" w:type="dxa"/>
          </w:tcPr>
          <w:p w14:paraId="411F7F08" w14:textId="77777777" w:rsidR="009D44F7" w:rsidRDefault="00000000">
            <w:r>
              <w:t>Command</w:t>
            </w:r>
          </w:p>
        </w:tc>
        <w:tc>
          <w:tcPr>
            <w:tcW w:w="2549" w:type="dxa"/>
          </w:tcPr>
          <w:p w14:paraId="70592F4B" w14:textId="77777777" w:rsidR="009D44F7" w:rsidRDefault="00000000">
            <w:r>
              <w:t>Syntax &amp; Options</w:t>
            </w:r>
          </w:p>
        </w:tc>
        <w:tc>
          <w:tcPr>
            <w:tcW w:w="4035" w:type="dxa"/>
          </w:tcPr>
          <w:p w14:paraId="287844D6" w14:textId="77777777" w:rsidR="009D44F7" w:rsidRDefault="00000000">
            <w:r>
              <w:t>Protocol Mechanics &amp; Expected Behavior</w:t>
            </w:r>
          </w:p>
        </w:tc>
      </w:tr>
      <w:tr w:rsidR="009D44F7" w14:paraId="3B1540D8" w14:textId="77777777" w:rsidTr="000B2F98">
        <w:trPr>
          <w:trHeight w:val="1004"/>
        </w:trPr>
        <w:tc>
          <w:tcPr>
            <w:tcW w:w="2363" w:type="dxa"/>
          </w:tcPr>
          <w:p w14:paraId="6FDB811D" w14:textId="77777777" w:rsidR="009D44F7" w:rsidRDefault="00000000">
            <w:proofErr w:type="spellStart"/>
            <w:r>
              <w:t>netdiscover</w:t>
            </w:r>
            <w:proofErr w:type="spellEnd"/>
          </w:p>
        </w:tc>
        <w:tc>
          <w:tcPr>
            <w:tcW w:w="2549" w:type="dxa"/>
          </w:tcPr>
          <w:p w14:paraId="52F5166B" w14:textId="77777777" w:rsidR="009D44F7" w:rsidRDefault="00000000">
            <w:proofErr w:type="spellStart"/>
            <w:r>
              <w:t>netdiscover</w:t>
            </w:r>
            <w:proofErr w:type="spellEnd"/>
            <w:r>
              <w:t xml:space="preserve"> [-r &lt;</w:t>
            </w:r>
            <w:proofErr w:type="spellStart"/>
            <w:r>
              <w:t>cidr</w:t>
            </w:r>
            <w:proofErr w:type="spellEnd"/>
            <w:r>
              <w:t>&gt;]</w:t>
            </w:r>
          </w:p>
        </w:tc>
        <w:tc>
          <w:tcPr>
            <w:tcW w:w="4035" w:type="dxa"/>
          </w:tcPr>
          <w:p w14:paraId="1F69DB78" w14:textId="77777777" w:rsidR="009D44F7" w:rsidRDefault="00000000">
            <w:r>
              <w:t>Broadcasts ARP who-has queries across subnet; collects replies into inventory.</w:t>
            </w:r>
          </w:p>
        </w:tc>
      </w:tr>
      <w:tr w:rsidR="009D44F7" w14:paraId="59245A0C" w14:textId="77777777" w:rsidTr="000B2F98">
        <w:trPr>
          <w:trHeight w:val="1001"/>
        </w:trPr>
        <w:tc>
          <w:tcPr>
            <w:tcW w:w="2363" w:type="dxa"/>
          </w:tcPr>
          <w:p w14:paraId="3965656D" w14:textId="77777777" w:rsidR="009D44F7" w:rsidRDefault="00000000">
            <w:proofErr w:type="spellStart"/>
            <w:r>
              <w:t>nmap</w:t>
            </w:r>
            <w:proofErr w:type="spellEnd"/>
          </w:p>
        </w:tc>
        <w:tc>
          <w:tcPr>
            <w:tcW w:w="2549" w:type="dxa"/>
          </w:tcPr>
          <w:p w14:paraId="01F0E0F7" w14:textId="77777777" w:rsidR="009D44F7" w:rsidRDefault="00000000">
            <w:proofErr w:type="spellStart"/>
            <w:r>
              <w:t>nmap</w:t>
            </w:r>
            <w:proofErr w:type="spellEnd"/>
            <w:r>
              <w:t xml:space="preserve"> [-p &lt;ports&gt;] &lt;target&gt;</w:t>
            </w:r>
          </w:p>
        </w:tc>
        <w:tc>
          <w:tcPr>
            <w:tcW w:w="4035" w:type="dxa"/>
          </w:tcPr>
          <w:p w14:paraId="10F31975" w14:textId="77777777" w:rsidR="009D44F7" w:rsidRDefault="00000000">
            <w:r>
              <w:t>Transmits TCP SYN probes; receives SYN-ACK (open), RST (closed), or drop (filtered).</w:t>
            </w:r>
          </w:p>
        </w:tc>
      </w:tr>
      <w:tr w:rsidR="009D44F7" w14:paraId="3EF96284" w14:textId="77777777" w:rsidTr="000B2F98">
        <w:trPr>
          <w:trHeight w:val="1004"/>
        </w:trPr>
        <w:tc>
          <w:tcPr>
            <w:tcW w:w="2363" w:type="dxa"/>
          </w:tcPr>
          <w:p w14:paraId="629F6635" w14:textId="77777777" w:rsidR="009D44F7" w:rsidRDefault="00000000">
            <w:proofErr w:type="spellStart"/>
            <w:r>
              <w:t>vulnscan</w:t>
            </w:r>
            <w:proofErr w:type="spellEnd"/>
          </w:p>
        </w:tc>
        <w:tc>
          <w:tcPr>
            <w:tcW w:w="2549" w:type="dxa"/>
          </w:tcPr>
          <w:p w14:paraId="1820F605" w14:textId="77777777" w:rsidR="009D44F7" w:rsidRDefault="00000000">
            <w:proofErr w:type="spellStart"/>
            <w:r>
              <w:t>vulnscan</w:t>
            </w:r>
            <w:proofErr w:type="spellEnd"/>
            <w:r>
              <w:t xml:space="preserve"> [target]</w:t>
            </w:r>
          </w:p>
        </w:tc>
        <w:tc>
          <w:tcPr>
            <w:tcW w:w="4035" w:type="dxa"/>
          </w:tcPr>
          <w:p w14:paraId="438ACD79" w14:textId="77777777" w:rsidR="009D44F7" w:rsidRDefault="00000000">
            <w:r>
              <w:t>Audits active services against educational security baselines (EDU-VULN-</w:t>
            </w:r>
            <w:proofErr w:type="gramStart"/>
            <w:r>
              <w:t>001..</w:t>
            </w:r>
            <w:proofErr w:type="gramEnd"/>
            <w:r>
              <w:t>004).</w:t>
            </w:r>
          </w:p>
        </w:tc>
      </w:tr>
      <w:tr w:rsidR="009D44F7" w14:paraId="362D8599" w14:textId="77777777" w:rsidTr="000B2F98">
        <w:trPr>
          <w:trHeight w:val="1001"/>
        </w:trPr>
        <w:tc>
          <w:tcPr>
            <w:tcW w:w="2363" w:type="dxa"/>
          </w:tcPr>
          <w:p w14:paraId="00452757" w14:textId="77777777" w:rsidR="009D44F7" w:rsidRDefault="00000000">
            <w:proofErr w:type="spellStart"/>
            <w:r>
              <w:lastRenderedPageBreak/>
              <w:t>arp</w:t>
            </w:r>
            <w:proofErr w:type="spellEnd"/>
            <w:r>
              <w:t xml:space="preserve"> -s</w:t>
            </w:r>
          </w:p>
        </w:tc>
        <w:tc>
          <w:tcPr>
            <w:tcW w:w="2549" w:type="dxa"/>
          </w:tcPr>
          <w:p w14:paraId="7802EFB9" w14:textId="77777777" w:rsidR="009D44F7" w:rsidRDefault="00000000">
            <w:proofErr w:type="spellStart"/>
            <w:r>
              <w:t>arp</w:t>
            </w:r>
            <w:proofErr w:type="spellEnd"/>
            <w:r>
              <w:t xml:space="preserve"> -s &lt;</w:t>
            </w:r>
            <w:proofErr w:type="spellStart"/>
            <w:r>
              <w:t>ip</w:t>
            </w:r>
            <w:proofErr w:type="spellEnd"/>
            <w:r>
              <w:t>&gt; &lt;mac&gt;</w:t>
            </w:r>
          </w:p>
        </w:tc>
        <w:tc>
          <w:tcPr>
            <w:tcW w:w="4035" w:type="dxa"/>
          </w:tcPr>
          <w:p w14:paraId="23B3721D" w14:textId="77777777" w:rsidR="009D44F7" w:rsidRDefault="00000000">
            <w:r>
              <w:t>Configures immutable static ARP binding protected against dynamic cache poisoning.</w:t>
            </w:r>
          </w:p>
        </w:tc>
      </w:tr>
      <w:tr w:rsidR="009D44F7" w14:paraId="127BD8E7" w14:textId="77777777" w:rsidTr="000B2F98">
        <w:trPr>
          <w:trHeight w:val="1004"/>
        </w:trPr>
        <w:tc>
          <w:tcPr>
            <w:tcW w:w="2363" w:type="dxa"/>
          </w:tcPr>
          <w:p w14:paraId="0B6B07DE" w14:textId="77777777" w:rsidR="009D44F7" w:rsidRDefault="00000000">
            <w:r>
              <w:t>firewall</w:t>
            </w:r>
          </w:p>
        </w:tc>
        <w:tc>
          <w:tcPr>
            <w:tcW w:w="2549" w:type="dxa"/>
          </w:tcPr>
          <w:p w14:paraId="2419757D" w14:textId="77777777" w:rsidR="009D44F7" w:rsidRDefault="00000000">
            <w:r>
              <w:t>firewall add --proto ... --action ...</w:t>
            </w:r>
          </w:p>
        </w:tc>
        <w:tc>
          <w:tcPr>
            <w:tcW w:w="4035" w:type="dxa"/>
          </w:tcPr>
          <w:p w14:paraId="7FBD0BD5" w14:textId="77777777" w:rsidR="009D44F7" w:rsidRDefault="00000000">
            <w:r>
              <w:t>Configures stateful inline packet filtering access-lists on interfaces.</w:t>
            </w:r>
          </w:p>
        </w:tc>
      </w:tr>
    </w:tbl>
    <w:p w14:paraId="79C190E0" w14:textId="77777777" w:rsidR="009D44F7" w:rsidRDefault="009D44F7" w:rsidP="000B2F98">
      <w:pPr>
        <w:pStyle w:val="TableParagraph"/>
        <w:spacing w:line="360" w:lineRule="auto"/>
        <w:ind w:left="0"/>
      </w:pPr>
    </w:p>
    <w:p w14:paraId="1A93FE8A" w14:textId="69AACCF8" w:rsidR="009D44F7" w:rsidRPr="000B2F98" w:rsidRDefault="00000000" w:rsidP="000B2F98">
      <w:pPr>
        <w:tabs>
          <w:tab w:val="left" w:pos="1584"/>
        </w:tabs>
        <w:spacing w:line="360" w:lineRule="auto"/>
        <w:ind w:left="680" w:right="624"/>
        <w:jc w:val="both"/>
        <w:rPr>
          <w:sz w:val="24"/>
          <w:szCs w:val="24"/>
        </w:rPr>
      </w:pPr>
      <w:r w:rsidRPr="000B2F98">
        <w:rPr>
          <w:sz w:val="24"/>
          <w:szCs w:val="24"/>
        </w:rPr>
        <w:t xml:space="preserve">Subnet Sweep Algorithm: When </w:t>
      </w:r>
      <w:proofErr w:type="spellStart"/>
      <w:r w:rsidRPr="000B2F98">
        <w:rPr>
          <w:sz w:val="24"/>
          <w:szCs w:val="24"/>
        </w:rPr>
        <w:t>netdiscover</w:t>
      </w:r>
      <w:proofErr w:type="spellEnd"/>
      <w:r w:rsidRPr="000B2F98">
        <w:rPr>
          <w:sz w:val="24"/>
          <w:szCs w:val="24"/>
        </w:rPr>
        <w:t xml:space="preserve"> executes, the host determines its local subnet from its interface IPv4 address and netmask. It iteratively synthesizes ARP request frames for each host address in the range. If the target is online and cabled, the switch floods the broadcast frame, the target processes the ARP query, and an ARP reply is unicast back, updating the scanning host's ARP table.</w:t>
      </w:r>
    </w:p>
    <w:p w14:paraId="3A98B28C" w14:textId="77777777" w:rsidR="009D44F7" w:rsidRDefault="00000000">
      <w:pPr>
        <w:pStyle w:val="BodyText"/>
        <w:spacing w:before="1" w:line="360" w:lineRule="auto"/>
        <w:ind w:left="667" w:right="667"/>
        <w:jc w:val="both"/>
      </w:pPr>
      <w:r>
        <w:t>1 + 0 + 2 + 6 + 5 + 8 = 30, which is divisible by 10, so the number is valid. Changing the last digit to 8 gives 31, so the number is rejected.</w:t>
      </w:r>
    </w:p>
    <w:p w14:paraId="0F068A77" w14:textId="77777777" w:rsidR="009D44F7" w:rsidRDefault="00000000" w:rsidP="000B2F98">
      <w:pPr>
        <w:pStyle w:val="BodyText"/>
        <w:spacing w:line="360" w:lineRule="auto"/>
        <w:ind w:left="667" w:right="668"/>
        <w:jc w:val="both"/>
      </w:pPr>
      <w:r>
        <w:t xml:space="preserve">Transport State Evaluation: For each scanned port in </w:t>
      </w:r>
      <w:proofErr w:type="spellStart"/>
      <w:r>
        <w:t>nmap</w:t>
      </w:r>
      <w:proofErr w:type="spellEnd"/>
      <w:r>
        <w:t xml:space="preserve">, the engine creates a synthetic </w:t>
      </w:r>
      <w:proofErr w:type="spellStart"/>
      <w:r>
        <w:t>TransportSegment</w:t>
      </w:r>
      <w:proofErr w:type="spellEnd"/>
      <w:r>
        <w:t xml:space="preserve"> with a dynamic ephemeral source port and the target destination port. If an inline firewall contains a matching deny rule, the frame is silently dropped at the firewall interface, recording a filtered outcome.</w:t>
      </w:r>
    </w:p>
    <w:p w14:paraId="08FAB666" w14:textId="77777777" w:rsidR="009D44F7" w:rsidRDefault="00000000" w:rsidP="000B2F98">
      <w:pPr>
        <w:pStyle w:val="BodyText"/>
        <w:spacing w:line="360" w:lineRule="auto"/>
        <w:ind w:left="667" w:right="663"/>
        <w:jc w:val="both"/>
      </w:pPr>
      <w:r>
        <w:t xml:space="preserve">Target Resolution: Hostnames (such as </w:t>
      </w:r>
      <w:proofErr w:type="spellStart"/>
      <w:proofErr w:type="gramStart"/>
      <w:r>
        <w:t>web.netquest</w:t>
      </w:r>
      <w:proofErr w:type="gramEnd"/>
      <w:r>
        <w:t>.local</w:t>
      </w:r>
      <w:proofErr w:type="spellEnd"/>
      <w:r>
        <w:t>) are dynamically resolved through simulated DNS A/CNAME queries before scanning commences, reinforcing DNS protocol dependency.</w:t>
      </w:r>
    </w:p>
    <w:p w14:paraId="15341F41" w14:textId="77777777" w:rsidR="009D44F7" w:rsidRDefault="00000000">
      <w:pPr>
        <w:pStyle w:val="Heading4"/>
        <w:numPr>
          <w:ilvl w:val="1"/>
          <w:numId w:val="5"/>
        </w:numPr>
        <w:tabs>
          <w:tab w:val="left" w:pos="1027"/>
        </w:tabs>
        <w:spacing w:before="201"/>
        <w:jc w:val="both"/>
      </w:pPr>
      <w:r>
        <w:t>Educational Vulnerability Auditing Tier (</w:t>
      </w:r>
      <w:proofErr w:type="spellStart"/>
      <w:r>
        <w:t>vulnscan</w:t>
      </w:r>
      <w:proofErr w:type="spellEnd"/>
      <w:r>
        <w:t>)</w:t>
      </w:r>
    </w:p>
    <w:p w14:paraId="0B9FBCEF" w14:textId="77777777" w:rsidR="009D44F7" w:rsidRDefault="009D44F7">
      <w:pPr>
        <w:pStyle w:val="BodyText"/>
        <w:spacing w:before="62"/>
        <w:rPr>
          <w:b/>
        </w:rPr>
      </w:pPr>
    </w:p>
    <w:p w14:paraId="0A1FD8C5" w14:textId="77777777" w:rsidR="009D44F7" w:rsidRDefault="00000000">
      <w:pPr>
        <w:pStyle w:val="BodyText"/>
        <w:spacing w:line="360" w:lineRule="auto"/>
        <w:ind w:left="667" w:right="663"/>
        <w:jc w:val="both"/>
      </w:pPr>
      <w:r>
        <w:t>To provide structured educational vulnerability learning, the simulator introduces a demonstrative vulnerability auditing command (</w:t>
      </w:r>
      <w:proofErr w:type="spellStart"/>
      <w:r>
        <w:t>vulnscan</w:t>
      </w:r>
      <w:proofErr w:type="spellEnd"/>
      <w:r>
        <w:t xml:space="preserve">). The auditor inspects active listening services on a target device against security baselines. Cleartext protocols (such as FTP on port 21 or HTTP on port 80 without HTTPS) are flagged with detailed educational findings (EDU-VULN-001 through EDU-VULN-004), explaining the risk of credential interception, session tampering, and the absence of ingress firewall policies. Students can remediate findings by toggling off insecure services or configuring firewall rules, and re-running </w:t>
      </w:r>
      <w:proofErr w:type="spellStart"/>
      <w:r>
        <w:t>vulnscan</w:t>
      </w:r>
      <w:proofErr w:type="spellEnd"/>
      <w:r>
        <w:t xml:space="preserve"> to verify resolution.</w:t>
      </w:r>
    </w:p>
    <w:p w14:paraId="02CBBD09" w14:textId="77777777" w:rsidR="009D44F7" w:rsidRDefault="00000000" w:rsidP="000B2F98">
      <w:pPr>
        <w:pStyle w:val="BodyText"/>
        <w:spacing w:line="360" w:lineRule="auto"/>
        <w:ind w:left="667" w:right="664"/>
        <w:jc w:val="both"/>
      </w:pPr>
      <w:r>
        <w:t>Remediation Loop Architecture: The audit engine evaluates configured services dynamically. Disabling FTP or enabling HTTPS immediately updates the device configuration document, ensuring that subsequent audit scans reflect verified remediation without restarting the simulator.</w:t>
      </w:r>
    </w:p>
    <w:p w14:paraId="5D1FAFF9" w14:textId="77777777" w:rsidR="009D44F7" w:rsidRDefault="009D44F7">
      <w:pPr>
        <w:pStyle w:val="BodyText"/>
        <w:spacing w:line="360" w:lineRule="auto"/>
        <w:jc w:val="both"/>
        <w:sectPr w:rsidR="009D44F7">
          <w:pgSz w:w="11910" w:h="16840"/>
          <w:pgMar w:top="1360" w:right="1133" w:bottom="1260" w:left="1133" w:header="0" w:footer="1021" w:gutter="0"/>
          <w:cols w:space="720"/>
        </w:sectPr>
      </w:pPr>
    </w:p>
    <w:p w14:paraId="23AEDC05" w14:textId="77777777" w:rsidR="009D44F7" w:rsidRDefault="00000000">
      <w:pPr>
        <w:pStyle w:val="BodyText"/>
        <w:spacing w:before="60" w:line="360" w:lineRule="auto"/>
        <w:ind w:left="667" w:right="669"/>
        <w:jc w:val="both"/>
      </w:pPr>
      <w:r>
        <w:lastRenderedPageBreak/>
        <w:t>global character offsets by adding the window’s start character. If the same entity appears</w:t>
      </w:r>
      <w:r>
        <w:rPr>
          <w:spacing w:val="-1"/>
        </w:rPr>
        <w:t xml:space="preserve"> </w:t>
      </w:r>
      <w:r>
        <w:t>in two overlapping windows, the</w:t>
      </w:r>
      <w:r>
        <w:rPr>
          <w:spacing w:val="-1"/>
        </w:rPr>
        <w:t xml:space="preserve"> </w:t>
      </w:r>
      <w:r>
        <w:t>detection with the</w:t>
      </w:r>
      <w:r>
        <w:rPr>
          <w:spacing w:val="-1"/>
        </w:rPr>
        <w:t xml:space="preserve"> </w:t>
      </w:r>
      <w:r>
        <w:t>higher</w:t>
      </w:r>
      <w:r>
        <w:rPr>
          <w:spacing w:val="-2"/>
        </w:rPr>
        <w:t xml:space="preserve"> </w:t>
      </w:r>
      <w:r>
        <w:t>confidence</w:t>
      </w:r>
      <w:r>
        <w:rPr>
          <w:spacing w:val="-1"/>
        </w:rPr>
        <w:t xml:space="preserve"> </w:t>
      </w:r>
      <w:r>
        <w:t>is</w:t>
      </w:r>
      <w:r>
        <w:rPr>
          <w:spacing w:val="-1"/>
        </w:rPr>
        <w:t xml:space="preserve"> </w:t>
      </w:r>
      <w:r>
        <w:t>kept.</w:t>
      </w:r>
    </w:p>
    <w:p w14:paraId="063B8044" w14:textId="77777777" w:rsidR="009D44F7" w:rsidRDefault="00000000">
      <w:pPr>
        <w:pStyle w:val="Heading4"/>
        <w:numPr>
          <w:ilvl w:val="1"/>
          <w:numId w:val="5"/>
        </w:numPr>
        <w:tabs>
          <w:tab w:val="left" w:pos="1027"/>
        </w:tabs>
        <w:spacing w:before="200"/>
      </w:pPr>
      <w:r>
        <w:t>Layer 2 ARP Spoofing &amp; Static Binding Defense</w:t>
      </w:r>
    </w:p>
    <w:p w14:paraId="33B45904" w14:textId="77777777" w:rsidR="009D44F7" w:rsidRDefault="009D44F7">
      <w:pPr>
        <w:pStyle w:val="BodyText"/>
        <w:spacing w:before="62"/>
        <w:rPr>
          <w:b/>
        </w:rPr>
      </w:pPr>
    </w:p>
    <w:p w14:paraId="28C7BDA7" w14:textId="77777777" w:rsidR="009D44F7" w:rsidRDefault="00000000">
      <w:pPr>
        <w:pStyle w:val="BodyText"/>
        <w:spacing w:before="1" w:line="360" w:lineRule="auto"/>
        <w:ind w:left="667" w:right="665"/>
        <w:jc w:val="both"/>
      </w:pPr>
      <w:r>
        <w:t xml:space="preserve">ARP cache poisoning is a foundational local-area network attack. Because standard ARP is stateless and unauthenticated, devices update their ARP cache upon receiving gratuitous ARP replies. In </w:t>
      </w:r>
      <w:proofErr w:type="spellStart"/>
      <w:r>
        <w:t>NetQuest</w:t>
      </w:r>
      <w:proofErr w:type="spellEnd"/>
      <w:r>
        <w:t>, the ARP spoofing scenario generates forged ARP replies originating from an attacker device, advertising that the legitimate gateway's IP address is associated with the attacker's MAC address. The victim's ARP cache is updated, causing subsequent gateway traffic to divert to the attacker.</w:t>
      </w:r>
    </w:p>
    <w:p w14:paraId="11C38949" w14:textId="77777777" w:rsidR="009D44F7" w:rsidRDefault="00000000">
      <w:pPr>
        <w:pStyle w:val="Heading4"/>
        <w:spacing w:before="201"/>
        <w:ind w:left="667" w:firstLine="0"/>
        <w:jc w:val="both"/>
      </w:pPr>
      <w:r>
        <w:t>Table 2.4: Security Event Engine Detection Rules</w:t>
      </w:r>
    </w:p>
    <w:p w14:paraId="1576724A" w14:textId="77777777" w:rsidR="009D44F7" w:rsidRDefault="009D44F7">
      <w:pPr>
        <w:pStyle w:val="BodyText"/>
        <w:spacing w:before="109"/>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2"/>
        <w:gridCol w:w="1772"/>
        <w:gridCol w:w="3495"/>
      </w:tblGrid>
      <w:tr w:rsidR="009D44F7" w14:paraId="0789D183" w14:textId="77777777">
        <w:trPr>
          <w:trHeight w:val="614"/>
        </w:trPr>
        <w:tc>
          <w:tcPr>
            <w:tcW w:w="3032" w:type="dxa"/>
          </w:tcPr>
          <w:p w14:paraId="7C0B4045" w14:textId="77777777" w:rsidR="009D44F7" w:rsidRDefault="00000000">
            <w:r>
              <w:t>Rule Identifier</w:t>
            </w:r>
          </w:p>
        </w:tc>
        <w:tc>
          <w:tcPr>
            <w:tcW w:w="1772" w:type="dxa"/>
          </w:tcPr>
          <w:p w14:paraId="56AD8A88" w14:textId="77777777" w:rsidR="009D44F7" w:rsidRDefault="00000000">
            <w:r>
              <w:t>Threat Category</w:t>
            </w:r>
          </w:p>
        </w:tc>
        <w:tc>
          <w:tcPr>
            <w:tcW w:w="3495" w:type="dxa"/>
          </w:tcPr>
          <w:p w14:paraId="5AA859CC" w14:textId="77777777" w:rsidR="009D44F7" w:rsidRDefault="00000000">
            <w:r>
              <w:t>Detection Trigger &amp; Forensic Evidence</w:t>
            </w:r>
          </w:p>
        </w:tc>
      </w:tr>
      <w:tr w:rsidR="009D44F7" w14:paraId="4D2686A2" w14:textId="77777777">
        <w:trPr>
          <w:trHeight w:val="1855"/>
        </w:trPr>
        <w:tc>
          <w:tcPr>
            <w:tcW w:w="3032" w:type="dxa"/>
          </w:tcPr>
          <w:p w14:paraId="4D373F5E" w14:textId="77777777" w:rsidR="009D44F7" w:rsidRDefault="00000000">
            <w:r>
              <w:t>PORT_SCAN_DETECTED</w:t>
            </w:r>
          </w:p>
        </w:tc>
        <w:tc>
          <w:tcPr>
            <w:tcW w:w="1772" w:type="dxa"/>
          </w:tcPr>
          <w:p w14:paraId="5B86DC81" w14:textId="77777777" w:rsidR="009D44F7" w:rsidRDefault="00000000">
            <w:r>
              <w:t>Reconnaissance</w:t>
            </w:r>
          </w:p>
        </w:tc>
        <w:tc>
          <w:tcPr>
            <w:tcW w:w="3495" w:type="dxa"/>
          </w:tcPr>
          <w:p w14:paraId="5FC61528" w14:textId="77777777" w:rsidR="009D44F7" w:rsidRDefault="00000000">
            <w:r>
              <w:t>Probes to multiple destination ports from a single source within time window.</w:t>
            </w:r>
          </w:p>
        </w:tc>
      </w:tr>
      <w:tr w:rsidR="009D44F7" w14:paraId="702786A4" w14:textId="77777777">
        <w:trPr>
          <w:trHeight w:val="1029"/>
        </w:trPr>
        <w:tc>
          <w:tcPr>
            <w:tcW w:w="3032" w:type="dxa"/>
          </w:tcPr>
          <w:p w14:paraId="5A07CC4B" w14:textId="77777777" w:rsidR="009D44F7" w:rsidRDefault="00000000">
            <w:r>
              <w:t>HOST_DISCOVERY_SWEEP</w:t>
            </w:r>
          </w:p>
        </w:tc>
        <w:tc>
          <w:tcPr>
            <w:tcW w:w="1772" w:type="dxa"/>
          </w:tcPr>
          <w:p w14:paraId="7835321C" w14:textId="77777777" w:rsidR="009D44F7" w:rsidRDefault="00000000">
            <w:r>
              <w:t>Reconnaissance</w:t>
            </w:r>
          </w:p>
        </w:tc>
        <w:tc>
          <w:tcPr>
            <w:tcW w:w="3495" w:type="dxa"/>
          </w:tcPr>
          <w:p w14:paraId="2BD04659" w14:textId="77777777" w:rsidR="009D44F7" w:rsidRDefault="00000000">
            <w:r>
              <w:t>Rapid sequential ARP or ICMP host discovery probes across a subnet.</w:t>
            </w:r>
          </w:p>
        </w:tc>
      </w:tr>
      <w:tr w:rsidR="009D44F7" w14:paraId="7B87FAC0" w14:textId="77777777">
        <w:trPr>
          <w:trHeight w:val="1026"/>
        </w:trPr>
        <w:tc>
          <w:tcPr>
            <w:tcW w:w="3032" w:type="dxa"/>
          </w:tcPr>
          <w:p w14:paraId="37653844" w14:textId="77777777" w:rsidR="009D44F7" w:rsidRDefault="00000000">
            <w:r>
              <w:t>ARP_SPOOF_DETECTED</w:t>
            </w:r>
          </w:p>
        </w:tc>
        <w:tc>
          <w:tcPr>
            <w:tcW w:w="1772" w:type="dxa"/>
          </w:tcPr>
          <w:p w14:paraId="412C57C1" w14:textId="77777777" w:rsidR="009D44F7" w:rsidRDefault="00000000">
            <w:r>
              <w:t>Spoofing / MITM</w:t>
            </w:r>
          </w:p>
        </w:tc>
        <w:tc>
          <w:tcPr>
            <w:tcW w:w="3495" w:type="dxa"/>
          </w:tcPr>
          <w:p w14:paraId="5D2F52CA" w14:textId="77777777" w:rsidR="009D44F7" w:rsidRDefault="00000000">
            <w:r>
              <w:t>Abrupt MAC address alteration for an existing IP or conflicting gratuitous ARP.</w:t>
            </w:r>
          </w:p>
        </w:tc>
      </w:tr>
      <w:tr w:rsidR="009D44F7" w14:paraId="53C48194" w14:textId="77777777">
        <w:trPr>
          <w:trHeight w:val="1029"/>
        </w:trPr>
        <w:tc>
          <w:tcPr>
            <w:tcW w:w="3032" w:type="dxa"/>
          </w:tcPr>
          <w:p w14:paraId="2AABA31E" w14:textId="77777777" w:rsidR="009D44F7" w:rsidRDefault="00000000">
            <w:r>
              <w:t>GATEWAY_MAC_CHANGED</w:t>
            </w:r>
          </w:p>
        </w:tc>
        <w:tc>
          <w:tcPr>
            <w:tcW w:w="1772" w:type="dxa"/>
          </w:tcPr>
          <w:p w14:paraId="159D8A0C" w14:textId="77777777" w:rsidR="009D44F7" w:rsidRDefault="00000000">
            <w:r>
              <w:t>Spoofing / MITM</w:t>
            </w:r>
          </w:p>
        </w:tc>
        <w:tc>
          <w:tcPr>
            <w:tcW w:w="3495" w:type="dxa"/>
          </w:tcPr>
          <w:p w14:paraId="57C5A129" w14:textId="77777777" w:rsidR="009D44F7" w:rsidRDefault="00000000">
            <w:r>
              <w:t>Critical default gateway IP reassigned to an unauthorized device MAC address.</w:t>
            </w:r>
          </w:p>
        </w:tc>
      </w:tr>
      <w:tr w:rsidR="009D44F7" w14:paraId="0C0795F8" w14:textId="77777777">
        <w:trPr>
          <w:trHeight w:val="1026"/>
        </w:trPr>
        <w:tc>
          <w:tcPr>
            <w:tcW w:w="3032" w:type="dxa"/>
          </w:tcPr>
          <w:p w14:paraId="34ABE2E2" w14:textId="77777777" w:rsidR="009D44F7" w:rsidRDefault="00000000">
            <w:r>
              <w:t>TCP_SYN_FLOOD_DETECTED</w:t>
            </w:r>
          </w:p>
        </w:tc>
        <w:tc>
          <w:tcPr>
            <w:tcW w:w="1772" w:type="dxa"/>
          </w:tcPr>
          <w:p w14:paraId="412BC2F5" w14:textId="77777777" w:rsidR="009D44F7" w:rsidRDefault="00000000">
            <w:r>
              <w:t>Denial of Service</w:t>
            </w:r>
          </w:p>
        </w:tc>
        <w:tc>
          <w:tcPr>
            <w:tcW w:w="3495" w:type="dxa"/>
          </w:tcPr>
          <w:p w14:paraId="46E2F616" w14:textId="77777777" w:rsidR="009D44F7" w:rsidRDefault="00000000">
            <w:r>
              <w:t>High-frequency TCP SYN packet rate exceeding configured threshold (10 pkts/s).</w:t>
            </w:r>
          </w:p>
        </w:tc>
      </w:tr>
      <w:tr w:rsidR="009D44F7" w14:paraId="19AD39E4" w14:textId="77777777">
        <w:trPr>
          <w:trHeight w:val="1441"/>
        </w:trPr>
        <w:tc>
          <w:tcPr>
            <w:tcW w:w="3032" w:type="dxa"/>
          </w:tcPr>
          <w:p w14:paraId="1A10F4C2" w14:textId="77777777" w:rsidR="009D44F7" w:rsidRDefault="00000000">
            <w:r>
              <w:t>ICMP_FLOOD_DETECTED</w:t>
            </w:r>
          </w:p>
        </w:tc>
        <w:tc>
          <w:tcPr>
            <w:tcW w:w="1772" w:type="dxa"/>
          </w:tcPr>
          <w:p w14:paraId="178A69A8" w14:textId="77777777" w:rsidR="009D44F7" w:rsidRDefault="00000000">
            <w:r>
              <w:t>Denial of Service</w:t>
            </w:r>
          </w:p>
        </w:tc>
        <w:tc>
          <w:tcPr>
            <w:tcW w:w="3495" w:type="dxa"/>
          </w:tcPr>
          <w:p w14:paraId="340407D5" w14:textId="77777777" w:rsidR="009D44F7" w:rsidRDefault="00000000">
            <w:r>
              <w:t>Excessive ICMP echo-request bursts directed at a single target IP.</w:t>
            </w:r>
          </w:p>
        </w:tc>
      </w:tr>
    </w:tbl>
    <w:p w14:paraId="2592AC8E" w14:textId="77777777" w:rsidR="009D44F7" w:rsidRDefault="009D44F7">
      <w:pPr>
        <w:pStyle w:val="TableParagraph"/>
        <w:spacing w:line="360" w:lineRule="auto"/>
        <w:rPr>
          <w:sz w:val="24"/>
        </w:rPr>
        <w:sectPr w:rsidR="009D44F7">
          <w:pgSz w:w="11910" w:h="16840"/>
          <w:pgMar w:top="1360" w:right="1133" w:bottom="1260" w:left="1133" w:header="0" w:footer="1021" w:gutter="0"/>
          <w:cols w:space="720"/>
        </w:sect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2"/>
        <w:gridCol w:w="1772"/>
        <w:gridCol w:w="3495"/>
      </w:tblGrid>
      <w:tr w:rsidR="009D44F7" w14:paraId="60BE76BA" w14:textId="77777777">
        <w:trPr>
          <w:trHeight w:val="1442"/>
        </w:trPr>
        <w:tc>
          <w:tcPr>
            <w:tcW w:w="3032" w:type="dxa"/>
          </w:tcPr>
          <w:p w14:paraId="06F29D6E" w14:textId="77777777" w:rsidR="009D44F7" w:rsidRDefault="00000000">
            <w:r>
              <w:lastRenderedPageBreak/>
              <w:t>Finding ID</w:t>
            </w:r>
          </w:p>
        </w:tc>
        <w:tc>
          <w:tcPr>
            <w:tcW w:w="1772" w:type="dxa"/>
          </w:tcPr>
          <w:p w14:paraId="248E3046" w14:textId="77777777" w:rsidR="009D44F7" w:rsidRDefault="00000000">
            <w:r>
              <w:t>Severity</w:t>
            </w:r>
          </w:p>
        </w:tc>
        <w:tc>
          <w:tcPr>
            <w:tcW w:w="3495" w:type="dxa"/>
          </w:tcPr>
          <w:p w14:paraId="7DDEA074" w14:textId="77777777" w:rsidR="009D44F7" w:rsidRDefault="00000000">
            <w:r>
              <w:t>Description &amp; Remediation</w:t>
            </w:r>
          </w:p>
        </w:tc>
      </w:tr>
      <w:tr w:rsidR="009D44F7" w14:paraId="75EBBA58" w14:textId="77777777">
        <w:trPr>
          <w:trHeight w:val="1029"/>
        </w:trPr>
        <w:tc>
          <w:tcPr>
            <w:tcW w:w="3032" w:type="dxa"/>
          </w:tcPr>
          <w:p w14:paraId="05DDAFB1" w14:textId="77777777" w:rsidR="009D44F7" w:rsidRDefault="00000000">
            <w:r>
              <w:t>EDU-VULN-001</w:t>
            </w:r>
          </w:p>
        </w:tc>
        <w:tc>
          <w:tcPr>
            <w:tcW w:w="1772" w:type="dxa"/>
          </w:tcPr>
          <w:p w14:paraId="24A9BEEB" w14:textId="77777777" w:rsidR="009D44F7" w:rsidRDefault="00000000">
            <w:r>
              <w:t>HIGH</w:t>
            </w:r>
          </w:p>
        </w:tc>
        <w:tc>
          <w:tcPr>
            <w:tcW w:w="3495" w:type="dxa"/>
          </w:tcPr>
          <w:p w14:paraId="1F0DF7E4" w14:textId="77777777" w:rsidR="009D44F7" w:rsidRDefault="00000000">
            <w:r>
              <w:t>Cleartext FTP on port 21; credentials sent unencrypted. Remediation: Disable FTP or block via firewall.</w:t>
            </w:r>
          </w:p>
        </w:tc>
      </w:tr>
    </w:tbl>
    <w:p w14:paraId="6F58BDF9" w14:textId="77777777" w:rsidR="009D44F7" w:rsidRDefault="00000000">
      <w:pPr>
        <w:pStyle w:val="BodyText"/>
        <w:spacing w:before="21" w:line="360" w:lineRule="auto"/>
        <w:ind w:left="667" w:right="670"/>
        <w:jc w:val="both"/>
      </w:pPr>
      <w:r>
        <w:t>Static ARP Binding Defense: To counter ARP poisoning, the host terminal implementation supports static bindings via '</w:t>
      </w:r>
      <w:proofErr w:type="spellStart"/>
      <w:r>
        <w:t>arp</w:t>
      </w:r>
      <w:proofErr w:type="spellEnd"/>
      <w:r>
        <w:t xml:space="preserve"> -s &lt;</w:t>
      </w:r>
      <w:proofErr w:type="spellStart"/>
      <w:r>
        <w:t>ip</w:t>
      </w:r>
      <w:proofErr w:type="spellEnd"/>
      <w:r>
        <w:t xml:space="preserve">&gt; &lt;mac&gt;'. The simulator's </w:t>
      </w:r>
      <w:proofErr w:type="spellStart"/>
      <w:r>
        <w:t>ArpTable</w:t>
      </w:r>
      <w:proofErr w:type="spellEnd"/>
      <w:r>
        <w:t xml:space="preserve"> enforces an </w:t>
      </w:r>
      <w:proofErr w:type="spellStart"/>
      <w:r>
        <w:t>is_static</w:t>
      </w:r>
      <w:proofErr w:type="spellEnd"/>
      <w:r>
        <w:t xml:space="preserve"> guard flag, preventing dynamic forged ARP frames from overwriting verified static entries.</w:t>
      </w:r>
    </w:p>
    <w:p w14:paraId="3A7CEAF9" w14:textId="77777777" w:rsidR="009D44F7" w:rsidRDefault="00000000">
      <w:pPr>
        <w:pStyle w:val="Heading4"/>
        <w:numPr>
          <w:ilvl w:val="1"/>
          <w:numId w:val="5"/>
        </w:numPr>
        <w:tabs>
          <w:tab w:val="left" w:pos="1027"/>
        </w:tabs>
        <w:spacing w:before="199"/>
      </w:pPr>
      <w:r>
        <w:t>Controlled Flooding &amp; Queue Overload Tier</w:t>
      </w:r>
    </w:p>
    <w:p w14:paraId="654F337D" w14:textId="77777777" w:rsidR="009D44F7" w:rsidRDefault="009D44F7">
      <w:pPr>
        <w:pStyle w:val="BodyText"/>
        <w:spacing w:before="63"/>
        <w:rPr>
          <w:b/>
        </w:rPr>
      </w:pPr>
    </w:p>
    <w:p w14:paraId="2A7724DE" w14:textId="77777777" w:rsidR="009D44F7" w:rsidRDefault="00000000">
      <w:pPr>
        <w:pStyle w:val="BodyText"/>
        <w:spacing w:line="360" w:lineRule="auto"/>
        <w:ind w:left="667" w:right="666"/>
        <w:jc w:val="both"/>
      </w:pPr>
      <w:r>
        <w:t>Denial-of-Service attacks are simulated through bounded synthetic packet bursts (TCP SYN floods, ICMP echo floods, and UDP floods). To model real network effects without freezing the application, the simulator caps packet generation (5 to 50 packets at configurable rates of 10 to 50 pkts/s). The target device's simulated buffer queue is modeled mathematically: incoming traffic exceeding the interface processing threshold induces queue buildup, resulting in simulated latency increases, buffer exhaustion, and packet drops.</w:t>
      </w:r>
    </w:p>
    <w:p w14:paraId="37CE260D" w14:textId="77777777" w:rsidR="009D44F7" w:rsidRDefault="00000000">
      <w:pPr>
        <w:pStyle w:val="ListParagraph"/>
        <w:numPr>
          <w:ilvl w:val="2"/>
          <w:numId w:val="5"/>
        </w:numPr>
        <w:tabs>
          <w:tab w:val="left" w:pos="1387"/>
        </w:tabs>
        <w:spacing w:before="198" w:line="360" w:lineRule="auto"/>
        <w:ind w:right="667"/>
        <w:rPr>
          <w:sz w:val="24"/>
        </w:rPr>
      </w:pPr>
      <w:r>
        <w:rPr>
          <w:b/>
          <w:sz w:val="24"/>
        </w:rPr>
        <w:t xml:space="preserve">Priority order. </w:t>
      </w:r>
      <w:r>
        <w:rPr>
          <w:sz w:val="24"/>
        </w:rPr>
        <w:t>Secrets and deterministic spans have equal and higher priority than semantic spans, because they are backed by verifiable rules.</w:t>
      </w:r>
    </w:p>
    <w:p w14:paraId="7A968C8C" w14:textId="77777777" w:rsidR="009D44F7" w:rsidRDefault="00000000">
      <w:pPr>
        <w:pStyle w:val="ListParagraph"/>
        <w:numPr>
          <w:ilvl w:val="2"/>
          <w:numId w:val="5"/>
        </w:numPr>
        <w:tabs>
          <w:tab w:val="left" w:pos="1387"/>
        </w:tabs>
        <w:spacing w:before="202" w:line="360" w:lineRule="auto"/>
        <w:ind w:right="666"/>
        <w:rPr>
          <w:sz w:val="24"/>
        </w:rPr>
      </w:pPr>
      <w:r>
        <w:rPr>
          <w:b/>
          <w:sz w:val="24"/>
        </w:rPr>
        <w:t>Overlap</w:t>
      </w:r>
      <w:r>
        <w:rPr>
          <w:b/>
          <w:spacing w:val="-5"/>
          <w:sz w:val="24"/>
        </w:rPr>
        <w:t xml:space="preserve"> </w:t>
      </w:r>
      <w:r>
        <w:rPr>
          <w:b/>
          <w:sz w:val="24"/>
        </w:rPr>
        <w:t>test.</w:t>
      </w:r>
      <w:r>
        <w:rPr>
          <w:b/>
          <w:spacing w:val="-6"/>
          <w:sz w:val="24"/>
        </w:rPr>
        <w:t xml:space="preserve"> </w:t>
      </w:r>
      <w:r>
        <w:rPr>
          <w:sz w:val="24"/>
        </w:rPr>
        <w:t>Two</w:t>
      </w:r>
      <w:r>
        <w:rPr>
          <w:spacing w:val="-6"/>
          <w:sz w:val="24"/>
        </w:rPr>
        <w:t xml:space="preserve"> </w:t>
      </w:r>
      <w:r>
        <w:rPr>
          <w:sz w:val="24"/>
        </w:rPr>
        <w:t>spans</w:t>
      </w:r>
      <w:r>
        <w:rPr>
          <w:spacing w:val="-6"/>
          <w:sz w:val="24"/>
        </w:rPr>
        <w:t xml:space="preserve"> </w:t>
      </w:r>
      <w:r>
        <w:rPr>
          <w:sz w:val="24"/>
        </w:rPr>
        <w:t>[a1,</w:t>
      </w:r>
      <w:r>
        <w:rPr>
          <w:spacing w:val="-6"/>
          <w:sz w:val="24"/>
        </w:rPr>
        <w:t xml:space="preserve"> </w:t>
      </w:r>
      <w:r>
        <w:rPr>
          <w:sz w:val="24"/>
        </w:rPr>
        <w:t>a2)</w:t>
      </w:r>
      <w:r>
        <w:rPr>
          <w:spacing w:val="-7"/>
          <w:sz w:val="24"/>
        </w:rPr>
        <w:t xml:space="preserve"> </w:t>
      </w:r>
      <w:r>
        <w:rPr>
          <w:sz w:val="24"/>
        </w:rPr>
        <w:t>and</w:t>
      </w:r>
      <w:r>
        <w:rPr>
          <w:spacing w:val="-6"/>
          <w:sz w:val="24"/>
        </w:rPr>
        <w:t xml:space="preserve"> </w:t>
      </w:r>
      <w:r>
        <w:rPr>
          <w:sz w:val="24"/>
        </w:rPr>
        <w:t>[b1,</w:t>
      </w:r>
      <w:r>
        <w:rPr>
          <w:spacing w:val="-7"/>
          <w:sz w:val="24"/>
        </w:rPr>
        <w:t xml:space="preserve"> </w:t>
      </w:r>
      <w:r>
        <w:rPr>
          <w:sz w:val="24"/>
        </w:rPr>
        <w:t>b2)</w:t>
      </w:r>
      <w:r>
        <w:rPr>
          <w:spacing w:val="-7"/>
          <w:sz w:val="24"/>
        </w:rPr>
        <w:t xml:space="preserve"> </w:t>
      </w:r>
      <w:r>
        <w:rPr>
          <w:sz w:val="24"/>
        </w:rPr>
        <w:t>overlap</w:t>
      </w:r>
      <w:r>
        <w:rPr>
          <w:spacing w:val="-6"/>
          <w:sz w:val="24"/>
        </w:rPr>
        <w:t xml:space="preserve"> </w:t>
      </w:r>
      <w:r>
        <w:rPr>
          <w:sz w:val="24"/>
        </w:rPr>
        <w:t>if</w:t>
      </w:r>
      <w:r>
        <w:rPr>
          <w:spacing w:val="-6"/>
          <w:sz w:val="24"/>
        </w:rPr>
        <w:t xml:space="preserve"> </w:t>
      </w:r>
      <w:proofErr w:type="gramStart"/>
      <w:r>
        <w:rPr>
          <w:sz w:val="24"/>
        </w:rPr>
        <w:t>max(</w:t>
      </w:r>
      <w:proofErr w:type="gramEnd"/>
      <w:r>
        <w:rPr>
          <w:sz w:val="24"/>
        </w:rPr>
        <w:t>a1,</w:t>
      </w:r>
      <w:r>
        <w:rPr>
          <w:spacing w:val="-6"/>
          <w:sz w:val="24"/>
        </w:rPr>
        <w:t xml:space="preserve"> </w:t>
      </w:r>
      <w:r>
        <w:rPr>
          <w:sz w:val="24"/>
        </w:rPr>
        <w:t>b1)</w:t>
      </w:r>
      <w:r>
        <w:rPr>
          <w:spacing w:val="-7"/>
          <w:sz w:val="24"/>
        </w:rPr>
        <w:t xml:space="preserve"> </w:t>
      </w:r>
      <w:r>
        <w:rPr>
          <w:sz w:val="24"/>
        </w:rPr>
        <w:t>&lt;</w:t>
      </w:r>
      <w:r>
        <w:rPr>
          <w:spacing w:val="-7"/>
          <w:sz w:val="24"/>
        </w:rPr>
        <w:t xml:space="preserve"> </w:t>
      </w:r>
      <w:proofErr w:type="gramStart"/>
      <w:r>
        <w:rPr>
          <w:sz w:val="24"/>
        </w:rPr>
        <w:t>min(</w:t>
      </w:r>
      <w:proofErr w:type="gramEnd"/>
      <w:r>
        <w:rPr>
          <w:sz w:val="24"/>
        </w:rPr>
        <w:t xml:space="preserve">a2, </w:t>
      </w:r>
      <w:r>
        <w:rPr>
          <w:spacing w:val="-4"/>
          <w:sz w:val="24"/>
        </w:rPr>
        <w:t>b2).</w:t>
      </w:r>
    </w:p>
    <w:p w14:paraId="7C9AD02A" w14:textId="77777777" w:rsidR="009D44F7" w:rsidRDefault="00000000">
      <w:pPr>
        <w:pStyle w:val="ListParagraph"/>
        <w:numPr>
          <w:ilvl w:val="2"/>
          <w:numId w:val="5"/>
        </w:numPr>
        <w:tabs>
          <w:tab w:val="left" w:pos="1387"/>
        </w:tabs>
        <w:spacing w:before="199" w:line="360" w:lineRule="auto"/>
        <w:ind w:right="666"/>
        <w:rPr>
          <w:sz w:val="24"/>
        </w:rPr>
      </w:pPr>
      <w:r>
        <w:t>Detection Rule Evaluation: The Security Event Engine monitors sliding traffic windows per source-destination pair. When packet arrival rates exceed calibrated thresholds, explainable alerts (such as TCP_SYN_FLOOD_DETECTED or ICMP_FLOOD_DETECTED) are generated with forensic evidence.</w:t>
      </w:r>
    </w:p>
    <w:p w14:paraId="5A30DE75" w14:textId="77777777" w:rsidR="009D44F7" w:rsidRDefault="00000000" w:rsidP="000B2F98">
      <w:pPr>
        <w:pStyle w:val="ListParagraph"/>
        <w:numPr>
          <w:ilvl w:val="2"/>
          <w:numId w:val="5"/>
        </w:numPr>
        <w:tabs>
          <w:tab w:val="left" w:pos="1387"/>
        </w:tabs>
        <w:spacing w:line="360" w:lineRule="auto"/>
        <w:ind w:right="666"/>
        <w:rPr>
          <w:sz w:val="24"/>
        </w:rPr>
      </w:pPr>
      <w:r>
        <w:t>Mitigation Integration: Students can apply defensive rate-limiting or firewall drop rules. When mitigated, attack bursts are dropped at the perimeter, maintaining target availability.</w:t>
      </w:r>
    </w:p>
    <w:p w14:paraId="1FD30A71" w14:textId="77777777" w:rsidR="009D44F7" w:rsidRDefault="00000000">
      <w:pPr>
        <w:pStyle w:val="ListParagraph"/>
        <w:numPr>
          <w:ilvl w:val="2"/>
          <w:numId w:val="5"/>
        </w:numPr>
        <w:tabs>
          <w:tab w:val="left" w:pos="1387"/>
        </w:tabs>
        <w:spacing w:before="201" w:line="360" w:lineRule="auto"/>
        <w:ind w:right="666"/>
        <w:rPr>
          <w:sz w:val="24"/>
        </w:rPr>
      </w:pPr>
      <w:r>
        <w:t>Threat Severity Priority: Alerts generated for the same source-destination pair are prioritized by severity ranking (Critical &gt; High &gt; Medium &gt; Low &gt; Info) to present the most dangerous threat first.</w:t>
      </w:r>
    </w:p>
    <w:p w14:paraId="7E446604" w14:textId="77777777" w:rsidR="009D44F7" w:rsidRDefault="00000000">
      <w:pPr>
        <w:pStyle w:val="Heading4"/>
        <w:numPr>
          <w:ilvl w:val="1"/>
          <w:numId w:val="5"/>
        </w:numPr>
        <w:tabs>
          <w:tab w:val="left" w:pos="1027"/>
        </w:tabs>
        <w:spacing w:before="200"/>
      </w:pPr>
      <w:r>
        <w:lastRenderedPageBreak/>
        <w:t>Security Event Engine Architecture</w:t>
      </w:r>
    </w:p>
    <w:p w14:paraId="210AA6E9" w14:textId="77777777" w:rsidR="009D44F7" w:rsidRDefault="009D44F7">
      <w:pPr>
        <w:pStyle w:val="BodyText"/>
        <w:spacing w:before="63"/>
        <w:rPr>
          <w:b/>
        </w:rPr>
      </w:pPr>
    </w:p>
    <w:p w14:paraId="30B1EB13" w14:textId="77777777" w:rsidR="009D44F7" w:rsidRDefault="00000000">
      <w:pPr>
        <w:pStyle w:val="BodyText"/>
        <w:spacing w:line="360" w:lineRule="auto"/>
        <w:ind w:left="667" w:right="667"/>
        <w:jc w:val="both"/>
      </w:pPr>
      <w:r>
        <w:t>The Security Event Engine acts as an in-engine intrusion detection monitor. As frames cross simulated links, the engine evaluates rule criteria against frame headers, flow histories, and device state transitions. Alerts are assigned standardized severity ratings (Info, Low, Medium, High, Critical) and contain forensic evidence, observed rates, detection reasons, and actionable remediation guidance. An alert deduplication filter prevents redundant alert generation during sustained flood attacks.</w:t>
      </w:r>
    </w:p>
    <w:p w14:paraId="2B2109BF" w14:textId="77777777" w:rsidR="009D44F7" w:rsidRDefault="00000000">
      <w:pPr>
        <w:pStyle w:val="BodyText"/>
        <w:spacing w:before="60" w:line="360" w:lineRule="auto"/>
        <w:ind w:left="667" w:right="668"/>
        <w:jc w:val="both"/>
      </w:pPr>
      <w:r>
        <w:t>[[PERSON_2]]. This keeps coreference intact, so the LLM can still reason about who did what, unlike irreversible [REDACTED] tags.</w:t>
      </w:r>
    </w:p>
    <w:p w14:paraId="2D7FAD5E" w14:textId="77777777" w:rsidR="009D44F7" w:rsidRDefault="00000000">
      <w:pPr>
        <w:pStyle w:val="BodyText"/>
        <w:spacing w:before="200" w:line="360" w:lineRule="auto"/>
        <w:ind w:left="667" w:right="667"/>
        <w:jc w:val="both"/>
      </w:pPr>
      <w:r>
        <w:t>Surrogate Telemetry and Metric Computation</w:t>
      </w:r>
    </w:p>
    <w:p w14:paraId="162AC5D8" w14:textId="77777777" w:rsidR="009D44F7" w:rsidRDefault="00000000">
      <w:pPr>
        <w:pStyle w:val="BodyText"/>
        <w:spacing w:before="201" w:line="360" w:lineRule="auto"/>
        <w:ind w:left="667" w:right="665"/>
        <w:jc w:val="both"/>
      </w:pPr>
      <w:r>
        <w:t>Discrete-Event Delivery: Frames traversing simulated cables update MAC forwarding tables, ARP caches, and routing tables in strict chronological sequence, ensuring realistic protocol behavior without race conditions.</w:t>
      </w:r>
    </w:p>
    <w:p w14:paraId="01F4A905" w14:textId="77777777" w:rsidR="009D44F7" w:rsidRDefault="00000000">
      <w:pPr>
        <w:pStyle w:val="Heading4"/>
        <w:numPr>
          <w:ilvl w:val="1"/>
          <w:numId w:val="5"/>
        </w:numPr>
        <w:tabs>
          <w:tab w:val="left" w:pos="1027"/>
        </w:tabs>
        <w:spacing w:before="201"/>
        <w:jc w:val="both"/>
      </w:pPr>
      <w:r>
        <w:t>To quantify network performance during attacks and mitigations, the simulator computes synthetic telemetry: Packets Generated, Packets Delivered, Packets Dropped, Simulated Latency (</w:t>
      </w:r>
      <w:proofErr w:type="spellStart"/>
      <w:r>
        <w:t>ms</w:t>
      </w:r>
      <w:proofErr w:type="spellEnd"/>
      <w:r>
        <w:t>), Traffic Rate (pkts/s), and Target Availability (%). Latency is modeled as a function of propagation delay plus queue buildup under stress.</w:t>
      </w:r>
    </w:p>
    <w:p w14:paraId="2204C51D" w14:textId="77777777" w:rsidR="009D44F7" w:rsidRDefault="009D44F7">
      <w:pPr>
        <w:pStyle w:val="BodyText"/>
        <w:spacing w:before="62"/>
        <w:rPr>
          <w:b/>
        </w:rPr>
      </w:pPr>
    </w:p>
    <w:p w14:paraId="2C0AA807" w14:textId="77777777" w:rsidR="009D44F7" w:rsidRDefault="00000000">
      <w:pPr>
        <w:pStyle w:val="BodyText"/>
        <w:spacing w:line="360" w:lineRule="auto"/>
        <w:ind w:left="667" w:right="666"/>
        <w:jc w:val="both"/>
      </w:pPr>
      <w:r>
        <w:t>Empirical 3-Phase Experiment Comparison</w:t>
      </w:r>
    </w:p>
    <w:p w14:paraId="2FDCF1C1" w14:textId="77777777" w:rsidR="009D44F7" w:rsidRDefault="00000000">
      <w:pPr>
        <w:pStyle w:val="BodyText"/>
        <w:spacing w:before="198" w:line="362" w:lineRule="auto"/>
        <w:ind w:left="667" w:right="668"/>
        <w:jc w:val="both"/>
      </w:pPr>
      <w:r>
        <w:t>In streaming mode, the model sends small chunks, and a placeholder such as [[PERSON_1]]</w:t>
      </w:r>
      <w:r>
        <w:rPr>
          <w:spacing w:val="-4"/>
        </w:rPr>
        <w:t xml:space="preserve"> </w:t>
      </w:r>
      <w:r>
        <w:t>may</w:t>
      </w:r>
      <w:r>
        <w:rPr>
          <w:spacing w:val="-1"/>
        </w:rPr>
        <w:t xml:space="preserve"> </w:t>
      </w:r>
      <w:r>
        <w:t>be</w:t>
      </w:r>
      <w:r>
        <w:rPr>
          <w:spacing w:val="-3"/>
        </w:rPr>
        <w:t xml:space="preserve"> </w:t>
      </w:r>
      <w:r>
        <w:t>split</w:t>
      </w:r>
      <w:r>
        <w:rPr>
          <w:spacing w:val="-1"/>
        </w:rPr>
        <w:t xml:space="preserve"> </w:t>
      </w:r>
      <w:r>
        <w:t>across</w:t>
      </w:r>
      <w:r>
        <w:rPr>
          <w:spacing w:val="-2"/>
        </w:rPr>
        <w:t xml:space="preserve"> </w:t>
      </w:r>
      <w:r>
        <w:t>several</w:t>
      </w:r>
      <w:r>
        <w:rPr>
          <w:spacing w:val="-1"/>
        </w:rPr>
        <w:t xml:space="preserve"> </w:t>
      </w:r>
      <w:r>
        <w:t>chunks.</w:t>
      </w:r>
      <w:r>
        <w:rPr>
          <w:spacing w:val="-2"/>
        </w:rPr>
        <w:t xml:space="preserve"> </w:t>
      </w:r>
      <w:r>
        <w:t>A</w:t>
      </w:r>
      <w:r>
        <w:rPr>
          <w:spacing w:val="-2"/>
        </w:rPr>
        <w:t xml:space="preserve"> </w:t>
      </w:r>
      <w:r>
        <w:t>buffer</w:t>
      </w:r>
      <w:r>
        <w:rPr>
          <w:spacing w:val="-1"/>
        </w:rPr>
        <w:t xml:space="preserve"> </w:t>
      </w:r>
      <w:r>
        <w:t>state</w:t>
      </w:r>
      <w:r>
        <w:rPr>
          <w:spacing w:val="-1"/>
        </w:rPr>
        <w:t xml:space="preserve"> </w:t>
      </w:r>
      <w:r>
        <w:t>machine solves</w:t>
      </w:r>
      <w:r>
        <w:rPr>
          <w:spacing w:val="-2"/>
        </w:rPr>
        <w:t xml:space="preserve"> this:</w:t>
      </w:r>
    </w:p>
    <w:p w14:paraId="4A335174" w14:textId="77777777" w:rsidR="009D44F7" w:rsidRDefault="00000000">
      <w:pPr>
        <w:pStyle w:val="ListParagraph"/>
        <w:numPr>
          <w:ilvl w:val="2"/>
          <w:numId w:val="5"/>
        </w:numPr>
        <w:tabs>
          <w:tab w:val="left" w:pos="1387"/>
        </w:tabs>
        <w:spacing w:before="197"/>
        <w:jc w:val="both"/>
        <w:rPr>
          <w:sz w:val="24"/>
        </w:rPr>
      </w:pPr>
      <w:r>
        <w:t>To enable scientific network security experimentation, the simulator implements an automated 3-phase comparison engine. Under identical network parameters, the engine executes Phase 1 (Baseline traffic), Phase 2 (Unmitigated attack traffic), and Phase 3 (Mitigated attack traffic with active firewall rules). Results are aggregated into a unified telemetry table, providing clear evidence of defense effectiveness.</w:t>
      </w:r>
    </w:p>
    <w:p w14:paraId="2DC8AEE7" w14:textId="77777777" w:rsidR="009D44F7" w:rsidRDefault="009D44F7">
      <w:pPr>
        <w:pStyle w:val="BodyText"/>
        <w:spacing w:before="62"/>
      </w:pPr>
    </w:p>
    <w:p w14:paraId="06EA8CA4" w14:textId="77777777" w:rsidR="009D44F7" w:rsidRDefault="00000000">
      <w:pPr>
        <w:pStyle w:val="ListParagraph"/>
        <w:numPr>
          <w:ilvl w:val="2"/>
          <w:numId w:val="5"/>
        </w:numPr>
        <w:tabs>
          <w:tab w:val="left" w:pos="1387"/>
        </w:tabs>
        <w:jc w:val="both"/>
        <w:rPr>
          <w:sz w:val="24"/>
        </w:rPr>
      </w:pPr>
      <w:r>
        <w:rPr>
          <w:b/>
          <w:sz w:val="24"/>
        </w:rPr>
        <w:t>Buffering:</w:t>
      </w:r>
      <w:r>
        <w:rPr>
          <w:b/>
          <w:spacing w:val="-2"/>
          <w:sz w:val="24"/>
        </w:rPr>
        <w:t xml:space="preserve"> </w:t>
      </w:r>
      <w:r>
        <w:rPr>
          <w:sz w:val="24"/>
        </w:rPr>
        <w:t>when</w:t>
      </w:r>
      <w:r>
        <w:rPr>
          <w:spacing w:val="-1"/>
          <w:sz w:val="24"/>
        </w:rPr>
        <w:t xml:space="preserve"> </w:t>
      </w:r>
      <w:r>
        <w:rPr>
          <w:sz w:val="24"/>
        </w:rPr>
        <w:t>[</w:t>
      </w:r>
      <w:r>
        <w:rPr>
          <w:spacing w:val="-1"/>
          <w:sz w:val="24"/>
        </w:rPr>
        <w:t xml:space="preserve"> </w:t>
      </w:r>
      <w:r>
        <w:rPr>
          <w:sz w:val="24"/>
        </w:rPr>
        <w:t>appears,</w:t>
      </w:r>
      <w:r>
        <w:rPr>
          <w:spacing w:val="-1"/>
          <w:sz w:val="24"/>
        </w:rPr>
        <w:t xml:space="preserve"> </w:t>
      </w:r>
      <w:r>
        <w:rPr>
          <w:sz w:val="24"/>
        </w:rPr>
        <w:t>chunks</w:t>
      </w:r>
      <w:r>
        <w:rPr>
          <w:spacing w:val="-3"/>
          <w:sz w:val="24"/>
        </w:rPr>
        <w:t xml:space="preserve"> </w:t>
      </w:r>
      <w:r>
        <w:rPr>
          <w:sz w:val="24"/>
        </w:rPr>
        <w:t>are</w:t>
      </w:r>
      <w:r>
        <w:rPr>
          <w:spacing w:val="-2"/>
          <w:sz w:val="24"/>
        </w:rPr>
        <w:t xml:space="preserve"> </w:t>
      </w:r>
      <w:r>
        <w:rPr>
          <w:sz w:val="24"/>
        </w:rPr>
        <w:t>collected</w:t>
      </w:r>
      <w:r>
        <w:rPr>
          <w:spacing w:val="-2"/>
          <w:sz w:val="24"/>
        </w:rPr>
        <w:t xml:space="preserve"> </w:t>
      </w:r>
      <w:r>
        <w:rPr>
          <w:sz w:val="24"/>
        </w:rPr>
        <w:t>in</w:t>
      </w:r>
      <w:r>
        <w:rPr>
          <w:spacing w:val="-1"/>
          <w:sz w:val="24"/>
        </w:rPr>
        <w:t xml:space="preserve"> </w:t>
      </w:r>
      <w:r>
        <w:rPr>
          <w:sz w:val="24"/>
        </w:rPr>
        <w:t>a</w:t>
      </w:r>
      <w:r>
        <w:rPr>
          <w:spacing w:val="-1"/>
          <w:sz w:val="24"/>
        </w:rPr>
        <w:t xml:space="preserve"> </w:t>
      </w:r>
      <w:r>
        <w:rPr>
          <w:spacing w:val="-2"/>
          <w:sz w:val="24"/>
        </w:rPr>
        <w:t>buffer.</w:t>
      </w:r>
    </w:p>
    <w:p w14:paraId="6F22364F" w14:textId="77777777" w:rsidR="009D44F7" w:rsidRDefault="009D44F7">
      <w:pPr>
        <w:pStyle w:val="BodyText"/>
        <w:spacing w:before="60"/>
      </w:pPr>
    </w:p>
    <w:p w14:paraId="0E8A6086" w14:textId="77777777" w:rsidR="009D44F7" w:rsidRDefault="00000000">
      <w:pPr>
        <w:pStyle w:val="ListParagraph"/>
        <w:numPr>
          <w:ilvl w:val="2"/>
          <w:numId w:val="5"/>
        </w:numPr>
        <w:tabs>
          <w:tab w:val="left" w:pos="1387"/>
        </w:tabs>
        <w:spacing w:line="360" w:lineRule="auto"/>
        <w:ind w:right="667"/>
        <w:rPr>
          <w:sz w:val="24"/>
        </w:rPr>
      </w:pPr>
      <w:r>
        <w:rPr>
          <w:b/>
          <w:sz w:val="24"/>
        </w:rPr>
        <w:t xml:space="preserve">Unmasking: </w:t>
      </w:r>
      <w:r>
        <w:rPr>
          <w:sz w:val="24"/>
        </w:rPr>
        <w:t>when the buffer matches a known placeholder, it is replaced by the original value, emitted, and the state returns to Idle.</w:t>
      </w:r>
    </w:p>
    <w:p w14:paraId="6DA5B6D7" w14:textId="77777777" w:rsidR="009D44F7" w:rsidRDefault="00000000">
      <w:pPr>
        <w:pStyle w:val="ListParagraph"/>
        <w:numPr>
          <w:ilvl w:val="2"/>
          <w:numId w:val="5"/>
        </w:numPr>
        <w:tabs>
          <w:tab w:val="left" w:pos="1387"/>
        </w:tabs>
        <w:spacing w:before="202" w:line="360" w:lineRule="auto"/>
        <w:ind w:right="667"/>
        <w:rPr>
          <w:sz w:val="24"/>
        </w:rPr>
      </w:pPr>
      <w:r>
        <w:rPr>
          <w:b/>
          <w:sz w:val="24"/>
        </w:rPr>
        <w:t>Flush:</w:t>
      </w:r>
      <w:r>
        <w:rPr>
          <w:b/>
          <w:spacing w:val="-4"/>
          <w:sz w:val="24"/>
        </w:rPr>
        <w:t xml:space="preserve"> </w:t>
      </w:r>
      <w:r>
        <w:rPr>
          <w:sz w:val="24"/>
        </w:rPr>
        <w:t>if</w:t>
      </w:r>
      <w:r>
        <w:rPr>
          <w:spacing w:val="-3"/>
          <w:sz w:val="24"/>
        </w:rPr>
        <w:t xml:space="preserve"> </w:t>
      </w:r>
      <w:r>
        <w:rPr>
          <w:sz w:val="24"/>
        </w:rPr>
        <w:t>the</w:t>
      </w:r>
      <w:r>
        <w:rPr>
          <w:spacing w:val="-4"/>
          <w:sz w:val="24"/>
        </w:rPr>
        <w:t xml:space="preserve"> </w:t>
      </w:r>
      <w:r>
        <w:rPr>
          <w:sz w:val="24"/>
        </w:rPr>
        <w:t>buffer</w:t>
      </w:r>
      <w:r>
        <w:rPr>
          <w:spacing w:val="-3"/>
          <w:sz w:val="24"/>
        </w:rPr>
        <w:t xml:space="preserve"> </w:t>
      </w:r>
      <w:r>
        <w:rPr>
          <w:sz w:val="24"/>
        </w:rPr>
        <w:t>exceeds</w:t>
      </w:r>
      <w:r>
        <w:rPr>
          <w:spacing w:val="-4"/>
          <w:sz w:val="24"/>
        </w:rPr>
        <w:t xml:space="preserve"> </w:t>
      </w:r>
      <w:r>
        <w:rPr>
          <w:sz w:val="24"/>
        </w:rPr>
        <w:t>64</w:t>
      </w:r>
      <w:r>
        <w:rPr>
          <w:spacing w:val="-3"/>
          <w:sz w:val="24"/>
        </w:rPr>
        <w:t xml:space="preserve"> </w:t>
      </w:r>
      <w:r>
        <w:rPr>
          <w:sz w:val="24"/>
        </w:rPr>
        <w:t>characters</w:t>
      </w:r>
      <w:r>
        <w:rPr>
          <w:spacing w:val="-1"/>
          <w:sz w:val="24"/>
        </w:rPr>
        <w:t xml:space="preserve"> </w:t>
      </w:r>
      <w:r>
        <w:rPr>
          <w:sz w:val="24"/>
        </w:rPr>
        <w:t>without</w:t>
      </w:r>
      <w:r>
        <w:rPr>
          <w:spacing w:val="-3"/>
          <w:sz w:val="24"/>
        </w:rPr>
        <w:t xml:space="preserve"> </w:t>
      </w:r>
      <w:r>
        <w:rPr>
          <w:sz w:val="24"/>
        </w:rPr>
        <w:t>matching</w:t>
      </w:r>
      <w:r>
        <w:rPr>
          <w:spacing w:val="-3"/>
          <w:sz w:val="24"/>
        </w:rPr>
        <w:t xml:space="preserve"> </w:t>
      </w:r>
      <w:r>
        <w:rPr>
          <w:sz w:val="24"/>
        </w:rPr>
        <w:t>a</w:t>
      </w:r>
      <w:r>
        <w:rPr>
          <w:spacing w:val="-3"/>
          <w:sz w:val="24"/>
        </w:rPr>
        <w:t xml:space="preserve"> </w:t>
      </w:r>
      <w:r>
        <w:rPr>
          <w:sz w:val="24"/>
        </w:rPr>
        <w:t>placeholder,</w:t>
      </w:r>
      <w:r>
        <w:rPr>
          <w:spacing w:val="-2"/>
          <w:sz w:val="24"/>
        </w:rPr>
        <w:t xml:space="preserve"> </w:t>
      </w:r>
      <w:r>
        <w:rPr>
          <w:sz w:val="24"/>
        </w:rPr>
        <w:t>it</w:t>
      </w:r>
      <w:r>
        <w:rPr>
          <w:spacing w:val="-3"/>
          <w:sz w:val="24"/>
        </w:rPr>
        <w:t xml:space="preserve"> </w:t>
      </w:r>
      <w:r>
        <w:rPr>
          <w:sz w:val="24"/>
        </w:rPr>
        <w:t>is emitted unchanged so the stream is never blocked.</w:t>
      </w:r>
    </w:p>
    <w:p w14:paraId="09643EDC" w14:textId="77777777" w:rsidR="009D44F7" w:rsidRDefault="009D44F7">
      <w:pPr>
        <w:pStyle w:val="ListParagraph"/>
        <w:spacing w:line="360" w:lineRule="auto"/>
        <w:rPr>
          <w:sz w:val="24"/>
        </w:rPr>
        <w:sectPr w:rsidR="009D44F7">
          <w:pgSz w:w="11910" w:h="16840"/>
          <w:pgMar w:top="1360" w:right="1133" w:bottom="1260" w:left="1133" w:header="0" w:footer="1021" w:gutter="0"/>
          <w:cols w:space="720"/>
        </w:sectPr>
      </w:pPr>
    </w:p>
    <w:p w14:paraId="65CC2EFF" w14:textId="77777777" w:rsidR="009D44F7" w:rsidRDefault="00000000">
      <w:pPr>
        <w:pStyle w:val="Heading4"/>
        <w:numPr>
          <w:ilvl w:val="1"/>
          <w:numId w:val="5"/>
        </w:numPr>
        <w:tabs>
          <w:tab w:val="left" w:pos="1147"/>
        </w:tabs>
        <w:spacing w:before="60"/>
        <w:ind w:left="1147" w:hanging="480"/>
      </w:pPr>
      <w:r>
        <w:lastRenderedPageBreak/>
        <w:t>API Design</w:t>
      </w:r>
    </w:p>
    <w:p w14:paraId="6533EBDD" w14:textId="77777777" w:rsidR="009D44F7" w:rsidRDefault="009D44F7">
      <w:pPr>
        <w:pStyle w:val="BodyText"/>
        <w:spacing w:before="63"/>
        <w:rPr>
          <w:b/>
        </w:rPr>
      </w:pPr>
    </w:p>
    <w:p w14:paraId="13EC6776" w14:textId="77777777" w:rsidR="009D44F7" w:rsidRDefault="00000000">
      <w:pPr>
        <w:ind w:left="667"/>
        <w:rPr>
          <w:b/>
          <w:sz w:val="24"/>
        </w:rPr>
      </w:pPr>
      <w:r>
        <w:t>Table 2.5: API endpoint summary</w:t>
      </w:r>
    </w:p>
    <w:p w14:paraId="6F49DC1A" w14:textId="77777777" w:rsidR="009D44F7" w:rsidRDefault="009D44F7">
      <w:pPr>
        <w:pStyle w:val="BodyText"/>
        <w:spacing w:before="109" w:after="1"/>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34"/>
        <w:gridCol w:w="1015"/>
        <w:gridCol w:w="3648"/>
      </w:tblGrid>
      <w:tr w:rsidR="009D44F7" w14:paraId="4C426112" w14:textId="77777777">
        <w:trPr>
          <w:trHeight w:val="614"/>
        </w:trPr>
        <w:tc>
          <w:tcPr>
            <w:tcW w:w="3634" w:type="dxa"/>
          </w:tcPr>
          <w:p w14:paraId="7F8DC129" w14:textId="77777777" w:rsidR="009D44F7" w:rsidRDefault="00000000">
            <w:r>
              <w:t>Endpoint</w:t>
            </w:r>
          </w:p>
        </w:tc>
        <w:tc>
          <w:tcPr>
            <w:tcW w:w="1015" w:type="dxa"/>
          </w:tcPr>
          <w:p w14:paraId="7C383B80" w14:textId="77777777" w:rsidR="009D44F7" w:rsidRDefault="00000000">
            <w:r>
              <w:t>Method</w:t>
            </w:r>
          </w:p>
        </w:tc>
        <w:tc>
          <w:tcPr>
            <w:tcW w:w="3648" w:type="dxa"/>
          </w:tcPr>
          <w:p w14:paraId="144F9636" w14:textId="77777777" w:rsidR="009D44F7" w:rsidRDefault="00000000">
            <w:r>
              <w:t>Purpose</w:t>
            </w:r>
          </w:p>
        </w:tc>
      </w:tr>
      <w:tr w:rsidR="009D44F7" w14:paraId="45E7D95F" w14:textId="77777777">
        <w:trPr>
          <w:trHeight w:val="1026"/>
        </w:trPr>
        <w:tc>
          <w:tcPr>
            <w:tcW w:w="3634" w:type="dxa"/>
          </w:tcPr>
          <w:p w14:paraId="2992C602" w14:textId="77777777" w:rsidR="009D44F7" w:rsidRDefault="00000000">
            <w:r>
              <w:t>/</w:t>
            </w:r>
            <w:proofErr w:type="spellStart"/>
            <w:r>
              <w:t>api</w:t>
            </w:r>
            <w:proofErr w:type="spellEnd"/>
            <w:r>
              <w:t>/v1/simulate/command</w:t>
            </w:r>
          </w:p>
        </w:tc>
        <w:tc>
          <w:tcPr>
            <w:tcW w:w="1015" w:type="dxa"/>
          </w:tcPr>
          <w:p w14:paraId="7EC305BA" w14:textId="77777777" w:rsidR="009D44F7" w:rsidRDefault="00000000">
            <w:r>
              <w:t>POST</w:t>
            </w:r>
          </w:p>
        </w:tc>
        <w:tc>
          <w:tcPr>
            <w:tcW w:w="3648" w:type="dxa"/>
          </w:tcPr>
          <w:p w14:paraId="1ABFA9F5" w14:textId="77777777" w:rsidR="009D44F7" w:rsidRDefault="00000000">
            <w:r>
              <w:t xml:space="preserve">Executes terminal commands (ipconfig, </w:t>
            </w:r>
            <w:proofErr w:type="spellStart"/>
            <w:r>
              <w:t>netdiscover</w:t>
            </w:r>
            <w:proofErr w:type="spellEnd"/>
            <w:r>
              <w:t xml:space="preserve">, </w:t>
            </w:r>
            <w:proofErr w:type="spellStart"/>
            <w:r>
              <w:t>nmap</w:t>
            </w:r>
            <w:proofErr w:type="spellEnd"/>
            <w:r>
              <w:t xml:space="preserve">, </w:t>
            </w:r>
            <w:proofErr w:type="spellStart"/>
            <w:r>
              <w:t>vulnscan</w:t>
            </w:r>
            <w:proofErr w:type="spellEnd"/>
            <w:r>
              <w:t xml:space="preserve">, </w:t>
            </w:r>
            <w:proofErr w:type="spellStart"/>
            <w:r>
              <w:t>arp</w:t>
            </w:r>
            <w:proofErr w:type="spellEnd"/>
            <w:r>
              <w:t>).</w:t>
            </w:r>
          </w:p>
        </w:tc>
      </w:tr>
      <w:tr w:rsidR="009D44F7" w14:paraId="16DE3BD3" w14:textId="77777777">
        <w:trPr>
          <w:trHeight w:val="1442"/>
        </w:trPr>
        <w:tc>
          <w:tcPr>
            <w:tcW w:w="3634" w:type="dxa"/>
          </w:tcPr>
          <w:p w14:paraId="6A8AE248" w14:textId="77777777" w:rsidR="009D44F7" w:rsidRDefault="00000000">
            <w:r>
              <w:t>/</w:t>
            </w:r>
            <w:proofErr w:type="spellStart"/>
            <w:r>
              <w:t>api</w:t>
            </w:r>
            <w:proofErr w:type="spellEnd"/>
            <w:r>
              <w:t>/v1/simulate/connection</w:t>
            </w:r>
          </w:p>
        </w:tc>
        <w:tc>
          <w:tcPr>
            <w:tcW w:w="1015" w:type="dxa"/>
          </w:tcPr>
          <w:p w14:paraId="6D17DD03" w14:textId="77777777" w:rsidR="009D44F7" w:rsidRDefault="00000000">
            <w:r>
              <w:t>POST</w:t>
            </w:r>
          </w:p>
        </w:tc>
        <w:tc>
          <w:tcPr>
            <w:tcW w:w="3648" w:type="dxa"/>
          </w:tcPr>
          <w:p w14:paraId="4786BBC4" w14:textId="77777777" w:rsidR="009D44F7" w:rsidRDefault="00000000">
            <w:r>
              <w:t>Executes point-to-point connection test returning path and outcome.</w:t>
            </w:r>
          </w:p>
        </w:tc>
      </w:tr>
      <w:tr w:rsidR="009D44F7" w14:paraId="128D8619" w14:textId="77777777">
        <w:trPr>
          <w:trHeight w:val="1029"/>
        </w:trPr>
        <w:tc>
          <w:tcPr>
            <w:tcW w:w="3634" w:type="dxa"/>
          </w:tcPr>
          <w:p w14:paraId="66A9DD86" w14:textId="77777777" w:rsidR="009D44F7" w:rsidRDefault="00000000">
            <w:r>
              <w:t>/</w:t>
            </w:r>
            <w:proofErr w:type="spellStart"/>
            <w:r>
              <w:t>api</w:t>
            </w:r>
            <w:proofErr w:type="spellEnd"/>
            <w:r>
              <w:t>/v1/simulate/scenario/</w:t>
            </w:r>
            <w:proofErr w:type="spellStart"/>
            <w:r>
              <w:t>arp</w:t>
            </w:r>
            <w:proofErr w:type="spellEnd"/>
            <w:r>
              <w:t>-spoof</w:t>
            </w:r>
          </w:p>
        </w:tc>
        <w:tc>
          <w:tcPr>
            <w:tcW w:w="1015" w:type="dxa"/>
          </w:tcPr>
          <w:p w14:paraId="1DA44FA6" w14:textId="77777777" w:rsidR="009D44F7" w:rsidRDefault="00000000">
            <w:r>
              <w:t>POST</w:t>
            </w:r>
          </w:p>
        </w:tc>
        <w:tc>
          <w:tcPr>
            <w:tcW w:w="3648" w:type="dxa"/>
          </w:tcPr>
          <w:p w14:paraId="43905158" w14:textId="77777777" w:rsidR="009D44F7" w:rsidRDefault="00000000">
            <w:r>
              <w:t>Simulates ARP cache poisoning attack against victim and evaluates alerts.</w:t>
            </w:r>
          </w:p>
        </w:tc>
      </w:tr>
      <w:tr w:rsidR="009D44F7" w14:paraId="222B35F9" w14:textId="77777777">
        <w:trPr>
          <w:trHeight w:val="1026"/>
        </w:trPr>
        <w:tc>
          <w:tcPr>
            <w:tcW w:w="3634" w:type="dxa"/>
          </w:tcPr>
          <w:p w14:paraId="5A5E1A7D" w14:textId="77777777" w:rsidR="009D44F7" w:rsidRDefault="00000000">
            <w:r>
              <w:t>/</w:t>
            </w:r>
            <w:proofErr w:type="spellStart"/>
            <w:r>
              <w:t>api</w:t>
            </w:r>
            <w:proofErr w:type="spellEnd"/>
            <w:r>
              <w:t>/v1/simulate/scenario/</w:t>
            </w:r>
            <w:proofErr w:type="spellStart"/>
            <w:r>
              <w:t>arp</w:t>
            </w:r>
            <w:proofErr w:type="spellEnd"/>
            <w:r>
              <w:t>-reset</w:t>
            </w:r>
          </w:p>
        </w:tc>
        <w:tc>
          <w:tcPr>
            <w:tcW w:w="1015" w:type="dxa"/>
          </w:tcPr>
          <w:p w14:paraId="672B0A18" w14:textId="77777777" w:rsidR="009D44F7" w:rsidRDefault="00000000">
            <w:r>
              <w:t>POST</w:t>
            </w:r>
          </w:p>
        </w:tc>
        <w:tc>
          <w:tcPr>
            <w:tcW w:w="3648" w:type="dxa"/>
          </w:tcPr>
          <w:p w14:paraId="792F2F01" w14:textId="77777777" w:rsidR="009D44F7" w:rsidRDefault="00000000">
            <w:r>
              <w:t>Restores pristine, unpoisoned ARP caches across topology devices.</w:t>
            </w:r>
          </w:p>
        </w:tc>
      </w:tr>
      <w:tr w:rsidR="009D44F7" w14:paraId="4191534F" w14:textId="77777777">
        <w:trPr>
          <w:trHeight w:val="1029"/>
        </w:trPr>
        <w:tc>
          <w:tcPr>
            <w:tcW w:w="3634" w:type="dxa"/>
          </w:tcPr>
          <w:p w14:paraId="6EC247A1" w14:textId="77777777" w:rsidR="009D44F7" w:rsidRDefault="00000000">
            <w:r>
              <w:t>/</w:t>
            </w:r>
            <w:proofErr w:type="spellStart"/>
            <w:r>
              <w:t>api</w:t>
            </w:r>
            <w:proofErr w:type="spellEnd"/>
            <w:r>
              <w:t>/v1/simulate/scenario/flood</w:t>
            </w:r>
          </w:p>
        </w:tc>
        <w:tc>
          <w:tcPr>
            <w:tcW w:w="1015" w:type="dxa"/>
          </w:tcPr>
          <w:p w14:paraId="2E42D1D7" w14:textId="77777777" w:rsidR="009D44F7" w:rsidRDefault="00000000">
            <w:r>
              <w:t>POST</w:t>
            </w:r>
          </w:p>
        </w:tc>
        <w:tc>
          <w:tcPr>
            <w:tcW w:w="3648" w:type="dxa"/>
          </w:tcPr>
          <w:p w14:paraId="547903BD" w14:textId="77777777" w:rsidR="009D44F7" w:rsidRDefault="00000000">
            <w:r>
              <w:t>Executes controlled SYN, UDP, or ICMP flood scenario modeling queue stress.</w:t>
            </w:r>
          </w:p>
        </w:tc>
      </w:tr>
    </w:tbl>
    <w:p w14:paraId="7F35DBE1" w14:textId="77777777" w:rsidR="009D44F7" w:rsidRDefault="00000000">
      <w:pPr>
        <w:pStyle w:val="Heading4"/>
        <w:numPr>
          <w:ilvl w:val="1"/>
          <w:numId w:val="5"/>
        </w:numPr>
        <w:tabs>
          <w:tab w:val="left" w:pos="1147"/>
        </w:tabs>
        <w:spacing w:before="1"/>
        <w:ind w:left="1147" w:hanging="480"/>
      </w:pPr>
      <w:r>
        <w:t>Computational Complexity</w:t>
      </w:r>
    </w:p>
    <w:p w14:paraId="5041534E" w14:textId="77777777" w:rsidR="009D44F7" w:rsidRDefault="009D44F7">
      <w:pPr>
        <w:pStyle w:val="BodyText"/>
        <w:spacing w:before="60"/>
        <w:rPr>
          <w:b/>
        </w:rPr>
      </w:pPr>
    </w:p>
    <w:p w14:paraId="7525A7E2" w14:textId="77777777" w:rsidR="009D44F7" w:rsidRDefault="00000000">
      <w:pPr>
        <w:ind w:left="667"/>
        <w:rPr>
          <w:b/>
          <w:sz w:val="24"/>
        </w:rPr>
      </w:pPr>
      <w:r>
        <w:t>Table 2.6: Computational complexity of simulation pipeline stages</w:t>
      </w:r>
    </w:p>
    <w:p w14:paraId="40A66D0E" w14:textId="77777777" w:rsidR="009D44F7" w:rsidRDefault="009D44F7">
      <w:pPr>
        <w:pStyle w:val="BodyText"/>
        <w:spacing w:before="110"/>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2"/>
        <w:gridCol w:w="3483"/>
        <w:gridCol w:w="1549"/>
        <w:gridCol w:w="1316"/>
      </w:tblGrid>
      <w:tr w:rsidR="009D44F7" w14:paraId="140B813A" w14:textId="77777777">
        <w:trPr>
          <w:trHeight w:val="613"/>
        </w:trPr>
        <w:tc>
          <w:tcPr>
            <w:tcW w:w="1952" w:type="dxa"/>
          </w:tcPr>
          <w:p w14:paraId="4BB297EA" w14:textId="77777777" w:rsidR="009D44F7" w:rsidRDefault="00000000">
            <w:r>
              <w:t>Stage</w:t>
            </w:r>
          </w:p>
        </w:tc>
        <w:tc>
          <w:tcPr>
            <w:tcW w:w="3483" w:type="dxa"/>
          </w:tcPr>
          <w:p w14:paraId="1D7AC014" w14:textId="77777777" w:rsidR="009D44F7" w:rsidRDefault="00000000">
            <w:r>
              <w:t>Operation</w:t>
            </w:r>
          </w:p>
        </w:tc>
        <w:tc>
          <w:tcPr>
            <w:tcW w:w="1549" w:type="dxa"/>
          </w:tcPr>
          <w:p w14:paraId="09279177" w14:textId="77777777" w:rsidR="009D44F7" w:rsidRDefault="00000000">
            <w:r>
              <w:t>Time Complexity</w:t>
            </w:r>
          </w:p>
        </w:tc>
        <w:tc>
          <w:tcPr>
            <w:tcW w:w="1316" w:type="dxa"/>
          </w:tcPr>
          <w:p w14:paraId="4E043FAC" w14:textId="77777777" w:rsidR="009D44F7" w:rsidRDefault="00000000">
            <w:r>
              <w:t>Space Complexity</w:t>
            </w:r>
          </w:p>
        </w:tc>
      </w:tr>
      <w:tr w:rsidR="009D44F7" w14:paraId="4AB02B8A" w14:textId="77777777">
        <w:trPr>
          <w:trHeight w:val="1029"/>
        </w:trPr>
        <w:tc>
          <w:tcPr>
            <w:tcW w:w="1952" w:type="dxa"/>
          </w:tcPr>
          <w:p w14:paraId="18695C73" w14:textId="77777777" w:rsidR="009D44F7" w:rsidRDefault="00000000">
            <w:r>
              <w:t>Packet Routing</w:t>
            </w:r>
          </w:p>
        </w:tc>
        <w:tc>
          <w:tcPr>
            <w:tcW w:w="3483" w:type="dxa"/>
          </w:tcPr>
          <w:p w14:paraId="1D0C5B1B" w14:textId="77777777" w:rsidR="009D44F7" w:rsidRDefault="00000000">
            <w:r>
              <w:t>Discrete delivery loop forwarding</w:t>
            </w:r>
          </w:p>
        </w:tc>
        <w:tc>
          <w:tcPr>
            <w:tcW w:w="1549" w:type="dxa"/>
          </w:tcPr>
          <w:p w14:paraId="7E0FDE8A" w14:textId="77777777" w:rsidR="009D44F7" w:rsidRDefault="00000000">
            <w:proofErr w:type="gramStart"/>
            <w:r>
              <w:t>O(</w:t>
            </w:r>
            <w:proofErr w:type="gramEnd"/>
            <w:r>
              <w:t>V + E)</w:t>
            </w:r>
          </w:p>
        </w:tc>
        <w:tc>
          <w:tcPr>
            <w:tcW w:w="1316" w:type="dxa"/>
          </w:tcPr>
          <w:p w14:paraId="41D95C21" w14:textId="77777777" w:rsidR="009D44F7" w:rsidRDefault="00000000">
            <w:r>
              <w:t>O(P)</w:t>
            </w:r>
          </w:p>
        </w:tc>
      </w:tr>
      <w:tr w:rsidR="009D44F7" w14:paraId="5014779D" w14:textId="77777777">
        <w:trPr>
          <w:trHeight w:val="614"/>
        </w:trPr>
        <w:tc>
          <w:tcPr>
            <w:tcW w:w="1952" w:type="dxa"/>
          </w:tcPr>
          <w:p w14:paraId="638326E5" w14:textId="77777777" w:rsidR="009D44F7" w:rsidRDefault="00000000">
            <w:r>
              <w:t>ARP Resolution</w:t>
            </w:r>
          </w:p>
        </w:tc>
        <w:tc>
          <w:tcPr>
            <w:tcW w:w="3483" w:type="dxa"/>
          </w:tcPr>
          <w:p w14:paraId="39781042" w14:textId="77777777" w:rsidR="009D44F7" w:rsidRDefault="00000000">
            <w:r>
              <w:t>Table lookup and broadcast cache update</w:t>
            </w:r>
          </w:p>
        </w:tc>
        <w:tc>
          <w:tcPr>
            <w:tcW w:w="1549" w:type="dxa"/>
          </w:tcPr>
          <w:p w14:paraId="4E14917D" w14:textId="77777777" w:rsidR="009D44F7" w:rsidRDefault="00000000">
            <w:proofErr w:type="gramStart"/>
            <w:r>
              <w:t>O(</w:t>
            </w:r>
            <w:proofErr w:type="gramEnd"/>
            <w:r>
              <w:t>1) lookup</w:t>
            </w:r>
          </w:p>
        </w:tc>
        <w:tc>
          <w:tcPr>
            <w:tcW w:w="1316" w:type="dxa"/>
          </w:tcPr>
          <w:p w14:paraId="061E3644" w14:textId="77777777" w:rsidR="009D44F7" w:rsidRDefault="00000000">
            <w:r>
              <w:t>O(N) cache entries</w:t>
            </w:r>
          </w:p>
        </w:tc>
      </w:tr>
      <w:tr w:rsidR="009D44F7" w14:paraId="58E367C8" w14:textId="77777777">
        <w:trPr>
          <w:trHeight w:val="1026"/>
        </w:trPr>
        <w:tc>
          <w:tcPr>
            <w:tcW w:w="1952" w:type="dxa"/>
          </w:tcPr>
          <w:p w14:paraId="3C3DA29E" w14:textId="77777777" w:rsidR="009D44F7" w:rsidRDefault="00000000">
            <w:r>
              <w:t>Port Scanning</w:t>
            </w:r>
          </w:p>
        </w:tc>
        <w:tc>
          <w:tcPr>
            <w:tcW w:w="3483" w:type="dxa"/>
          </w:tcPr>
          <w:p w14:paraId="23946669" w14:textId="77777777" w:rsidR="009D44F7" w:rsidRDefault="00000000">
            <w:r>
              <w:t>Sequential transport probe dispatch</w:t>
            </w:r>
          </w:p>
        </w:tc>
        <w:tc>
          <w:tcPr>
            <w:tcW w:w="1549" w:type="dxa"/>
          </w:tcPr>
          <w:p w14:paraId="0F2989E9" w14:textId="77777777" w:rsidR="009D44F7" w:rsidRDefault="00000000">
            <w:proofErr w:type="gramStart"/>
            <w:r>
              <w:t>O(</w:t>
            </w:r>
            <w:proofErr w:type="gramEnd"/>
            <w:r>
              <w:t>K · H)</w:t>
            </w:r>
          </w:p>
        </w:tc>
        <w:tc>
          <w:tcPr>
            <w:tcW w:w="1316" w:type="dxa"/>
          </w:tcPr>
          <w:p w14:paraId="479C7939" w14:textId="77777777" w:rsidR="009D44F7" w:rsidRDefault="00000000">
            <w:r>
              <w:t>O(K) probe frames</w:t>
            </w:r>
          </w:p>
        </w:tc>
      </w:tr>
      <w:tr w:rsidR="009D44F7" w14:paraId="42A653D7" w14:textId="77777777">
        <w:trPr>
          <w:trHeight w:val="613"/>
        </w:trPr>
        <w:tc>
          <w:tcPr>
            <w:tcW w:w="1952" w:type="dxa"/>
          </w:tcPr>
          <w:p w14:paraId="271148F6" w14:textId="77777777" w:rsidR="009D44F7" w:rsidRDefault="00000000">
            <w:r>
              <w:t>Event Engine</w:t>
            </w:r>
          </w:p>
        </w:tc>
        <w:tc>
          <w:tcPr>
            <w:tcW w:w="3483" w:type="dxa"/>
          </w:tcPr>
          <w:p w14:paraId="5D28CF05" w14:textId="77777777" w:rsidR="009D44F7" w:rsidRDefault="00000000">
            <w:r>
              <w:t>Rule matching and alert deduplication</w:t>
            </w:r>
          </w:p>
        </w:tc>
        <w:tc>
          <w:tcPr>
            <w:tcW w:w="1549" w:type="dxa"/>
          </w:tcPr>
          <w:p w14:paraId="019AE1DD" w14:textId="77777777" w:rsidR="009D44F7" w:rsidRDefault="00000000">
            <w:proofErr w:type="gramStart"/>
            <w:r>
              <w:t>O(</w:t>
            </w:r>
            <w:proofErr w:type="gramEnd"/>
            <w:r>
              <w:t>P · R)</w:t>
            </w:r>
          </w:p>
        </w:tc>
        <w:tc>
          <w:tcPr>
            <w:tcW w:w="1316" w:type="dxa"/>
          </w:tcPr>
          <w:p w14:paraId="2DD7961B" w14:textId="77777777" w:rsidR="009D44F7" w:rsidRDefault="00000000">
            <w:r>
              <w:t>O(A) alerts stored</w:t>
            </w:r>
          </w:p>
        </w:tc>
      </w:tr>
      <w:tr w:rsidR="009D44F7" w14:paraId="35A8BC0A" w14:textId="77777777">
        <w:trPr>
          <w:trHeight w:val="1029"/>
        </w:trPr>
        <w:tc>
          <w:tcPr>
            <w:tcW w:w="1952" w:type="dxa"/>
          </w:tcPr>
          <w:p w14:paraId="01EB2FC5" w14:textId="77777777" w:rsidR="009D44F7" w:rsidRDefault="00000000">
            <w:r>
              <w:t>Buffer Queuing</w:t>
            </w:r>
          </w:p>
        </w:tc>
        <w:tc>
          <w:tcPr>
            <w:tcW w:w="3483" w:type="dxa"/>
          </w:tcPr>
          <w:p w14:paraId="36944D77" w14:textId="77777777" w:rsidR="009D44F7" w:rsidRDefault="00000000">
            <w:r>
              <w:t>Queue buildup and drop rate modeling</w:t>
            </w:r>
          </w:p>
        </w:tc>
        <w:tc>
          <w:tcPr>
            <w:tcW w:w="1549" w:type="dxa"/>
          </w:tcPr>
          <w:p w14:paraId="726CB136" w14:textId="77777777" w:rsidR="009D44F7" w:rsidRDefault="00000000">
            <w:proofErr w:type="gramStart"/>
            <w:r>
              <w:t>O(</w:t>
            </w:r>
            <w:proofErr w:type="gramEnd"/>
            <w:r>
              <w:t>1) per packet</w:t>
            </w:r>
          </w:p>
        </w:tc>
        <w:tc>
          <w:tcPr>
            <w:tcW w:w="1316" w:type="dxa"/>
          </w:tcPr>
          <w:p w14:paraId="4ED75370" w14:textId="77777777" w:rsidR="009D44F7" w:rsidRDefault="00000000">
            <w:r>
              <w:t>O(Q) queue depth</w:t>
            </w:r>
          </w:p>
        </w:tc>
      </w:tr>
    </w:tbl>
    <w:p w14:paraId="2542A8FF" w14:textId="77777777" w:rsidR="009D44F7" w:rsidRDefault="009D44F7">
      <w:pPr>
        <w:pStyle w:val="TableParagraph"/>
        <w:spacing w:line="275" w:lineRule="exact"/>
        <w:rPr>
          <w:sz w:val="24"/>
        </w:rPr>
        <w:sectPr w:rsidR="009D44F7">
          <w:pgSz w:w="11910" w:h="16840"/>
          <w:pgMar w:top="1360" w:right="1133" w:bottom="1260" w:left="1133" w:header="0" w:footer="1021" w:gutter="0"/>
          <w:cols w:space="720"/>
        </w:sectPr>
      </w:pPr>
    </w:p>
    <w:p w14:paraId="0959FE8E" w14:textId="77777777" w:rsidR="009D44F7" w:rsidRDefault="00000000">
      <w:pPr>
        <w:pStyle w:val="Heading3"/>
        <w:spacing w:line="568" w:lineRule="auto"/>
        <w:ind w:left="3533" w:right="3532" w:firstLine="609"/>
        <w:jc w:val="left"/>
      </w:pPr>
      <w:r>
        <w:lastRenderedPageBreak/>
        <w:t>CHAPTER 3 TEST CASES/ OUTPUT</w:t>
      </w:r>
    </w:p>
    <w:p w14:paraId="5C873EBD" w14:textId="77777777" w:rsidR="009D44F7" w:rsidRDefault="00000000">
      <w:pPr>
        <w:pStyle w:val="Heading4"/>
        <w:numPr>
          <w:ilvl w:val="1"/>
          <w:numId w:val="4"/>
        </w:numPr>
        <w:tabs>
          <w:tab w:val="left" w:pos="1027"/>
        </w:tabs>
        <w:spacing w:before="138"/>
      </w:pPr>
      <w:r>
        <w:t>Test Environment</w:t>
      </w:r>
    </w:p>
    <w:p w14:paraId="4B7EB87E" w14:textId="77777777" w:rsidR="009D44F7" w:rsidRDefault="009D44F7">
      <w:pPr>
        <w:pStyle w:val="BodyText"/>
        <w:spacing w:before="105"/>
        <w:rPr>
          <w:b/>
        </w:rPr>
      </w:pPr>
    </w:p>
    <w:p w14:paraId="57789FD3" w14:textId="77777777" w:rsidR="009D44F7" w:rsidRDefault="00000000">
      <w:pPr>
        <w:pStyle w:val="BodyText"/>
        <w:spacing w:line="360" w:lineRule="auto"/>
        <w:ind w:left="667" w:right="667"/>
        <w:jc w:val="both"/>
      </w:pPr>
      <w:r>
        <w:t xml:space="preserve">The simulation platform was developed, tested, and validated on a standard engineering workstation running Windows 11 and Python 3.10. The backend test suite runs via </w:t>
      </w:r>
      <w:proofErr w:type="spellStart"/>
      <w:r>
        <w:t>Pytest</w:t>
      </w:r>
      <w:proofErr w:type="spellEnd"/>
      <w:r>
        <w:t xml:space="preserve"> within an isolated virtual environment, and the frontend dev server is hosted via Vite on Node.js v20+.</w:t>
      </w:r>
    </w:p>
    <w:p w14:paraId="49984AA0" w14:textId="77777777" w:rsidR="009D44F7" w:rsidRDefault="00000000">
      <w:pPr>
        <w:pStyle w:val="Heading4"/>
        <w:spacing w:before="237"/>
        <w:ind w:left="667" w:firstLine="0"/>
        <w:jc w:val="both"/>
      </w:pPr>
      <w:r>
        <w:t>Table 3.1: Test environment specification</w:t>
      </w:r>
    </w:p>
    <w:p w14:paraId="7273C852" w14:textId="77777777" w:rsidR="009D44F7" w:rsidRDefault="009D44F7">
      <w:pPr>
        <w:pStyle w:val="BodyText"/>
        <w:spacing w:before="71"/>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92"/>
        <w:gridCol w:w="6107"/>
      </w:tblGrid>
      <w:tr w:rsidR="009D44F7" w14:paraId="2F3962F9" w14:textId="77777777">
        <w:trPr>
          <w:trHeight w:val="813"/>
        </w:trPr>
        <w:tc>
          <w:tcPr>
            <w:tcW w:w="2192" w:type="dxa"/>
          </w:tcPr>
          <w:p w14:paraId="5ED8D6B7" w14:textId="77777777" w:rsidR="009D44F7" w:rsidRDefault="00000000">
            <w:r>
              <w:t>Item</w:t>
            </w:r>
          </w:p>
        </w:tc>
        <w:tc>
          <w:tcPr>
            <w:tcW w:w="6107" w:type="dxa"/>
          </w:tcPr>
          <w:p w14:paraId="3FB21E18" w14:textId="77777777" w:rsidR="009D44F7" w:rsidRDefault="00000000">
            <w:r>
              <w:t>Specification / Value</w:t>
            </w:r>
          </w:p>
        </w:tc>
      </w:tr>
      <w:tr w:rsidR="009D44F7" w14:paraId="0BC83A95" w14:textId="77777777">
        <w:trPr>
          <w:trHeight w:val="813"/>
        </w:trPr>
        <w:tc>
          <w:tcPr>
            <w:tcW w:w="2192" w:type="dxa"/>
          </w:tcPr>
          <w:p w14:paraId="4796C5A5" w14:textId="77777777" w:rsidR="009D44F7" w:rsidRDefault="00000000">
            <w:r>
              <w:t>Project</w:t>
            </w:r>
          </w:p>
        </w:tc>
        <w:tc>
          <w:tcPr>
            <w:tcW w:w="6107" w:type="dxa"/>
          </w:tcPr>
          <w:p w14:paraId="7E2926F3" w14:textId="77777777" w:rsidR="009D44F7" w:rsidRDefault="00000000">
            <w:r>
              <w:t>Network Security Learning Simulator</w:t>
            </w:r>
          </w:p>
        </w:tc>
      </w:tr>
      <w:tr w:rsidR="009D44F7" w14:paraId="19369D93" w14:textId="77777777">
        <w:trPr>
          <w:trHeight w:val="815"/>
        </w:trPr>
        <w:tc>
          <w:tcPr>
            <w:tcW w:w="2192" w:type="dxa"/>
          </w:tcPr>
          <w:p w14:paraId="1B7C14D0" w14:textId="77777777" w:rsidR="009D44F7" w:rsidRDefault="00000000">
            <w:r>
              <w:t>Entry Point</w:t>
            </w:r>
          </w:p>
        </w:tc>
        <w:tc>
          <w:tcPr>
            <w:tcW w:w="6107" w:type="dxa"/>
          </w:tcPr>
          <w:p w14:paraId="02372943" w14:textId="77777777" w:rsidR="009D44F7" w:rsidRDefault="00000000">
            <w:proofErr w:type="spellStart"/>
            <w:r>
              <w:t>FastAPI</w:t>
            </w:r>
            <w:proofErr w:type="spellEnd"/>
            <w:r>
              <w:t xml:space="preserve"> / </w:t>
            </w:r>
            <w:proofErr w:type="spellStart"/>
            <w:r>
              <w:t>Uvicorn</w:t>
            </w:r>
            <w:proofErr w:type="spellEnd"/>
            <w:r>
              <w:t xml:space="preserve"> (port 8000) &amp; Vite React App (port 5173)</w:t>
            </w:r>
          </w:p>
        </w:tc>
      </w:tr>
      <w:tr w:rsidR="009D44F7" w14:paraId="1E493BCA" w14:textId="77777777">
        <w:trPr>
          <w:trHeight w:val="813"/>
        </w:trPr>
        <w:tc>
          <w:tcPr>
            <w:tcW w:w="2192" w:type="dxa"/>
          </w:tcPr>
          <w:p w14:paraId="5F47C6A7" w14:textId="77777777" w:rsidR="009D44F7" w:rsidRDefault="00000000">
            <w:r>
              <w:t>Test Runner</w:t>
            </w:r>
          </w:p>
        </w:tc>
        <w:tc>
          <w:tcPr>
            <w:tcW w:w="6107" w:type="dxa"/>
          </w:tcPr>
          <w:p w14:paraId="5F9CD2A0" w14:textId="77777777" w:rsidR="009D44F7" w:rsidRDefault="00000000">
            <w:proofErr w:type="spellStart"/>
            <w:r>
              <w:t>Pytest</w:t>
            </w:r>
            <w:proofErr w:type="spellEnd"/>
            <w:r>
              <w:t xml:space="preserve"> (python -m </w:t>
            </w:r>
            <w:proofErr w:type="spellStart"/>
            <w:r>
              <w:t>pytest</w:t>
            </w:r>
            <w:proofErr w:type="spellEnd"/>
            <w:r>
              <w:t xml:space="preserve"> tests -v)</w:t>
            </w:r>
          </w:p>
        </w:tc>
      </w:tr>
      <w:tr w:rsidR="009D44F7" w14:paraId="743D7A33" w14:textId="77777777">
        <w:trPr>
          <w:trHeight w:val="1228"/>
        </w:trPr>
        <w:tc>
          <w:tcPr>
            <w:tcW w:w="2192" w:type="dxa"/>
          </w:tcPr>
          <w:p w14:paraId="7A876AED" w14:textId="77777777" w:rsidR="009D44F7" w:rsidRDefault="00000000">
            <w:r>
              <w:t>Test Count</w:t>
            </w:r>
          </w:p>
        </w:tc>
        <w:tc>
          <w:tcPr>
            <w:tcW w:w="6107" w:type="dxa"/>
          </w:tcPr>
          <w:p w14:paraId="381E0F4B" w14:textId="77777777" w:rsidR="009D44F7" w:rsidRDefault="00000000">
            <w:r>
              <w:t>308 automated tests passing 100%</w:t>
            </w:r>
          </w:p>
        </w:tc>
      </w:tr>
      <w:tr w:rsidR="009D44F7" w14:paraId="4C3772DC" w14:textId="77777777">
        <w:trPr>
          <w:trHeight w:val="813"/>
        </w:trPr>
        <w:tc>
          <w:tcPr>
            <w:tcW w:w="2192" w:type="dxa"/>
          </w:tcPr>
          <w:p w14:paraId="7585DB14" w14:textId="77777777" w:rsidR="009D44F7" w:rsidRDefault="00000000">
            <w:r>
              <w:t>Core Test Files</w:t>
            </w:r>
          </w:p>
        </w:tc>
        <w:tc>
          <w:tcPr>
            <w:tcW w:w="6107" w:type="dxa"/>
          </w:tcPr>
          <w:p w14:paraId="2B32857A" w14:textId="77777777" w:rsidR="009D44F7" w:rsidRDefault="00000000">
            <w:r>
              <w:t>test_discovery_and_scan.py, test_security_engine.py, test_arp_spoofing.py, test_flood_simulation.py, test_vulnerability_learning.py</w:t>
            </w:r>
          </w:p>
        </w:tc>
      </w:tr>
      <w:tr w:rsidR="009D44F7" w14:paraId="6ED44296" w14:textId="77777777">
        <w:trPr>
          <w:trHeight w:val="813"/>
        </w:trPr>
        <w:tc>
          <w:tcPr>
            <w:tcW w:w="2192" w:type="dxa"/>
          </w:tcPr>
          <w:p w14:paraId="063E3E16" w14:textId="77777777" w:rsidR="009D44F7" w:rsidRDefault="00000000">
            <w:r>
              <w:t>Operating System</w:t>
            </w:r>
          </w:p>
        </w:tc>
        <w:tc>
          <w:tcPr>
            <w:tcW w:w="6107" w:type="dxa"/>
          </w:tcPr>
          <w:p w14:paraId="1CE09581" w14:textId="77777777" w:rsidR="009D44F7" w:rsidRDefault="00000000">
            <w:r>
              <w:t>Microsoft Windows 11 (64-bit)</w:t>
            </w:r>
          </w:p>
        </w:tc>
      </w:tr>
      <w:tr w:rsidR="009D44F7" w14:paraId="3ECB7681" w14:textId="77777777">
        <w:trPr>
          <w:trHeight w:val="1229"/>
        </w:trPr>
        <w:tc>
          <w:tcPr>
            <w:tcW w:w="2192" w:type="dxa"/>
          </w:tcPr>
          <w:p w14:paraId="600B74B1" w14:textId="77777777" w:rsidR="009D44F7" w:rsidRDefault="00000000">
            <w:r>
              <w:t>Python Environment</w:t>
            </w:r>
          </w:p>
        </w:tc>
        <w:tc>
          <w:tcPr>
            <w:tcW w:w="6107" w:type="dxa"/>
          </w:tcPr>
          <w:p w14:paraId="3288A269" w14:textId="77777777" w:rsidR="009D44F7" w:rsidRDefault="00000000">
            <w:r>
              <w:t>Python 3.10 virtual environment with requirements-dev.txt</w:t>
            </w:r>
          </w:p>
        </w:tc>
      </w:tr>
      <w:tr w:rsidR="009D44F7" w14:paraId="3B468D2A" w14:textId="77777777">
        <w:trPr>
          <w:trHeight w:val="1228"/>
        </w:trPr>
        <w:tc>
          <w:tcPr>
            <w:tcW w:w="2192" w:type="dxa"/>
          </w:tcPr>
          <w:p w14:paraId="1E8DFCF8" w14:textId="77777777" w:rsidR="009D44F7" w:rsidRDefault="00000000">
            <w:r>
              <w:t>Node Environment</w:t>
            </w:r>
          </w:p>
        </w:tc>
        <w:tc>
          <w:tcPr>
            <w:tcW w:w="6107" w:type="dxa"/>
          </w:tcPr>
          <w:p w14:paraId="482E8239" w14:textId="77777777" w:rsidR="009D44F7" w:rsidRDefault="00000000">
            <w:r>
              <w:t xml:space="preserve">Node.js v20+ with </w:t>
            </w:r>
            <w:proofErr w:type="spellStart"/>
            <w:r>
              <w:t>npm</w:t>
            </w:r>
            <w:proofErr w:type="spellEnd"/>
            <w:r>
              <w:t xml:space="preserve"> dependencies installed</w:t>
            </w:r>
          </w:p>
        </w:tc>
      </w:tr>
    </w:tbl>
    <w:p w14:paraId="1CA2508A" w14:textId="77777777" w:rsidR="009D44F7" w:rsidRDefault="009D44F7">
      <w:pPr>
        <w:pStyle w:val="TableParagraph"/>
        <w:rPr>
          <w:sz w:val="24"/>
        </w:rPr>
        <w:sectPr w:rsidR="009D44F7">
          <w:pgSz w:w="11910" w:h="16840"/>
          <w:pgMar w:top="1360" w:right="1133" w:bottom="1260" w:left="1133" w:header="0" w:footer="1021" w:gutter="0"/>
          <w:cols w:space="720"/>
        </w:sectPr>
      </w:pPr>
    </w:p>
    <w:p w14:paraId="19F86E2A" w14:textId="77777777" w:rsidR="009D44F7" w:rsidRDefault="00000000">
      <w:pPr>
        <w:pStyle w:val="Heading4"/>
        <w:numPr>
          <w:ilvl w:val="1"/>
          <w:numId w:val="4"/>
        </w:numPr>
        <w:tabs>
          <w:tab w:val="left" w:pos="1027"/>
        </w:tabs>
        <w:spacing w:before="60"/>
      </w:pPr>
      <w:r>
        <w:lastRenderedPageBreak/>
        <w:t>Test Strategy</w:t>
      </w:r>
    </w:p>
    <w:p w14:paraId="6AA7054A" w14:textId="77777777" w:rsidR="009D44F7" w:rsidRDefault="009D44F7">
      <w:pPr>
        <w:pStyle w:val="BodyText"/>
        <w:spacing w:before="104"/>
        <w:rPr>
          <w:b/>
        </w:rPr>
      </w:pPr>
    </w:p>
    <w:p w14:paraId="2482E564" w14:textId="77777777" w:rsidR="009D44F7" w:rsidRDefault="00000000">
      <w:pPr>
        <w:pStyle w:val="BodyText"/>
        <w:spacing w:line="360" w:lineRule="auto"/>
        <w:ind w:left="667" w:right="661"/>
        <w:jc w:val="both"/>
      </w:pPr>
      <w:r>
        <w:t>The testing strategy incorporates unit tests, protocol state machine verification, security scenario integration tests, and end-to-end API regression checks. Unit tests validate IP addressing, ARP cache integrity, and routing lookups. Security scenario tests verify that port scans accurately report port states, ARP spoofing redirects traffic, flood scenarios generate overload telemetry, and static bindings prevent cache poisoning. The full test suite contains 308 automated test cases, all executing cleanly.</w:t>
      </w:r>
    </w:p>
    <w:p w14:paraId="4CA6EA52" w14:textId="77777777" w:rsidR="009D44F7" w:rsidRDefault="00000000">
      <w:pPr>
        <w:pStyle w:val="Heading4"/>
        <w:numPr>
          <w:ilvl w:val="1"/>
          <w:numId w:val="4"/>
        </w:numPr>
        <w:tabs>
          <w:tab w:val="left" w:pos="1027"/>
        </w:tabs>
        <w:spacing w:before="239"/>
      </w:pPr>
      <w:r>
        <w:t>Test Cases</w:t>
      </w:r>
    </w:p>
    <w:p w14:paraId="3A782016" w14:textId="77777777" w:rsidR="009D44F7" w:rsidRDefault="009D44F7">
      <w:pPr>
        <w:pStyle w:val="BodyText"/>
        <w:spacing w:before="101"/>
        <w:rPr>
          <w:b/>
        </w:rPr>
      </w:pPr>
    </w:p>
    <w:p w14:paraId="2D73ACBB" w14:textId="77777777" w:rsidR="009D44F7" w:rsidRDefault="00000000">
      <w:pPr>
        <w:spacing w:before="1"/>
        <w:ind w:left="667"/>
        <w:jc w:val="both"/>
        <w:rPr>
          <w:b/>
          <w:sz w:val="24"/>
        </w:rPr>
      </w:pPr>
      <w:r>
        <w:t>Table 3.2: Functional test scenarios and execution results</w:t>
      </w:r>
    </w:p>
    <w:p w14:paraId="49B65960" w14:textId="77777777" w:rsidR="009D44F7" w:rsidRDefault="009D44F7">
      <w:pPr>
        <w:pStyle w:val="BodyText"/>
        <w:spacing w:before="70"/>
        <w:rPr>
          <w:b/>
          <w:sz w:val="20"/>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1371"/>
        <w:gridCol w:w="2856"/>
        <w:gridCol w:w="2671"/>
        <w:gridCol w:w="818"/>
      </w:tblGrid>
      <w:tr w:rsidR="009D44F7" w14:paraId="1FC529D8" w14:textId="77777777">
        <w:trPr>
          <w:trHeight w:val="1226"/>
        </w:trPr>
        <w:tc>
          <w:tcPr>
            <w:tcW w:w="581" w:type="dxa"/>
          </w:tcPr>
          <w:p w14:paraId="738F90BD" w14:textId="77777777" w:rsidR="009D44F7" w:rsidRDefault="00000000">
            <w:r>
              <w:t>ID</w:t>
            </w:r>
          </w:p>
        </w:tc>
        <w:tc>
          <w:tcPr>
            <w:tcW w:w="1371" w:type="dxa"/>
          </w:tcPr>
          <w:p w14:paraId="65B08CD5" w14:textId="77777777" w:rsidR="009D44F7" w:rsidRDefault="00000000">
            <w:r>
              <w:t>Scenario</w:t>
            </w:r>
          </w:p>
        </w:tc>
        <w:tc>
          <w:tcPr>
            <w:tcW w:w="2856" w:type="dxa"/>
          </w:tcPr>
          <w:p w14:paraId="4117B00E" w14:textId="77777777" w:rsidR="009D44F7" w:rsidRDefault="00000000">
            <w:r>
              <w:t>Input / Configuration</w:t>
            </w:r>
          </w:p>
        </w:tc>
        <w:tc>
          <w:tcPr>
            <w:tcW w:w="2671" w:type="dxa"/>
          </w:tcPr>
          <w:p w14:paraId="44C9D969" w14:textId="77777777" w:rsidR="009D44F7" w:rsidRDefault="00000000">
            <w:r>
              <w:t>Expected Result</w:t>
            </w:r>
          </w:p>
        </w:tc>
        <w:tc>
          <w:tcPr>
            <w:tcW w:w="818" w:type="dxa"/>
          </w:tcPr>
          <w:p w14:paraId="0EA66032" w14:textId="77777777" w:rsidR="009D44F7" w:rsidRDefault="00000000">
            <w:r>
              <w:t>Status</w:t>
            </w:r>
          </w:p>
        </w:tc>
      </w:tr>
      <w:tr w:rsidR="009D44F7" w14:paraId="09C97328" w14:textId="77777777">
        <w:trPr>
          <w:trHeight w:val="1228"/>
        </w:trPr>
        <w:tc>
          <w:tcPr>
            <w:tcW w:w="581" w:type="dxa"/>
          </w:tcPr>
          <w:p w14:paraId="69E3087A" w14:textId="77777777" w:rsidR="009D44F7" w:rsidRDefault="00000000">
            <w:r>
              <w:t>TC-01</w:t>
            </w:r>
          </w:p>
        </w:tc>
        <w:tc>
          <w:tcPr>
            <w:tcW w:w="1371" w:type="dxa"/>
          </w:tcPr>
          <w:p w14:paraId="45C91553" w14:textId="77777777" w:rsidR="009D44F7" w:rsidRDefault="00000000">
            <w:r>
              <w:t>Subnet Host Discovery</w:t>
            </w:r>
          </w:p>
        </w:tc>
        <w:tc>
          <w:tcPr>
            <w:tcW w:w="2856" w:type="dxa"/>
          </w:tcPr>
          <w:p w14:paraId="4E43E54C" w14:textId="77777777" w:rsidR="009D44F7" w:rsidRDefault="00000000">
            <w:proofErr w:type="spellStart"/>
            <w:r>
              <w:t>netdiscover</w:t>
            </w:r>
            <w:proofErr w:type="spellEnd"/>
            <w:r>
              <w:t xml:space="preserve"> on 192.168.1.0/24</w:t>
            </w:r>
          </w:p>
        </w:tc>
        <w:tc>
          <w:tcPr>
            <w:tcW w:w="2671" w:type="dxa"/>
          </w:tcPr>
          <w:p w14:paraId="1DC06DC7" w14:textId="77777777" w:rsidR="009D44F7" w:rsidRDefault="00000000">
            <w:r>
              <w:t>Discovers all active hosts (PC-01, Server-01).</w:t>
            </w:r>
          </w:p>
        </w:tc>
        <w:tc>
          <w:tcPr>
            <w:tcW w:w="818" w:type="dxa"/>
          </w:tcPr>
          <w:p w14:paraId="7A40249C" w14:textId="77777777" w:rsidR="009D44F7" w:rsidRDefault="00000000">
            <w:r>
              <w:t>Pass</w:t>
            </w:r>
          </w:p>
        </w:tc>
      </w:tr>
      <w:tr w:rsidR="009D44F7" w14:paraId="67417854" w14:textId="77777777">
        <w:trPr>
          <w:trHeight w:val="1228"/>
        </w:trPr>
        <w:tc>
          <w:tcPr>
            <w:tcW w:w="581" w:type="dxa"/>
          </w:tcPr>
          <w:p w14:paraId="10536A06" w14:textId="77777777" w:rsidR="009D44F7" w:rsidRDefault="00000000">
            <w:r>
              <w:t>TC-02</w:t>
            </w:r>
          </w:p>
        </w:tc>
        <w:tc>
          <w:tcPr>
            <w:tcW w:w="1371" w:type="dxa"/>
          </w:tcPr>
          <w:p w14:paraId="6B172D43" w14:textId="77777777" w:rsidR="009D44F7" w:rsidRDefault="00000000">
            <w:r>
              <w:t>Custom CIDR Discovery</w:t>
            </w:r>
          </w:p>
        </w:tc>
        <w:tc>
          <w:tcPr>
            <w:tcW w:w="2856" w:type="dxa"/>
          </w:tcPr>
          <w:p w14:paraId="73304F4F" w14:textId="77777777" w:rsidR="009D44F7" w:rsidRDefault="00000000">
            <w:proofErr w:type="spellStart"/>
            <w:r>
              <w:t>netdiscover</w:t>
            </w:r>
            <w:proofErr w:type="spellEnd"/>
            <w:r>
              <w:t xml:space="preserve"> -r 10.0.0.0/24</w:t>
            </w:r>
          </w:p>
        </w:tc>
        <w:tc>
          <w:tcPr>
            <w:tcW w:w="2671" w:type="dxa"/>
          </w:tcPr>
          <w:p w14:paraId="1F5F802A" w14:textId="77777777" w:rsidR="009D44F7" w:rsidRDefault="00000000">
            <w:r>
              <w:t>Discovers hosts within specified range.</w:t>
            </w:r>
          </w:p>
        </w:tc>
        <w:tc>
          <w:tcPr>
            <w:tcW w:w="818" w:type="dxa"/>
          </w:tcPr>
          <w:p w14:paraId="2DC4857B" w14:textId="77777777" w:rsidR="009D44F7" w:rsidRDefault="00000000">
            <w:r>
              <w:t>Pass</w:t>
            </w:r>
          </w:p>
        </w:tc>
      </w:tr>
      <w:tr w:rsidR="009D44F7" w14:paraId="1BAD61E9" w14:textId="77777777">
        <w:trPr>
          <w:trHeight w:val="1228"/>
        </w:trPr>
        <w:tc>
          <w:tcPr>
            <w:tcW w:w="581" w:type="dxa"/>
          </w:tcPr>
          <w:p w14:paraId="55B214A4" w14:textId="77777777" w:rsidR="009D44F7" w:rsidRDefault="00000000">
            <w:r>
              <w:t>TC-03</w:t>
            </w:r>
          </w:p>
        </w:tc>
        <w:tc>
          <w:tcPr>
            <w:tcW w:w="1371" w:type="dxa"/>
          </w:tcPr>
          <w:p w14:paraId="2BCEC786" w14:textId="77777777" w:rsidR="009D44F7" w:rsidRDefault="00000000">
            <w:r>
              <w:t>Port Scan (Open Service)</w:t>
            </w:r>
          </w:p>
        </w:tc>
        <w:tc>
          <w:tcPr>
            <w:tcW w:w="2856" w:type="dxa"/>
          </w:tcPr>
          <w:p w14:paraId="36C92165" w14:textId="77777777" w:rsidR="009D44F7" w:rsidRDefault="00000000">
            <w:proofErr w:type="spellStart"/>
            <w:r>
              <w:t>nmap</w:t>
            </w:r>
            <w:proofErr w:type="spellEnd"/>
            <w:r>
              <w:t xml:space="preserve"> targeting active FTP (21)</w:t>
            </w:r>
          </w:p>
        </w:tc>
        <w:tc>
          <w:tcPr>
            <w:tcW w:w="2671" w:type="dxa"/>
          </w:tcPr>
          <w:p w14:paraId="5D12DEA1" w14:textId="77777777" w:rsidR="009D44F7" w:rsidRDefault="00000000">
            <w:r>
              <w:t>Reported as open (SYN-ACK received).</w:t>
            </w:r>
          </w:p>
        </w:tc>
        <w:tc>
          <w:tcPr>
            <w:tcW w:w="818" w:type="dxa"/>
          </w:tcPr>
          <w:p w14:paraId="37F3B682" w14:textId="77777777" w:rsidR="009D44F7" w:rsidRDefault="00000000">
            <w:r>
              <w:t>Pass</w:t>
            </w:r>
          </w:p>
        </w:tc>
      </w:tr>
      <w:tr w:rsidR="009D44F7" w14:paraId="0786318A" w14:textId="77777777">
        <w:trPr>
          <w:trHeight w:val="1641"/>
        </w:trPr>
        <w:tc>
          <w:tcPr>
            <w:tcW w:w="581" w:type="dxa"/>
          </w:tcPr>
          <w:p w14:paraId="6591E276" w14:textId="77777777" w:rsidR="009D44F7" w:rsidRDefault="00000000">
            <w:r>
              <w:t>TC-04</w:t>
            </w:r>
          </w:p>
        </w:tc>
        <w:tc>
          <w:tcPr>
            <w:tcW w:w="1371" w:type="dxa"/>
          </w:tcPr>
          <w:p w14:paraId="28A9B943" w14:textId="77777777" w:rsidR="009D44F7" w:rsidRDefault="00000000">
            <w:r>
              <w:t>Port Scan (Closed Port)</w:t>
            </w:r>
          </w:p>
        </w:tc>
        <w:tc>
          <w:tcPr>
            <w:tcW w:w="2856" w:type="dxa"/>
          </w:tcPr>
          <w:p w14:paraId="12350480" w14:textId="77777777" w:rsidR="009D44F7" w:rsidRDefault="00000000">
            <w:proofErr w:type="spellStart"/>
            <w:r>
              <w:t>nmap</w:t>
            </w:r>
            <w:proofErr w:type="spellEnd"/>
            <w:r>
              <w:t xml:space="preserve"> targeting inactive SSH (22)</w:t>
            </w:r>
          </w:p>
        </w:tc>
        <w:tc>
          <w:tcPr>
            <w:tcW w:w="2671" w:type="dxa"/>
          </w:tcPr>
          <w:p w14:paraId="16FA6F14" w14:textId="77777777" w:rsidR="009D44F7" w:rsidRDefault="00000000">
            <w:r>
              <w:t>Reported as closed (TCP RST received).</w:t>
            </w:r>
          </w:p>
        </w:tc>
        <w:tc>
          <w:tcPr>
            <w:tcW w:w="818" w:type="dxa"/>
          </w:tcPr>
          <w:p w14:paraId="20841E2C" w14:textId="77777777" w:rsidR="009D44F7" w:rsidRDefault="00000000">
            <w:r>
              <w:t>Pass</w:t>
            </w:r>
          </w:p>
        </w:tc>
      </w:tr>
      <w:tr w:rsidR="009D44F7" w14:paraId="13C6E6D1" w14:textId="77777777">
        <w:trPr>
          <w:trHeight w:val="1644"/>
        </w:trPr>
        <w:tc>
          <w:tcPr>
            <w:tcW w:w="581" w:type="dxa"/>
          </w:tcPr>
          <w:p w14:paraId="42272D69" w14:textId="77777777" w:rsidR="009D44F7" w:rsidRDefault="00000000">
            <w:r>
              <w:t>TC-05</w:t>
            </w:r>
          </w:p>
        </w:tc>
        <w:tc>
          <w:tcPr>
            <w:tcW w:w="1371" w:type="dxa"/>
          </w:tcPr>
          <w:p w14:paraId="7405EA69" w14:textId="77777777" w:rsidR="009D44F7" w:rsidRDefault="00000000">
            <w:r>
              <w:t>Port Scan (Firewall Filtered)</w:t>
            </w:r>
          </w:p>
        </w:tc>
        <w:tc>
          <w:tcPr>
            <w:tcW w:w="2856" w:type="dxa"/>
          </w:tcPr>
          <w:p w14:paraId="21FEB31C" w14:textId="77777777" w:rsidR="009D44F7" w:rsidRDefault="00000000">
            <w:proofErr w:type="spellStart"/>
            <w:r>
              <w:t>nmap</w:t>
            </w:r>
            <w:proofErr w:type="spellEnd"/>
            <w:r>
              <w:t xml:space="preserve"> targeting blocked port</w:t>
            </w:r>
          </w:p>
        </w:tc>
        <w:tc>
          <w:tcPr>
            <w:tcW w:w="2671" w:type="dxa"/>
          </w:tcPr>
          <w:p w14:paraId="432A017A" w14:textId="77777777" w:rsidR="009D44F7" w:rsidRDefault="00000000">
            <w:r>
              <w:t>Reported as filtered (packet dropped at firewall).</w:t>
            </w:r>
          </w:p>
        </w:tc>
        <w:tc>
          <w:tcPr>
            <w:tcW w:w="818" w:type="dxa"/>
          </w:tcPr>
          <w:p w14:paraId="3D878A06" w14:textId="77777777" w:rsidR="009D44F7" w:rsidRDefault="00000000">
            <w:r>
              <w:t>Pass</w:t>
            </w:r>
          </w:p>
        </w:tc>
      </w:tr>
    </w:tbl>
    <w:p w14:paraId="5091A336" w14:textId="77777777" w:rsidR="009D44F7" w:rsidRDefault="009D44F7">
      <w:pPr>
        <w:pStyle w:val="TableParagraph"/>
        <w:rPr>
          <w:sz w:val="24"/>
        </w:rPr>
        <w:sectPr w:rsidR="009D44F7">
          <w:pgSz w:w="11910" w:h="16840"/>
          <w:pgMar w:top="1360" w:right="1133" w:bottom="2139" w:left="1133" w:header="0" w:footer="1021" w:gutter="0"/>
          <w:cols w:space="720"/>
        </w:sect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1371"/>
        <w:gridCol w:w="2856"/>
        <w:gridCol w:w="2671"/>
        <w:gridCol w:w="818"/>
      </w:tblGrid>
      <w:tr w:rsidR="009D44F7" w14:paraId="5AB1E7C9" w14:textId="77777777">
        <w:trPr>
          <w:trHeight w:val="1641"/>
        </w:trPr>
        <w:tc>
          <w:tcPr>
            <w:tcW w:w="581" w:type="dxa"/>
          </w:tcPr>
          <w:p w14:paraId="7E2F2CCC" w14:textId="77777777" w:rsidR="009D44F7" w:rsidRDefault="00000000">
            <w:r>
              <w:lastRenderedPageBreak/>
              <w:t>TC-06</w:t>
            </w:r>
          </w:p>
        </w:tc>
        <w:tc>
          <w:tcPr>
            <w:tcW w:w="1371" w:type="dxa"/>
          </w:tcPr>
          <w:p w14:paraId="72D69AAC" w14:textId="77777777" w:rsidR="009D44F7" w:rsidRDefault="00000000">
            <w:r>
              <w:t>Vulnerability Audit (FTP)</w:t>
            </w:r>
          </w:p>
        </w:tc>
        <w:tc>
          <w:tcPr>
            <w:tcW w:w="2856" w:type="dxa"/>
          </w:tcPr>
          <w:p w14:paraId="2DF8AF66" w14:textId="77777777" w:rsidR="009D44F7" w:rsidRDefault="00000000">
            <w:proofErr w:type="spellStart"/>
            <w:r>
              <w:t>vulnscan</w:t>
            </w:r>
            <w:proofErr w:type="spellEnd"/>
            <w:r>
              <w:t xml:space="preserve"> on server with FTP</w:t>
            </w:r>
          </w:p>
        </w:tc>
        <w:tc>
          <w:tcPr>
            <w:tcW w:w="2671" w:type="dxa"/>
          </w:tcPr>
          <w:p w14:paraId="386D99B9" w14:textId="77777777" w:rsidR="009D44F7" w:rsidRDefault="00000000">
            <w:r>
              <w:t>Detects EDU-VULN-001 (Cleartext FTP).</w:t>
            </w:r>
          </w:p>
        </w:tc>
        <w:tc>
          <w:tcPr>
            <w:tcW w:w="818" w:type="dxa"/>
          </w:tcPr>
          <w:p w14:paraId="5FAF147D" w14:textId="77777777" w:rsidR="009D44F7" w:rsidRDefault="00000000">
            <w:r>
              <w:t>Pass</w:t>
            </w:r>
          </w:p>
        </w:tc>
      </w:tr>
      <w:tr w:rsidR="009D44F7" w14:paraId="2EFB2DAA" w14:textId="77777777">
        <w:trPr>
          <w:trHeight w:val="1228"/>
        </w:trPr>
        <w:tc>
          <w:tcPr>
            <w:tcW w:w="581" w:type="dxa"/>
          </w:tcPr>
          <w:p w14:paraId="7615E4D4" w14:textId="77777777" w:rsidR="009D44F7" w:rsidRDefault="00000000">
            <w:r>
              <w:t>TC-07</w:t>
            </w:r>
          </w:p>
        </w:tc>
        <w:tc>
          <w:tcPr>
            <w:tcW w:w="1371" w:type="dxa"/>
          </w:tcPr>
          <w:p w14:paraId="40F89EEA" w14:textId="77777777" w:rsidR="009D44F7" w:rsidRDefault="00000000">
            <w:r>
              <w:t>Vulnerability Remediation</w:t>
            </w:r>
          </w:p>
        </w:tc>
        <w:tc>
          <w:tcPr>
            <w:tcW w:w="2856" w:type="dxa"/>
          </w:tcPr>
          <w:p w14:paraId="1CF54144" w14:textId="77777777" w:rsidR="009D44F7" w:rsidRDefault="00000000">
            <w:r>
              <w:t xml:space="preserve">Disable FTP and re-run </w:t>
            </w:r>
            <w:proofErr w:type="spellStart"/>
            <w:r>
              <w:t>vulnscan</w:t>
            </w:r>
            <w:proofErr w:type="spellEnd"/>
          </w:p>
        </w:tc>
        <w:tc>
          <w:tcPr>
            <w:tcW w:w="2671" w:type="dxa"/>
          </w:tcPr>
          <w:p w14:paraId="07D58168" w14:textId="77777777" w:rsidR="009D44F7" w:rsidRDefault="00000000">
            <w:r>
              <w:t>EDU-VULN-001 resolved; audit clean.</w:t>
            </w:r>
          </w:p>
        </w:tc>
        <w:tc>
          <w:tcPr>
            <w:tcW w:w="818" w:type="dxa"/>
          </w:tcPr>
          <w:p w14:paraId="24D232FF" w14:textId="77777777" w:rsidR="009D44F7" w:rsidRDefault="00000000">
            <w:r>
              <w:t>Pass</w:t>
            </w:r>
          </w:p>
        </w:tc>
      </w:tr>
      <w:tr w:rsidR="009D44F7" w14:paraId="4AFD2427" w14:textId="77777777">
        <w:trPr>
          <w:trHeight w:val="1229"/>
        </w:trPr>
        <w:tc>
          <w:tcPr>
            <w:tcW w:w="581" w:type="dxa"/>
          </w:tcPr>
          <w:p w14:paraId="7513A21B" w14:textId="77777777" w:rsidR="009D44F7" w:rsidRDefault="00000000">
            <w:r>
              <w:t>TC-08</w:t>
            </w:r>
          </w:p>
        </w:tc>
        <w:tc>
          <w:tcPr>
            <w:tcW w:w="1371" w:type="dxa"/>
          </w:tcPr>
          <w:p w14:paraId="0D3ECD5D" w14:textId="77777777" w:rsidR="009D44F7" w:rsidRDefault="00000000">
            <w:r>
              <w:t>ARP Spoof Execution</w:t>
            </w:r>
          </w:p>
        </w:tc>
        <w:tc>
          <w:tcPr>
            <w:tcW w:w="2856" w:type="dxa"/>
          </w:tcPr>
          <w:p w14:paraId="3D591D76" w14:textId="77777777" w:rsidR="009D44F7" w:rsidRDefault="00000000">
            <w:r>
              <w:t>Launch ARP spoof on victim PC-01</w:t>
            </w:r>
          </w:p>
        </w:tc>
        <w:tc>
          <w:tcPr>
            <w:tcW w:w="2671" w:type="dxa"/>
          </w:tcPr>
          <w:p w14:paraId="1ECC05F2" w14:textId="77777777" w:rsidR="009D44F7" w:rsidRDefault="00000000">
            <w:r>
              <w:t>Gateway MAC modified to attacker MAC.</w:t>
            </w:r>
          </w:p>
        </w:tc>
        <w:tc>
          <w:tcPr>
            <w:tcW w:w="818" w:type="dxa"/>
          </w:tcPr>
          <w:p w14:paraId="140CD2BC" w14:textId="77777777" w:rsidR="009D44F7" w:rsidRDefault="00000000">
            <w:r>
              <w:t>Pass</w:t>
            </w:r>
          </w:p>
        </w:tc>
      </w:tr>
      <w:tr w:rsidR="009D44F7" w14:paraId="23DF517B" w14:textId="77777777">
        <w:trPr>
          <w:trHeight w:val="1641"/>
        </w:trPr>
        <w:tc>
          <w:tcPr>
            <w:tcW w:w="581" w:type="dxa"/>
          </w:tcPr>
          <w:p w14:paraId="6C60CC4C" w14:textId="77777777" w:rsidR="009D44F7" w:rsidRDefault="00000000">
            <w:r>
              <w:t>TC-09</w:t>
            </w:r>
          </w:p>
        </w:tc>
        <w:tc>
          <w:tcPr>
            <w:tcW w:w="1371" w:type="dxa"/>
          </w:tcPr>
          <w:p w14:paraId="588A8189" w14:textId="77777777" w:rsidR="009D44F7" w:rsidRDefault="00000000">
            <w:r>
              <w:t>ARP Spoof Detection</w:t>
            </w:r>
          </w:p>
        </w:tc>
        <w:tc>
          <w:tcPr>
            <w:tcW w:w="2856" w:type="dxa"/>
          </w:tcPr>
          <w:p w14:paraId="54983D69" w14:textId="77777777" w:rsidR="009D44F7" w:rsidRDefault="00000000">
            <w:r>
              <w:t>Security Event Engine inspection</w:t>
            </w:r>
          </w:p>
        </w:tc>
        <w:tc>
          <w:tcPr>
            <w:tcW w:w="2671" w:type="dxa"/>
          </w:tcPr>
          <w:p w14:paraId="6F78BA69" w14:textId="77777777" w:rsidR="009D44F7" w:rsidRDefault="00000000">
            <w:r>
              <w:t>Triggers CRITICAL ARP_SPOOF_DETECTED alert.</w:t>
            </w:r>
          </w:p>
        </w:tc>
        <w:tc>
          <w:tcPr>
            <w:tcW w:w="818" w:type="dxa"/>
          </w:tcPr>
          <w:p w14:paraId="0594431D" w14:textId="77777777" w:rsidR="009D44F7" w:rsidRDefault="00000000">
            <w:r>
              <w:t>Pass</w:t>
            </w:r>
          </w:p>
        </w:tc>
      </w:tr>
      <w:tr w:rsidR="009D44F7" w14:paraId="00AD7F66" w14:textId="77777777">
        <w:trPr>
          <w:trHeight w:val="2056"/>
        </w:trPr>
        <w:tc>
          <w:tcPr>
            <w:tcW w:w="581" w:type="dxa"/>
          </w:tcPr>
          <w:p w14:paraId="49459A06" w14:textId="77777777" w:rsidR="009D44F7" w:rsidRDefault="00000000">
            <w:r>
              <w:t>TC-10</w:t>
            </w:r>
          </w:p>
        </w:tc>
        <w:tc>
          <w:tcPr>
            <w:tcW w:w="1371" w:type="dxa"/>
          </w:tcPr>
          <w:p w14:paraId="0E32B6D1" w14:textId="77777777" w:rsidR="009D44F7" w:rsidRDefault="00000000">
            <w:r>
              <w:t>Static ARP Binding Defense</w:t>
            </w:r>
          </w:p>
        </w:tc>
        <w:tc>
          <w:tcPr>
            <w:tcW w:w="2856" w:type="dxa"/>
          </w:tcPr>
          <w:p w14:paraId="4A9C3336" w14:textId="77777777" w:rsidR="009D44F7" w:rsidRDefault="00000000">
            <w:proofErr w:type="spellStart"/>
            <w:r>
              <w:t>arp</w:t>
            </w:r>
            <w:proofErr w:type="spellEnd"/>
            <w:r>
              <w:t xml:space="preserve"> -s on victim with gateway MAC</w:t>
            </w:r>
          </w:p>
        </w:tc>
        <w:tc>
          <w:tcPr>
            <w:tcW w:w="2671" w:type="dxa"/>
          </w:tcPr>
          <w:p w14:paraId="65657CCD" w14:textId="77777777" w:rsidR="009D44F7" w:rsidRDefault="00000000">
            <w:r>
              <w:t>Static binding immune to forged dynamic replies.</w:t>
            </w:r>
          </w:p>
        </w:tc>
        <w:tc>
          <w:tcPr>
            <w:tcW w:w="818" w:type="dxa"/>
          </w:tcPr>
          <w:p w14:paraId="0171AAAE" w14:textId="77777777" w:rsidR="009D44F7" w:rsidRDefault="00000000">
            <w:r>
              <w:t>Pass</w:t>
            </w:r>
          </w:p>
        </w:tc>
      </w:tr>
      <w:tr w:rsidR="009D44F7" w14:paraId="0B8DE203" w14:textId="77777777">
        <w:trPr>
          <w:trHeight w:val="1641"/>
        </w:trPr>
        <w:tc>
          <w:tcPr>
            <w:tcW w:w="581" w:type="dxa"/>
          </w:tcPr>
          <w:p w14:paraId="1AFD29A6" w14:textId="77777777" w:rsidR="009D44F7" w:rsidRDefault="00000000">
            <w:r>
              <w:t>TC-11</w:t>
            </w:r>
          </w:p>
        </w:tc>
        <w:tc>
          <w:tcPr>
            <w:tcW w:w="1371" w:type="dxa"/>
          </w:tcPr>
          <w:p w14:paraId="7D33901D" w14:textId="77777777" w:rsidR="009D44F7" w:rsidRDefault="00000000">
            <w:r>
              <w:t>Scenario Clean Reset</w:t>
            </w:r>
          </w:p>
        </w:tc>
        <w:tc>
          <w:tcPr>
            <w:tcW w:w="2856" w:type="dxa"/>
          </w:tcPr>
          <w:p w14:paraId="3E2CB30A" w14:textId="77777777" w:rsidR="009D44F7" w:rsidRDefault="00000000">
            <w:r>
              <w:t xml:space="preserve">Execute </w:t>
            </w:r>
            <w:proofErr w:type="spellStart"/>
            <w:r>
              <w:t>reset_arp_spoof_scenario</w:t>
            </w:r>
            <w:proofErr w:type="spellEnd"/>
          </w:p>
        </w:tc>
        <w:tc>
          <w:tcPr>
            <w:tcW w:w="2671" w:type="dxa"/>
          </w:tcPr>
          <w:p w14:paraId="53DD6AA9" w14:textId="77777777" w:rsidR="009D44F7" w:rsidRDefault="00000000">
            <w:r>
              <w:t>Pristine ARP caches restored without topology loss.</w:t>
            </w:r>
          </w:p>
        </w:tc>
        <w:tc>
          <w:tcPr>
            <w:tcW w:w="818" w:type="dxa"/>
          </w:tcPr>
          <w:p w14:paraId="7051C20A" w14:textId="77777777" w:rsidR="009D44F7" w:rsidRDefault="00000000">
            <w:r>
              <w:t>Pass</w:t>
            </w:r>
          </w:p>
        </w:tc>
      </w:tr>
      <w:tr w:rsidR="009D44F7" w14:paraId="607BDFEE" w14:textId="77777777">
        <w:trPr>
          <w:trHeight w:val="1228"/>
        </w:trPr>
        <w:tc>
          <w:tcPr>
            <w:tcW w:w="581" w:type="dxa"/>
          </w:tcPr>
          <w:p w14:paraId="5D24419D" w14:textId="77777777" w:rsidR="009D44F7" w:rsidRDefault="00000000">
            <w:r>
              <w:t>TC-12</w:t>
            </w:r>
          </w:p>
        </w:tc>
        <w:tc>
          <w:tcPr>
            <w:tcW w:w="1371" w:type="dxa"/>
          </w:tcPr>
          <w:p w14:paraId="52F60A89" w14:textId="77777777" w:rsidR="009D44F7" w:rsidRDefault="00000000">
            <w:r>
              <w:t>TCP SYN Flood Simulation</w:t>
            </w:r>
          </w:p>
        </w:tc>
        <w:tc>
          <w:tcPr>
            <w:tcW w:w="2856" w:type="dxa"/>
          </w:tcPr>
          <w:p w14:paraId="43FF1631" w14:textId="77777777" w:rsidR="009D44F7" w:rsidRDefault="00000000">
            <w:r>
              <w:t>Controlled flood (20 SYN packets)</w:t>
            </w:r>
          </w:p>
        </w:tc>
        <w:tc>
          <w:tcPr>
            <w:tcW w:w="2671" w:type="dxa"/>
          </w:tcPr>
          <w:p w14:paraId="2C032946" w14:textId="77777777" w:rsidR="009D44F7" w:rsidRDefault="00000000">
            <w:r>
              <w:t>Buffer saturation, packet drops, latency jump.</w:t>
            </w:r>
          </w:p>
        </w:tc>
        <w:tc>
          <w:tcPr>
            <w:tcW w:w="818" w:type="dxa"/>
          </w:tcPr>
          <w:p w14:paraId="1053233F" w14:textId="77777777" w:rsidR="009D44F7" w:rsidRDefault="00000000">
            <w:r>
              <w:t>Pass</w:t>
            </w:r>
          </w:p>
        </w:tc>
      </w:tr>
      <w:tr w:rsidR="009D44F7" w14:paraId="2169CDC0" w14:textId="77777777">
        <w:trPr>
          <w:trHeight w:val="1229"/>
        </w:trPr>
        <w:tc>
          <w:tcPr>
            <w:tcW w:w="581" w:type="dxa"/>
          </w:tcPr>
          <w:p w14:paraId="0B4AA892" w14:textId="77777777" w:rsidR="009D44F7" w:rsidRDefault="00000000">
            <w:r>
              <w:t>TC-13</w:t>
            </w:r>
          </w:p>
        </w:tc>
        <w:tc>
          <w:tcPr>
            <w:tcW w:w="1371" w:type="dxa"/>
          </w:tcPr>
          <w:p w14:paraId="4A31AD39" w14:textId="77777777" w:rsidR="009D44F7" w:rsidRDefault="00000000">
            <w:r>
              <w:t>SYN Flood Detection</w:t>
            </w:r>
          </w:p>
        </w:tc>
        <w:tc>
          <w:tcPr>
            <w:tcW w:w="2856" w:type="dxa"/>
          </w:tcPr>
          <w:p w14:paraId="6ECF48C8" w14:textId="77777777" w:rsidR="009D44F7" w:rsidRDefault="00000000">
            <w:r>
              <w:t>Security Event Engine inspection</w:t>
            </w:r>
          </w:p>
        </w:tc>
        <w:tc>
          <w:tcPr>
            <w:tcW w:w="2671" w:type="dxa"/>
          </w:tcPr>
          <w:p w14:paraId="21282222" w14:textId="77777777" w:rsidR="009D44F7" w:rsidRDefault="00000000">
            <w:r>
              <w:t>Triggers HIGH TCP_SYN_FLOOD_DETECTED alert.</w:t>
            </w:r>
          </w:p>
        </w:tc>
        <w:tc>
          <w:tcPr>
            <w:tcW w:w="818" w:type="dxa"/>
          </w:tcPr>
          <w:p w14:paraId="1BB24766" w14:textId="77777777" w:rsidR="009D44F7" w:rsidRDefault="00000000">
            <w:r>
              <w:t>Pass</w:t>
            </w:r>
          </w:p>
        </w:tc>
      </w:tr>
      <w:tr w:rsidR="009D44F7" w14:paraId="40EEBB3D" w14:textId="77777777">
        <w:trPr>
          <w:trHeight w:val="1641"/>
        </w:trPr>
        <w:tc>
          <w:tcPr>
            <w:tcW w:w="581" w:type="dxa"/>
          </w:tcPr>
          <w:p w14:paraId="73071357" w14:textId="77777777" w:rsidR="009D44F7" w:rsidRDefault="00000000">
            <w:r>
              <w:t>TC-14</w:t>
            </w:r>
          </w:p>
        </w:tc>
        <w:tc>
          <w:tcPr>
            <w:tcW w:w="1371" w:type="dxa"/>
          </w:tcPr>
          <w:p w14:paraId="717DF394" w14:textId="77777777" w:rsidR="009D44F7" w:rsidRDefault="00000000">
            <w:r>
              <w:t>Flood Rate Limiting Defense</w:t>
            </w:r>
          </w:p>
        </w:tc>
        <w:tc>
          <w:tcPr>
            <w:tcW w:w="2856" w:type="dxa"/>
          </w:tcPr>
          <w:p w14:paraId="07F66217" w14:textId="77777777" w:rsidR="009D44F7" w:rsidRDefault="00000000">
            <w:r>
              <w:t>Apply firewall drop rule on target</w:t>
            </w:r>
          </w:p>
        </w:tc>
        <w:tc>
          <w:tcPr>
            <w:tcW w:w="2671" w:type="dxa"/>
          </w:tcPr>
          <w:p w14:paraId="121DC06F" w14:textId="77777777" w:rsidR="009D44F7" w:rsidRDefault="00000000">
            <w:r>
              <w:t>Attack bursts dropped; target availability restored.</w:t>
            </w:r>
          </w:p>
        </w:tc>
        <w:tc>
          <w:tcPr>
            <w:tcW w:w="818" w:type="dxa"/>
          </w:tcPr>
          <w:p w14:paraId="1A6C1F05" w14:textId="77777777" w:rsidR="009D44F7" w:rsidRDefault="00000000">
            <w:r>
              <w:t>Pass</w:t>
            </w:r>
          </w:p>
        </w:tc>
      </w:tr>
    </w:tbl>
    <w:p w14:paraId="2191E462" w14:textId="77777777" w:rsidR="009D44F7" w:rsidRDefault="009D44F7">
      <w:pPr>
        <w:pStyle w:val="TableParagraph"/>
        <w:rPr>
          <w:sz w:val="24"/>
        </w:rPr>
        <w:sectPr w:rsidR="009D44F7">
          <w:type w:val="continuous"/>
          <w:pgSz w:w="11910" w:h="16840"/>
          <w:pgMar w:top="1400" w:right="1133" w:bottom="1260" w:left="1133" w:header="0" w:footer="1021" w:gutter="0"/>
          <w:cols w:space="720"/>
        </w:sect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1371"/>
        <w:gridCol w:w="2856"/>
        <w:gridCol w:w="2671"/>
        <w:gridCol w:w="818"/>
      </w:tblGrid>
      <w:tr w:rsidR="009D44F7" w14:paraId="60E97BE3" w14:textId="77777777">
        <w:trPr>
          <w:trHeight w:val="1641"/>
        </w:trPr>
        <w:tc>
          <w:tcPr>
            <w:tcW w:w="581" w:type="dxa"/>
          </w:tcPr>
          <w:p w14:paraId="74F3598B" w14:textId="77777777" w:rsidR="009D44F7" w:rsidRDefault="00000000">
            <w:r>
              <w:lastRenderedPageBreak/>
              <w:t>TC-15</w:t>
            </w:r>
          </w:p>
        </w:tc>
        <w:tc>
          <w:tcPr>
            <w:tcW w:w="1371" w:type="dxa"/>
          </w:tcPr>
          <w:p w14:paraId="36BF1073" w14:textId="77777777" w:rsidR="009D44F7" w:rsidRDefault="00000000">
            <w:r>
              <w:t>ICMP Ping Flood</w:t>
            </w:r>
          </w:p>
        </w:tc>
        <w:tc>
          <w:tcPr>
            <w:tcW w:w="2856" w:type="dxa"/>
          </w:tcPr>
          <w:p w14:paraId="5AE6D56E" w14:textId="77777777" w:rsidR="009D44F7" w:rsidRDefault="00000000">
            <w:r>
              <w:t>Controlled ICMP echo burst</w:t>
            </w:r>
          </w:p>
        </w:tc>
        <w:tc>
          <w:tcPr>
            <w:tcW w:w="2671" w:type="dxa"/>
          </w:tcPr>
          <w:p w14:paraId="6496CC01" w14:textId="77777777" w:rsidR="009D44F7" w:rsidRDefault="00000000">
            <w:r>
              <w:t>Triggers ICMP_FLOOD_DETECTED alert.</w:t>
            </w:r>
          </w:p>
        </w:tc>
        <w:tc>
          <w:tcPr>
            <w:tcW w:w="818" w:type="dxa"/>
          </w:tcPr>
          <w:p w14:paraId="081D238D" w14:textId="77777777" w:rsidR="009D44F7" w:rsidRDefault="00000000">
            <w:r>
              <w:t>Pass</w:t>
            </w:r>
          </w:p>
        </w:tc>
      </w:tr>
      <w:tr w:rsidR="009D44F7" w14:paraId="30A06802" w14:textId="77777777">
        <w:trPr>
          <w:trHeight w:val="1643"/>
        </w:trPr>
        <w:tc>
          <w:tcPr>
            <w:tcW w:w="581" w:type="dxa"/>
          </w:tcPr>
          <w:p w14:paraId="78429EFC" w14:textId="77777777" w:rsidR="009D44F7" w:rsidRDefault="00000000">
            <w:r>
              <w:t>TC-16</w:t>
            </w:r>
          </w:p>
        </w:tc>
        <w:tc>
          <w:tcPr>
            <w:tcW w:w="1371" w:type="dxa"/>
          </w:tcPr>
          <w:p w14:paraId="2EDA1C7D" w14:textId="77777777" w:rsidR="009D44F7" w:rsidRDefault="00000000">
            <w:r>
              <w:t>UDP Datagram Flood</w:t>
            </w:r>
          </w:p>
        </w:tc>
        <w:tc>
          <w:tcPr>
            <w:tcW w:w="2856" w:type="dxa"/>
          </w:tcPr>
          <w:p w14:paraId="0083B377" w14:textId="77777777" w:rsidR="009D44F7" w:rsidRDefault="00000000">
            <w:r>
              <w:t>Controlled UDP datagram burst</w:t>
            </w:r>
          </w:p>
        </w:tc>
        <w:tc>
          <w:tcPr>
            <w:tcW w:w="2671" w:type="dxa"/>
          </w:tcPr>
          <w:p w14:paraId="57889DB7" w14:textId="77777777" w:rsidR="009D44F7" w:rsidRDefault="00000000">
            <w:r>
              <w:t>Triggers UDP_FLOOD_DETECTED alert.</w:t>
            </w:r>
          </w:p>
        </w:tc>
        <w:tc>
          <w:tcPr>
            <w:tcW w:w="818" w:type="dxa"/>
          </w:tcPr>
          <w:p w14:paraId="2F176C3F" w14:textId="77777777" w:rsidR="009D44F7" w:rsidRDefault="00000000">
            <w:r>
              <w:t>Pass</w:t>
            </w:r>
          </w:p>
        </w:tc>
      </w:tr>
      <w:tr w:rsidR="009D44F7" w14:paraId="705D9114" w14:textId="77777777">
        <w:trPr>
          <w:trHeight w:val="1641"/>
        </w:trPr>
        <w:tc>
          <w:tcPr>
            <w:tcW w:w="581" w:type="dxa"/>
          </w:tcPr>
          <w:p w14:paraId="14C2D445" w14:textId="77777777" w:rsidR="009D44F7" w:rsidRDefault="00000000">
            <w:r>
              <w:t>TC-17</w:t>
            </w:r>
          </w:p>
        </w:tc>
        <w:tc>
          <w:tcPr>
            <w:tcW w:w="1371" w:type="dxa"/>
          </w:tcPr>
          <w:p w14:paraId="11560FBF" w14:textId="77777777" w:rsidR="009D44F7" w:rsidRDefault="00000000">
            <w:r>
              <w:t>3-Phase Experiment</w:t>
            </w:r>
          </w:p>
        </w:tc>
        <w:tc>
          <w:tcPr>
            <w:tcW w:w="2856" w:type="dxa"/>
          </w:tcPr>
          <w:p w14:paraId="2DA6BA1A" w14:textId="77777777" w:rsidR="009D44F7" w:rsidRDefault="00000000">
            <w:proofErr w:type="spellStart"/>
            <w:r>
              <w:t>compare_flood_experiment</w:t>
            </w:r>
            <w:proofErr w:type="spellEnd"/>
            <w:r>
              <w:t xml:space="preserve"> execution</w:t>
            </w:r>
          </w:p>
        </w:tc>
        <w:tc>
          <w:tcPr>
            <w:tcW w:w="2671" w:type="dxa"/>
          </w:tcPr>
          <w:p w14:paraId="703E3542" w14:textId="77777777" w:rsidR="009D44F7" w:rsidRDefault="00000000">
            <w:r>
              <w:t>Generates Baseline, Attack, Mitigated telemetry.</w:t>
            </w:r>
          </w:p>
        </w:tc>
        <w:tc>
          <w:tcPr>
            <w:tcW w:w="818" w:type="dxa"/>
          </w:tcPr>
          <w:p w14:paraId="1D8E1F90" w14:textId="77777777" w:rsidR="009D44F7" w:rsidRDefault="00000000">
            <w:r>
              <w:t>Pass</w:t>
            </w:r>
          </w:p>
        </w:tc>
      </w:tr>
      <w:tr w:rsidR="009D44F7" w14:paraId="28BC71B0" w14:textId="77777777">
        <w:trPr>
          <w:trHeight w:val="1641"/>
        </w:trPr>
        <w:tc>
          <w:tcPr>
            <w:tcW w:w="581" w:type="dxa"/>
          </w:tcPr>
          <w:p w14:paraId="5093AE31" w14:textId="77777777" w:rsidR="009D44F7" w:rsidRDefault="00000000">
            <w:r>
              <w:t>TC-18</w:t>
            </w:r>
          </w:p>
        </w:tc>
        <w:tc>
          <w:tcPr>
            <w:tcW w:w="1371" w:type="dxa"/>
          </w:tcPr>
          <w:p w14:paraId="4C8E6671" w14:textId="77777777" w:rsidR="009D44F7" w:rsidRDefault="00000000">
            <w:r>
              <w:t>Alert Deduplication</w:t>
            </w:r>
          </w:p>
        </w:tc>
        <w:tc>
          <w:tcPr>
            <w:tcW w:w="2856" w:type="dxa"/>
          </w:tcPr>
          <w:p w14:paraId="0DFCD253" w14:textId="77777777" w:rsidR="009D44F7" w:rsidRDefault="00000000">
            <w:r>
              <w:t>Sustained flood of 50 packets</w:t>
            </w:r>
          </w:p>
        </w:tc>
        <w:tc>
          <w:tcPr>
            <w:tcW w:w="2671" w:type="dxa"/>
          </w:tcPr>
          <w:p w14:paraId="371D6264" w14:textId="77777777" w:rsidR="009D44F7" w:rsidRDefault="00000000">
            <w:r>
              <w:t>Suppresses duplicate alerts; preserves triage.</w:t>
            </w:r>
          </w:p>
        </w:tc>
        <w:tc>
          <w:tcPr>
            <w:tcW w:w="818" w:type="dxa"/>
          </w:tcPr>
          <w:p w14:paraId="7D545E8E" w14:textId="77777777" w:rsidR="009D44F7" w:rsidRDefault="00000000">
            <w:r>
              <w:t>Pass</w:t>
            </w:r>
          </w:p>
        </w:tc>
      </w:tr>
      <w:tr w:rsidR="009D44F7" w14:paraId="09FD2BEA" w14:textId="77777777">
        <w:trPr>
          <w:trHeight w:val="1228"/>
        </w:trPr>
        <w:tc>
          <w:tcPr>
            <w:tcW w:w="581" w:type="dxa"/>
          </w:tcPr>
          <w:p w14:paraId="60622967" w14:textId="77777777" w:rsidR="009D44F7" w:rsidRDefault="00000000">
            <w:r>
              <w:t>TC-19</w:t>
            </w:r>
          </w:p>
        </w:tc>
        <w:tc>
          <w:tcPr>
            <w:tcW w:w="1371" w:type="dxa"/>
          </w:tcPr>
          <w:p w14:paraId="30DB44A9" w14:textId="77777777" w:rsidR="009D44F7" w:rsidRDefault="00000000">
            <w:r>
              <w:t>Stateless Roundtrip</w:t>
            </w:r>
          </w:p>
        </w:tc>
        <w:tc>
          <w:tcPr>
            <w:tcW w:w="2856" w:type="dxa"/>
          </w:tcPr>
          <w:p w14:paraId="66E5E4FA" w14:textId="77777777" w:rsidR="009D44F7" w:rsidRDefault="00000000">
            <w:r>
              <w:t>Document save, load, and restore</w:t>
            </w:r>
          </w:p>
        </w:tc>
        <w:tc>
          <w:tcPr>
            <w:tcW w:w="2671" w:type="dxa"/>
          </w:tcPr>
          <w:p w14:paraId="1C8E4601" w14:textId="77777777" w:rsidR="009D44F7" w:rsidRDefault="00000000">
            <w:r>
              <w:t>Topology and runtime tables persist cleanly.</w:t>
            </w:r>
          </w:p>
        </w:tc>
        <w:tc>
          <w:tcPr>
            <w:tcW w:w="818" w:type="dxa"/>
          </w:tcPr>
          <w:p w14:paraId="19205F85" w14:textId="77777777" w:rsidR="009D44F7" w:rsidRDefault="00000000">
            <w:r>
              <w:t>Pass</w:t>
            </w:r>
          </w:p>
        </w:tc>
      </w:tr>
      <w:tr w:rsidR="009D44F7" w14:paraId="619ADEBE" w14:textId="77777777">
        <w:trPr>
          <w:trHeight w:val="1228"/>
        </w:trPr>
        <w:tc>
          <w:tcPr>
            <w:tcW w:w="581" w:type="dxa"/>
          </w:tcPr>
          <w:p w14:paraId="508A6522" w14:textId="77777777" w:rsidR="009D44F7" w:rsidRDefault="00000000">
            <w:r>
              <w:t>TC-20</w:t>
            </w:r>
          </w:p>
        </w:tc>
        <w:tc>
          <w:tcPr>
            <w:tcW w:w="1371" w:type="dxa"/>
          </w:tcPr>
          <w:p w14:paraId="68569ADF" w14:textId="77777777" w:rsidR="009D44F7" w:rsidRDefault="00000000">
            <w:r>
              <w:t>Full Engine Regression</w:t>
            </w:r>
          </w:p>
        </w:tc>
        <w:tc>
          <w:tcPr>
            <w:tcW w:w="2856" w:type="dxa"/>
          </w:tcPr>
          <w:p w14:paraId="5D804ED4" w14:textId="77777777" w:rsidR="009D44F7" w:rsidRDefault="00000000">
            <w:r>
              <w:t xml:space="preserve">python -m </w:t>
            </w:r>
            <w:proofErr w:type="spellStart"/>
            <w:r>
              <w:t>pytest</w:t>
            </w:r>
            <w:proofErr w:type="spellEnd"/>
            <w:r>
              <w:t xml:space="preserve"> backend/tests</w:t>
            </w:r>
          </w:p>
        </w:tc>
        <w:tc>
          <w:tcPr>
            <w:tcW w:w="2671" w:type="dxa"/>
          </w:tcPr>
          <w:p w14:paraId="1E5CF17C" w14:textId="77777777" w:rsidR="009D44F7" w:rsidRDefault="00000000">
            <w:r>
              <w:t>All 308 automated tests pass without errors.</w:t>
            </w:r>
          </w:p>
        </w:tc>
        <w:tc>
          <w:tcPr>
            <w:tcW w:w="818" w:type="dxa"/>
          </w:tcPr>
          <w:p w14:paraId="6EA8ED0C" w14:textId="77777777" w:rsidR="009D44F7" w:rsidRDefault="00000000">
            <w:r>
              <w:t>Pass</w:t>
            </w:r>
          </w:p>
        </w:tc>
      </w:tr>
    </w:tbl>
    <w:p w14:paraId="0D6002C2" w14:textId="77777777" w:rsidR="009D44F7" w:rsidRDefault="009D44F7">
      <w:pPr>
        <w:pStyle w:val="TableParagraph"/>
        <w:rPr>
          <w:sz w:val="24"/>
        </w:rPr>
        <w:sectPr w:rsidR="009D44F7">
          <w:type w:val="continuous"/>
          <w:pgSz w:w="11910" w:h="16840"/>
          <w:pgMar w:top="1400" w:right="1133" w:bottom="1260" w:left="1133" w:header="0" w:footer="1021" w:gutter="0"/>
          <w:cols w:space="720"/>
        </w:sectPr>
      </w:pPr>
    </w:p>
    <w:p w14:paraId="375676E3" w14:textId="77777777" w:rsidR="009D44F7" w:rsidRDefault="00000000">
      <w:pPr>
        <w:pStyle w:val="Heading4"/>
        <w:numPr>
          <w:ilvl w:val="1"/>
          <w:numId w:val="4"/>
        </w:numPr>
        <w:tabs>
          <w:tab w:val="left" w:pos="1027"/>
        </w:tabs>
        <w:spacing w:before="60"/>
      </w:pPr>
      <w:r>
        <w:lastRenderedPageBreak/>
        <w:t>End-to-End Walkthrough</w:t>
      </w:r>
    </w:p>
    <w:p w14:paraId="0B1BB4F7" w14:textId="77777777" w:rsidR="009D44F7" w:rsidRDefault="009D44F7">
      <w:pPr>
        <w:pStyle w:val="BodyText"/>
        <w:spacing w:before="101"/>
        <w:rPr>
          <w:b/>
        </w:rPr>
      </w:pPr>
    </w:p>
    <w:p w14:paraId="40FA1AAF" w14:textId="77777777" w:rsidR="009D44F7" w:rsidRDefault="00000000">
      <w:pPr>
        <w:pStyle w:val="BodyText"/>
        <w:spacing w:before="1"/>
        <w:ind w:left="667"/>
      </w:pPr>
      <w:r>
        <w:t>To demonstrate the complete operational lifecycle, a standard laboratory topology was deployed featuring PC-01 (192.168.1.10), Switch-01, and Server-01 (192.168.1.50) running FTP (port 21) and HTTPS (port 443).</w:t>
      </w:r>
    </w:p>
    <w:p w14:paraId="55DE72D4" w14:textId="77777777" w:rsidR="009D44F7" w:rsidRDefault="009D44F7">
      <w:pPr>
        <w:pStyle w:val="BodyText"/>
        <w:spacing w:before="105"/>
      </w:pPr>
    </w:p>
    <w:p w14:paraId="51E82540" w14:textId="77777777" w:rsidR="009D44F7" w:rsidRDefault="00000000">
      <w:pPr>
        <w:pStyle w:val="BodyText"/>
        <w:spacing w:line="360" w:lineRule="auto"/>
        <w:ind w:left="667" w:right="662"/>
        <w:jc w:val="both"/>
      </w:pPr>
      <w:r>
        <w:t>1. Reconnaissance: Executing '</w:t>
      </w:r>
      <w:proofErr w:type="spellStart"/>
      <w:r>
        <w:t>netdiscover</w:t>
      </w:r>
      <w:proofErr w:type="spellEnd"/>
      <w:r>
        <w:t>' from PC-01 sends an ARP sweep, discovering Server-01 at 192.168.1.50.</w:t>
      </w:r>
    </w:p>
    <w:p w14:paraId="51E9FA37" w14:textId="77777777" w:rsidR="009D44F7" w:rsidRDefault="00000000">
      <w:pPr>
        <w:pStyle w:val="Heading4"/>
        <w:spacing w:before="237"/>
        <w:ind w:left="667" w:firstLine="0"/>
      </w:pPr>
      <w:r>
        <w:t>2. Port Scanning: Executing '</w:t>
      </w:r>
      <w:proofErr w:type="spellStart"/>
      <w:r>
        <w:t>nmap</w:t>
      </w:r>
      <w:proofErr w:type="spellEnd"/>
      <w:r>
        <w:t xml:space="preserve"> 192.168.1.50' identifies ports 21 and 443 as open, and ports 22, 25, 53, 80 as closed.</w:t>
      </w:r>
    </w:p>
    <w:p w14:paraId="1830F463" w14:textId="77777777" w:rsidR="009D44F7" w:rsidRDefault="00000000" w:rsidP="000B2F98">
      <w:pPr>
        <w:pStyle w:val="BodyText"/>
        <w:spacing w:before="71"/>
        <w:ind w:left="624"/>
        <w:rPr>
          <w:b/>
          <w:sz w:val="20"/>
        </w:rPr>
      </w:pPr>
      <w:r>
        <w:t>3. Vulnerability Audit: Executing '</w:t>
      </w:r>
      <w:proofErr w:type="spellStart"/>
      <w:r>
        <w:t>vulnscan</w:t>
      </w:r>
      <w:proofErr w:type="spellEnd"/>
      <w:r>
        <w:t xml:space="preserve"> 192.168.1.50' detects EDU-VULN-001 (Cleartext FTP) and EDU-VULN-004 (Missing Firewall Protection).</w:t>
      </w: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9"/>
        <w:gridCol w:w="1908"/>
        <w:gridCol w:w="1335"/>
        <w:gridCol w:w="708"/>
        <w:gridCol w:w="2389"/>
      </w:tblGrid>
      <w:tr w:rsidR="009D44F7" w14:paraId="631C5388" w14:textId="77777777">
        <w:trPr>
          <w:trHeight w:val="1226"/>
        </w:trPr>
        <w:tc>
          <w:tcPr>
            <w:tcW w:w="1959" w:type="dxa"/>
          </w:tcPr>
          <w:p w14:paraId="291C3CBA" w14:textId="77777777" w:rsidR="009D44F7" w:rsidRDefault="00000000">
            <w:r>
              <w:t>Port / Finding</w:t>
            </w:r>
          </w:p>
        </w:tc>
        <w:tc>
          <w:tcPr>
            <w:tcW w:w="1908" w:type="dxa"/>
          </w:tcPr>
          <w:p w14:paraId="3B527F57" w14:textId="77777777" w:rsidR="009D44F7" w:rsidRDefault="00000000">
            <w:r>
              <w:t>Type / State</w:t>
            </w:r>
          </w:p>
        </w:tc>
        <w:tc>
          <w:tcPr>
            <w:tcW w:w="1335" w:type="dxa"/>
          </w:tcPr>
          <w:p w14:paraId="66EC094A" w14:textId="77777777" w:rsidR="009D44F7" w:rsidRDefault="00000000">
            <w:r>
              <w:t>Service / Component</w:t>
            </w:r>
          </w:p>
        </w:tc>
        <w:tc>
          <w:tcPr>
            <w:tcW w:w="708" w:type="dxa"/>
          </w:tcPr>
          <w:p w14:paraId="082D502D" w14:textId="77777777" w:rsidR="009D44F7" w:rsidRDefault="00000000">
            <w:r>
              <w:t>Observed Reason / Severity</w:t>
            </w:r>
          </w:p>
        </w:tc>
        <w:tc>
          <w:tcPr>
            <w:tcW w:w="2389" w:type="dxa"/>
          </w:tcPr>
          <w:p w14:paraId="4D697E3A" w14:textId="77777777" w:rsidR="009D44F7" w:rsidRDefault="00000000">
            <w:r>
              <w:t>Mitigation / Action</w:t>
            </w:r>
          </w:p>
        </w:tc>
      </w:tr>
      <w:tr w:rsidR="009D44F7" w14:paraId="643D4425" w14:textId="77777777">
        <w:trPr>
          <w:trHeight w:val="815"/>
        </w:trPr>
        <w:tc>
          <w:tcPr>
            <w:tcW w:w="1959" w:type="dxa"/>
          </w:tcPr>
          <w:p w14:paraId="50BD67CA" w14:textId="77777777" w:rsidR="009D44F7" w:rsidRDefault="00000000">
            <w:r>
              <w:t>21/</w:t>
            </w:r>
            <w:proofErr w:type="spellStart"/>
            <w:r>
              <w:t>tcp</w:t>
            </w:r>
            <w:proofErr w:type="spellEnd"/>
          </w:p>
        </w:tc>
        <w:tc>
          <w:tcPr>
            <w:tcW w:w="1908" w:type="dxa"/>
          </w:tcPr>
          <w:p w14:paraId="0D4392FE" w14:textId="77777777" w:rsidR="009D44F7" w:rsidRDefault="00000000">
            <w:r>
              <w:t>open</w:t>
            </w:r>
          </w:p>
        </w:tc>
        <w:tc>
          <w:tcPr>
            <w:tcW w:w="1335" w:type="dxa"/>
          </w:tcPr>
          <w:p w14:paraId="746ACF3F" w14:textId="77777777" w:rsidR="009D44F7" w:rsidRDefault="00000000">
            <w:r>
              <w:t>ftp</w:t>
            </w:r>
          </w:p>
        </w:tc>
        <w:tc>
          <w:tcPr>
            <w:tcW w:w="708" w:type="dxa"/>
          </w:tcPr>
          <w:p w14:paraId="409D8DD6" w14:textId="77777777" w:rsidR="009D44F7" w:rsidRDefault="00000000">
            <w:r>
              <w:t>syn-ack from host</w:t>
            </w:r>
          </w:p>
        </w:tc>
        <w:tc>
          <w:tcPr>
            <w:tcW w:w="2389" w:type="dxa"/>
          </w:tcPr>
          <w:p w14:paraId="77571E95" w14:textId="77777777" w:rsidR="009D44F7" w:rsidRDefault="00000000">
            <w:r>
              <w:t>EDU-VULN-001 (Cleartext auth; disable or migrate to SSH)</w:t>
            </w:r>
          </w:p>
        </w:tc>
      </w:tr>
      <w:tr w:rsidR="009D44F7" w14:paraId="4BC6A4AB" w14:textId="77777777">
        <w:trPr>
          <w:trHeight w:val="813"/>
        </w:trPr>
        <w:tc>
          <w:tcPr>
            <w:tcW w:w="1959" w:type="dxa"/>
          </w:tcPr>
          <w:p w14:paraId="1D6C2FC3" w14:textId="77777777" w:rsidR="009D44F7" w:rsidRDefault="00000000">
            <w:r>
              <w:t>443/</w:t>
            </w:r>
            <w:proofErr w:type="spellStart"/>
            <w:r>
              <w:t>tcp</w:t>
            </w:r>
            <w:proofErr w:type="spellEnd"/>
          </w:p>
        </w:tc>
        <w:tc>
          <w:tcPr>
            <w:tcW w:w="1908" w:type="dxa"/>
          </w:tcPr>
          <w:p w14:paraId="5A710A07" w14:textId="77777777" w:rsidR="009D44F7" w:rsidRDefault="00000000">
            <w:r>
              <w:t>open</w:t>
            </w:r>
          </w:p>
        </w:tc>
        <w:tc>
          <w:tcPr>
            <w:tcW w:w="1335" w:type="dxa"/>
          </w:tcPr>
          <w:p w14:paraId="3D9AA59B" w14:textId="77777777" w:rsidR="009D44F7" w:rsidRDefault="00000000">
            <w:r>
              <w:t>https</w:t>
            </w:r>
          </w:p>
        </w:tc>
        <w:tc>
          <w:tcPr>
            <w:tcW w:w="708" w:type="dxa"/>
          </w:tcPr>
          <w:p w14:paraId="70CFF6D5" w14:textId="77777777" w:rsidR="009D44F7" w:rsidRDefault="00000000">
            <w:r>
              <w:t>syn-ack from host</w:t>
            </w:r>
          </w:p>
        </w:tc>
        <w:tc>
          <w:tcPr>
            <w:tcW w:w="2389" w:type="dxa"/>
          </w:tcPr>
          <w:p w14:paraId="753D4D2D" w14:textId="77777777" w:rsidR="009D44F7" w:rsidRDefault="00000000">
            <w:r>
              <w:t>Secure encrypted web service (Compliant)</w:t>
            </w:r>
          </w:p>
        </w:tc>
      </w:tr>
      <w:tr w:rsidR="009D44F7" w14:paraId="5F97A0FF" w14:textId="77777777">
        <w:trPr>
          <w:trHeight w:val="1228"/>
        </w:trPr>
        <w:tc>
          <w:tcPr>
            <w:tcW w:w="1959" w:type="dxa"/>
          </w:tcPr>
          <w:p w14:paraId="1EA80E90" w14:textId="77777777" w:rsidR="009D44F7" w:rsidRDefault="00000000">
            <w:r>
              <w:t>22/</w:t>
            </w:r>
            <w:proofErr w:type="spellStart"/>
            <w:r>
              <w:t>tcp</w:t>
            </w:r>
            <w:proofErr w:type="spellEnd"/>
          </w:p>
        </w:tc>
        <w:tc>
          <w:tcPr>
            <w:tcW w:w="1908" w:type="dxa"/>
          </w:tcPr>
          <w:p w14:paraId="30436701" w14:textId="77777777" w:rsidR="009D44F7" w:rsidRDefault="00000000">
            <w:r>
              <w:t>closed</w:t>
            </w:r>
          </w:p>
        </w:tc>
        <w:tc>
          <w:tcPr>
            <w:tcW w:w="1335" w:type="dxa"/>
          </w:tcPr>
          <w:p w14:paraId="24D37026" w14:textId="77777777" w:rsidR="009D44F7" w:rsidRDefault="00000000">
            <w:r>
              <w:t>ssh</w:t>
            </w:r>
          </w:p>
        </w:tc>
        <w:tc>
          <w:tcPr>
            <w:tcW w:w="708" w:type="dxa"/>
          </w:tcPr>
          <w:p w14:paraId="5E823307" w14:textId="77777777" w:rsidR="009D44F7" w:rsidRDefault="00000000">
            <w:r>
              <w:t>conn-refused (RST)</w:t>
            </w:r>
          </w:p>
        </w:tc>
        <w:tc>
          <w:tcPr>
            <w:tcW w:w="2389" w:type="dxa"/>
          </w:tcPr>
          <w:p w14:paraId="43EC697C" w14:textId="77777777" w:rsidR="009D44F7" w:rsidRDefault="00000000">
            <w:r>
              <w:t>Port not listening; no attack surface</w:t>
            </w:r>
          </w:p>
        </w:tc>
      </w:tr>
      <w:tr w:rsidR="009D44F7" w14:paraId="742DAE55" w14:textId="77777777">
        <w:trPr>
          <w:trHeight w:val="1228"/>
        </w:trPr>
        <w:tc>
          <w:tcPr>
            <w:tcW w:w="1959" w:type="dxa"/>
          </w:tcPr>
          <w:p w14:paraId="57084681" w14:textId="77777777" w:rsidR="009D44F7" w:rsidRDefault="00000000">
            <w:r>
              <w:t>80/</w:t>
            </w:r>
            <w:proofErr w:type="spellStart"/>
            <w:r>
              <w:t>tcp</w:t>
            </w:r>
            <w:proofErr w:type="spellEnd"/>
          </w:p>
        </w:tc>
        <w:tc>
          <w:tcPr>
            <w:tcW w:w="1908" w:type="dxa"/>
          </w:tcPr>
          <w:p w14:paraId="7385A3F8" w14:textId="77777777" w:rsidR="009D44F7" w:rsidRDefault="00000000">
            <w:r>
              <w:t>closed</w:t>
            </w:r>
          </w:p>
        </w:tc>
        <w:tc>
          <w:tcPr>
            <w:tcW w:w="1335" w:type="dxa"/>
          </w:tcPr>
          <w:p w14:paraId="68F04A84" w14:textId="77777777" w:rsidR="009D44F7" w:rsidRDefault="00000000">
            <w:r>
              <w:t>http</w:t>
            </w:r>
          </w:p>
        </w:tc>
        <w:tc>
          <w:tcPr>
            <w:tcW w:w="708" w:type="dxa"/>
          </w:tcPr>
          <w:p w14:paraId="656799AB" w14:textId="77777777" w:rsidR="009D44F7" w:rsidRDefault="00000000">
            <w:r>
              <w:t>conn-refused (RST)</w:t>
            </w:r>
          </w:p>
        </w:tc>
        <w:tc>
          <w:tcPr>
            <w:tcW w:w="2389" w:type="dxa"/>
          </w:tcPr>
          <w:p w14:paraId="527F2EA7" w14:textId="77777777" w:rsidR="009D44F7" w:rsidRDefault="00000000">
            <w:r>
              <w:t>Port not listening; unencrypted web disabled</w:t>
            </w:r>
          </w:p>
        </w:tc>
      </w:tr>
      <w:tr w:rsidR="009D44F7" w14:paraId="3BE3EBEE" w14:textId="77777777">
        <w:trPr>
          <w:trHeight w:val="1226"/>
        </w:trPr>
        <w:tc>
          <w:tcPr>
            <w:tcW w:w="1959" w:type="dxa"/>
          </w:tcPr>
          <w:p w14:paraId="1785E1C7" w14:textId="77777777" w:rsidR="009D44F7" w:rsidRDefault="00000000">
            <w:r>
              <w:t>ARP Binding</w:t>
            </w:r>
          </w:p>
        </w:tc>
        <w:tc>
          <w:tcPr>
            <w:tcW w:w="1908" w:type="dxa"/>
          </w:tcPr>
          <w:p w14:paraId="06333C2E" w14:textId="77777777" w:rsidR="009D44F7" w:rsidRDefault="00000000">
            <w:r>
              <w:t>Poisoned</w:t>
            </w:r>
          </w:p>
        </w:tc>
        <w:tc>
          <w:tcPr>
            <w:tcW w:w="1335" w:type="dxa"/>
          </w:tcPr>
          <w:p w14:paraId="76985C9E" w14:textId="77777777" w:rsidR="009D44F7" w:rsidRDefault="00000000">
            <w:r>
              <w:t>Gateway IP</w:t>
            </w:r>
          </w:p>
        </w:tc>
        <w:tc>
          <w:tcPr>
            <w:tcW w:w="708" w:type="dxa"/>
          </w:tcPr>
          <w:p w14:paraId="4E26042C" w14:textId="77777777" w:rsidR="009D44F7" w:rsidRDefault="00000000">
            <w:r>
              <w:t>ARP_SPOOF_DETECTED (CRITICAL)</w:t>
            </w:r>
          </w:p>
        </w:tc>
        <w:tc>
          <w:tcPr>
            <w:tcW w:w="2389" w:type="dxa"/>
          </w:tcPr>
          <w:p w14:paraId="237ADFAE" w14:textId="77777777" w:rsidR="009D44F7" w:rsidRDefault="00000000">
            <w:r>
              <w:t>Inoculate via static ARP binding (</w:t>
            </w:r>
            <w:proofErr w:type="spellStart"/>
            <w:r>
              <w:t>arp</w:t>
            </w:r>
            <w:proofErr w:type="spellEnd"/>
            <w:r>
              <w:t xml:space="preserve"> -s)</w:t>
            </w:r>
          </w:p>
        </w:tc>
      </w:tr>
      <w:tr w:rsidR="009D44F7" w14:paraId="596BC105" w14:textId="77777777">
        <w:trPr>
          <w:trHeight w:val="1228"/>
        </w:trPr>
        <w:tc>
          <w:tcPr>
            <w:tcW w:w="1959" w:type="dxa"/>
          </w:tcPr>
          <w:p w14:paraId="31DEDB82" w14:textId="77777777" w:rsidR="009D44F7" w:rsidRDefault="00000000">
            <w:pPr>
              <w:pStyle w:val="TableParagraph"/>
              <w:spacing w:before="241" w:line="360" w:lineRule="auto"/>
              <w:ind w:right="662"/>
              <w:rPr>
                <w:sz w:val="24"/>
              </w:rPr>
            </w:pPr>
            <w:r>
              <w:rPr>
                <w:sz w:val="24"/>
              </w:rPr>
              <w:t>sk-proj-</w:t>
            </w:r>
            <w:r>
              <w:rPr>
                <w:spacing w:val="-2"/>
                <w:sz w:val="24"/>
              </w:rPr>
              <w:t>987...</w:t>
            </w:r>
            <w:proofErr w:type="spellStart"/>
            <w:r>
              <w:rPr>
                <w:spacing w:val="-2"/>
                <w:sz w:val="24"/>
              </w:rPr>
              <w:t>abcdef</w:t>
            </w:r>
            <w:proofErr w:type="spellEnd"/>
          </w:p>
        </w:tc>
        <w:tc>
          <w:tcPr>
            <w:tcW w:w="1908" w:type="dxa"/>
          </w:tcPr>
          <w:p w14:paraId="4D97E018" w14:textId="77777777" w:rsidR="009D44F7" w:rsidRDefault="00000000">
            <w:pPr>
              <w:pStyle w:val="TableParagraph"/>
              <w:spacing w:before="241"/>
              <w:rPr>
                <w:sz w:val="24"/>
              </w:rPr>
            </w:pPr>
            <w:r>
              <w:rPr>
                <w:spacing w:val="-2"/>
                <w:sz w:val="24"/>
              </w:rPr>
              <w:t>API_KEY_SK</w:t>
            </w:r>
          </w:p>
        </w:tc>
        <w:tc>
          <w:tcPr>
            <w:tcW w:w="1335" w:type="dxa"/>
          </w:tcPr>
          <w:p w14:paraId="567CD8B3" w14:textId="77777777" w:rsidR="009D44F7" w:rsidRDefault="00000000">
            <w:pPr>
              <w:pStyle w:val="TableParagraph"/>
              <w:spacing w:before="241" w:line="360" w:lineRule="auto"/>
              <w:ind w:left="105" w:right="520"/>
              <w:rPr>
                <w:sz w:val="24"/>
              </w:rPr>
            </w:pPr>
            <w:r>
              <w:rPr>
                <w:spacing w:val="-2"/>
                <w:sz w:val="24"/>
              </w:rPr>
              <w:t>Secrets Shield</w:t>
            </w:r>
          </w:p>
        </w:tc>
        <w:tc>
          <w:tcPr>
            <w:tcW w:w="708" w:type="dxa"/>
          </w:tcPr>
          <w:p w14:paraId="0E923F05" w14:textId="77777777" w:rsidR="009D44F7" w:rsidRDefault="00000000">
            <w:pPr>
              <w:pStyle w:val="TableParagraph"/>
              <w:spacing w:before="241"/>
              <w:rPr>
                <w:sz w:val="24"/>
              </w:rPr>
            </w:pPr>
            <w:r>
              <w:rPr>
                <w:spacing w:val="-5"/>
                <w:sz w:val="24"/>
              </w:rPr>
              <w:t>1.0</w:t>
            </w:r>
          </w:p>
        </w:tc>
        <w:tc>
          <w:tcPr>
            <w:tcW w:w="2389" w:type="dxa"/>
          </w:tcPr>
          <w:p w14:paraId="1B885D30" w14:textId="77777777" w:rsidR="009D44F7" w:rsidRDefault="00000000">
            <w:pPr>
              <w:pStyle w:val="TableParagraph"/>
              <w:spacing w:before="241"/>
              <w:rPr>
                <w:sz w:val="24"/>
              </w:rPr>
            </w:pPr>
            <w:r>
              <w:rPr>
                <w:spacing w:val="-2"/>
                <w:sz w:val="24"/>
              </w:rPr>
              <w:t>[[API_KEY_SK_1]]</w:t>
            </w:r>
          </w:p>
        </w:tc>
      </w:tr>
    </w:tbl>
    <w:p w14:paraId="15D8BAB4" w14:textId="77777777" w:rsidR="009D44F7" w:rsidRDefault="00000000">
      <w:pPr>
        <w:pStyle w:val="BodyText"/>
        <w:spacing w:before="242"/>
        <w:ind w:left="667"/>
      </w:pPr>
      <w:r>
        <w:t>Table 3.3: Terminal scan and vulnerability audit results</w:t>
      </w:r>
    </w:p>
    <w:p w14:paraId="367F55B8" w14:textId="77777777" w:rsidR="009D44F7" w:rsidRDefault="009D44F7">
      <w:pPr>
        <w:pStyle w:val="BodyText"/>
        <w:spacing w:before="105"/>
      </w:pPr>
    </w:p>
    <w:p w14:paraId="4E0854E0" w14:textId="77777777" w:rsidR="009D44F7" w:rsidRDefault="00000000">
      <w:pPr>
        <w:pStyle w:val="BodyText"/>
        <w:spacing w:before="1"/>
        <w:ind w:left="667"/>
        <w:jc w:val="both"/>
      </w:pPr>
      <w:r>
        <w:t xml:space="preserve">4. Remediation: Toggling off the FTP service in Server-01's configuration panel and re-running </w:t>
      </w:r>
      <w:proofErr w:type="spellStart"/>
      <w:r>
        <w:t>vulnscan</w:t>
      </w:r>
      <w:proofErr w:type="spellEnd"/>
      <w:r>
        <w:t xml:space="preserve"> confirms that EDU-VULN-001 is resolved.</w:t>
      </w:r>
    </w:p>
    <w:p w14:paraId="30ACF7D5" w14:textId="77777777" w:rsidR="009D44F7" w:rsidRDefault="00000000">
      <w:pPr>
        <w:pStyle w:val="BodyText"/>
        <w:spacing w:before="134" w:line="360" w:lineRule="auto"/>
        <w:ind w:left="667" w:right="669"/>
        <w:jc w:val="both"/>
      </w:pPr>
      <w:r>
        <w:lastRenderedPageBreak/>
        <w:t>5. Attack Simulation: Launching the ARP spoofing scenario poisons PC-01's ARP cache, triggering a CRITICAL ARP_SPOOF_DETECTED alert.</w:t>
      </w:r>
    </w:p>
    <w:p w14:paraId="50E28B7C" w14:textId="77777777" w:rsidR="009D44F7" w:rsidRDefault="00000000">
      <w:pPr>
        <w:pStyle w:val="BodyText"/>
        <w:spacing w:before="63" w:line="360" w:lineRule="auto"/>
        <w:ind w:left="667" w:right="668"/>
        <w:jc w:val="both"/>
      </w:pPr>
      <w:r>
        <w:t>6. Mitigation: Applying '</w:t>
      </w:r>
      <w:proofErr w:type="spellStart"/>
      <w:r>
        <w:t>arp</w:t>
      </w:r>
      <w:proofErr w:type="spellEnd"/>
      <w:r>
        <w:t xml:space="preserve"> -s 192.168.1.50 02:00:5E:01:44:28' on PC-01 creates an immutable static binding, inoculating the host.</w:t>
      </w:r>
    </w:p>
    <w:p w14:paraId="1E0DE6FF" w14:textId="77777777" w:rsidR="009D44F7" w:rsidRDefault="00000000">
      <w:pPr>
        <w:pStyle w:val="Heading4"/>
        <w:numPr>
          <w:ilvl w:val="1"/>
          <w:numId w:val="4"/>
        </w:numPr>
        <w:tabs>
          <w:tab w:val="left" w:pos="1027"/>
        </w:tabs>
        <w:spacing w:before="238"/>
      </w:pPr>
      <w:r>
        <w:t>Prototype Output</w:t>
      </w:r>
    </w:p>
    <w:p w14:paraId="16637B0A" w14:textId="77777777" w:rsidR="009D44F7" w:rsidRDefault="009D44F7">
      <w:pPr>
        <w:pStyle w:val="BodyText"/>
        <w:spacing w:before="103"/>
        <w:rPr>
          <w:b/>
        </w:rPr>
      </w:pPr>
    </w:p>
    <w:p w14:paraId="397DE43B" w14:textId="73A13D17" w:rsidR="009D44F7" w:rsidRPr="008C4EF9" w:rsidRDefault="00000000" w:rsidP="008C4EF9">
      <w:pPr>
        <w:pStyle w:val="BodyText"/>
        <w:spacing w:line="360" w:lineRule="auto"/>
        <w:ind w:left="667" w:right="666"/>
        <w:jc w:val="both"/>
      </w:pPr>
      <w:r>
        <w:t>The web simulator is accessed at http://localhost:5173. The interface features the drag-and-drop React Flow topology canvas, device configuration panels, hop-by-hop packet inspection animations, per-device terminals, and the dedicated Security Lab panel.</w:t>
      </w:r>
    </w:p>
    <w:p w14:paraId="2DA9716B" w14:textId="77777777" w:rsidR="009D44F7" w:rsidRDefault="00000000">
      <w:pPr>
        <w:spacing w:before="122"/>
        <w:ind w:left="667"/>
        <w:jc w:val="both"/>
        <w:rPr>
          <w:i/>
          <w:sz w:val="24"/>
        </w:rPr>
      </w:pPr>
      <w:r>
        <w:t>Interactive Canvas and Terminal Dock showing real-time network topology and command output.</w:t>
      </w:r>
    </w:p>
    <w:p w14:paraId="5870E25F" w14:textId="77777777" w:rsidR="009D44F7" w:rsidRDefault="009D44F7">
      <w:pPr>
        <w:pStyle w:val="BodyText"/>
        <w:spacing w:before="101"/>
        <w:rPr>
          <w:i/>
        </w:rPr>
      </w:pPr>
    </w:p>
    <w:p w14:paraId="7DA941CE" w14:textId="77777777" w:rsidR="009D44F7" w:rsidRDefault="00000000">
      <w:pPr>
        <w:pStyle w:val="Heading4"/>
        <w:ind w:left="667" w:firstLine="0"/>
        <w:jc w:val="both"/>
      </w:pPr>
      <w:r>
        <w:t xml:space="preserve">Figure 3.1: </w:t>
      </w:r>
      <w:proofErr w:type="spellStart"/>
      <w:r>
        <w:t>NetQuest</w:t>
      </w:r>
      <w:proofErr w:type="spellEnd"/>
      <w:r>
        <w:t xml:space="preserve"> interactive canvas and device terminal dock.</w:t>
      </w:r>
    </w:p>
    <w:p w14:paraId="1B9A5624" w14:textId="77777777" w:rsidR="009D44F7" w:rsidRDefault="00000000">
      <w:pPr>
        <w:ind w:left="667"/>
        <w:rPr>
          <w:sz w:val="20"/>
        </w:rPr>
      </w:pPr>
      <w:r>
        <w:rPr>
          <w:noProof/>
          <w:sz w:val="20"/>
        </w:rPr>
        <w:drawing>
          <wp:inline distT="0" distB="0" distL="0" distR="0" wp14:anchorId="6D0CBF63" wp14:editId="1D173CEB">
            <wp:extent cx="5263202" cy="303904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263202" cy="3039046"/>
                    </a:xfrm>
                    <a:prstGeom prst="rect">
                      <a:avLst/>
                    </a:prstGeom>
                  </pic:spPr>
                </pic:pic>
              </a:graphicData>
            </a:graphic>
          </wp:inline>
        </w:drawing>
      </w:r>
    </w:p>
    <w:p w14:paraId="0AE75C7A" w14:textId="77777777" w:rsidR="009D44F7" w:rsidRDefault="009D44F7">
      <w:pPr>
        <w:pStyle w:val="BodyText"/>
        <w:spacing w:before="117"/>
        <w:rPr>
          <w:b/>
        </w:rPr>
      </w:pPr>
    </w:p>
    <w:p w14:paraId="68D36D0A" w14:textId="77777777" w:rsidR="009D44F7" w:rsidRDefault="00000000">
      <w:pPr>
        <w:spacing w:line="360" w:lineRule="auto"/>
        <w:ind w:left="667"/>
        <w:rPr>
          <w:i/>
          <w:sz w:val="24"/>
        </w:rPr>
      </w:pPr>
      <w:r>
        <w:t>Port scan and educational vulnerability audit output showing detected open ports and security findings.</w:t>
      </w:r>
    </w:p>
    <w:p w14:paraId="120B05BB" w14:textId="77777777" w:rsidR="009D44F7" w:rsidRDefault="00000000">
      <w:pPr>
        <w:pStyle w:val="Heading4"/>
        <w:spacing w:before="238"/>
        <w:ind w:left="667" w:firstLine="0"/>
      </w:pPr>
      <w:r>
        <w:t xml:space="preserve">Figure 3.2: Simulated </w:t>
      </w:r>
      <w:proofErr w:type="spellStart"/>
      <w:r>
        <w:t>nmap</w:t>
      </w:r>
      <w:proofErr w:type="spellEnd"/>
      <w:r>
        <w:t xml:space="preserve"> and </w:t>
      </w:r>
      <w:proofErr w:type="spellStart"/>
      <w:r>
        <w:t>vulnscan</w:t>
      </w:r>
      <w:proofErr w:type="spellEnd"/>
      <w:r>
        <w:t xml:space="preserve"> terminal output on PC-01.</w:t>
      </w:r>
    </w:p>
    <w:p w14:paraId="4BE79C64" w14:textId="58403C35" w:rsidR="009D44F7" w:rsidRDefault="009D44F7">
      <w:pPr>
        <w:pStyle w:val="BodyText"/>
        <w:spacing w:before="124"/>
        <w:rPr>
          <w:b/>
          <w:sz w:val="20"/>
        </w:rPr>
      </w:pPr>
    </w:p>
    <w:p w14:paraId="0F6790C8" w14:textId="77777777" w:rsidR="009D44F7" w:rsidRDefault="00000000">
      <w:pPr>
        <w:spacing w:before="132" w:line="360" w:lineRule="auto"/>
        <w:ind w:left="667"/>
        <w:rPr>
          <w:i/>
          <w:sz w:val="24"/>
        </w:rPr>
      </w:pPr>
      <w:r>
        <w:t>Security Lab interface showing Attack Scenarios, ARP Poisoning, and Controlled Floods.</w:t>
      </w:r>
    </w:p>
    <w:p w14:paraId="132A0414" w14:textId="77777777" w:rsidR="009D44F7" w:rsidRDefault="00000000">
      <w:pPr>
        <w:pStyle w:val="Heading4"/>
        <w:spacing w:before="240"/>
        <w:ind w:left="667" w:firstLine="0"/>
      </w:pPr>
      <w:r>
        <w:t>Figure 3.3: Security Lab scenario configuration and execution panel.</w:t>
      </w:r>
    </w:p>
    <w:p w14:paraId="4DEB2850" w14:textId="77777777" w:rsidR="009D44F7" w:rsidRDefault="009D44F7">
      <w:pPr>
        <w:pStyle w:val="Heading4"/>
        <w:sectPr w:rsidR="009D44F7">
          <w:pgSz w:w="11910" w:h="16840"/>
          <w:pgMar w:top="1420" w:right="1133" w:bottom="1260" w:left="1133" w:header="0" w:footer="1021" w:gutter="0"/>
          <w:cols w:space="720"/>
        </w:sectPr>
      </w:pPr>
    </w:p>
    <w:p w14:paraId="517675FB" w14:textId="3352B4D7" w:rsidR="009D44F7" w:rsidRDefault="009D44F7">
      <w:pPr>
        <w:ind w:left="667"/>
        <w:rPr>
          <w:sz w:val="20"/>
        </w:rPr>
      </w:pPr>
    </w:p>
    <w:p w14:paraId="4898EDC2" w14:textId="77777777" w:rsidR="009D44F7" w:rsidRDefault="00000000">
      <w:pPr>
        <w:spacing w:before="137"/>
        <w:ind w:left="667"/>
        <w:rPr>
          <w:i/>
          <w:sz w:val="24"/>
        </w:rPr>
      </w:pPr>
      <w:r>
        <w:t xml:space="preserve">Terminal screenshot of </w:t>
      </w:r>
      <w:proofErr w:type="spellStart"/>
      <w:r>
        <w:t>pytest</w:t>
      </w:r>
      <w:proofErr w:type="spellEnd"/>
      <w:r>
        <w:t xml:space="preserve"> test suite with all 308 tests passing.</w:t>
      </w:r>
    </w:p>
    <w:p w14:paraId="2DE60192" w14:textId="77777777" w:rsidR="009D44F7" w:rsidRDefault="009D44F7">
      <w:pPr>
        <w:pStyle w:val="BodyText"/>
        <w:spacing w:before="103"/>
        <w:rPr>
          <w:i/>
        </w:rPr>
      </w:pPr>
    </w:p>
    <w:p w14:paraId="6BD70C90" w14:textId="77777777" w:rsidR="009D44F7" w:rsidRDefault="00000000">
      <w:pPr>
        <w:ind w:left="667"/>
        <w:rPr>
          <w:b/>
          <w:sz w:val="24"/>
        </w:rPr>
      </w:pPr>
      <w:r>
        <w:t xml:space="preserve">Figure 3.4: Automated </w:t>
      </w:r>
      <w:proofErr w:type="spellStart"/>
      <w:r>
        <w:t>pytest</w:t>
      </w:r>
      <w:proofErr w:type="spellEnd"/>
      <w:r>
        <w:t xml:space="preserve"> test suite output (308 passed).</w:t>
      </w:r>
    </w:p>
    <w:p w14:paraId="3409D7F0" w14:textId="77777777" w:rsidR="009D44F7" w:rsidRDefault="009D44F7">
      <w:pPr>
        <w:rPr>
          <w:b/>
          <w:sz w:val="24"/>
        </w:rPr>
        <w:sectPr w:rsidR="009D44F7">
          <w:pgSz w:w="11910" w:h="16840"/>
          <w:pgMar w:top="1420" w:right="1133" w:bottom="1260" w:left="1133" w:header="0" w:footer="1021" w:gutter="0"/>
          <w:cols w:space="720"/>
        </w:sectPr>
      </w:pPr>
    </w:p>
    <w:p w14:paraId="78ADF41E" w14:textId="77777777" w:rsidR="009D44F7" w:rsidRDefault="00000000">
      <w:pPr>
        <w:pStyle w:val="Heading3"/>
      </w:pPr>
      <w:bookmarkStart w:id="0" w:name="CHAPTER_4"/>
      <w:bookmarkEnd w:id="0"/>
      <w:r>
        <w:lastRenderedPageBreak/>
        <w:t>CHAPTER</w:t>
      </w:r>
      <w:r>
        <w:rPr>
          <w:spacing w:val="-2"/>
        </w:rPr>
        <w:t xml:space="preserve"> </w:t>
      </w:r>
      <w:r>
        <w:rPr>
          <w:spacing w:val="-10"/>
        </w:rPr>
        <w:t>4</w:t>
      </w:r>
    </w:p>
    <w:p w14:paraId="447B0C3F" w14:textId="77777777" w:rsidR="009D44F7" w:rsidRDefault="00000000">
      <w:pPr>
        <w:spacing w:before="138"/>
        <w:ind w:left="982" w:right="983"/>
        <w:jc w:val="center"/>
        <w:rPr>
          <w:b/>
          <w:sz w:val="24"/>
        </w:rPr>
      </w:pPr>
      <w:r>
        <w:rPr>
          <w:b/>
          <w:sz w:val="24"/>
        </w:rPr>
        <w:t>RESULTS,</w:t>
      </w:r>
      <w:r>
        <w:rPr>
          <w:b/>
          <w:spacing w:val="-6"/>
          <w:sz w:val="24"/>
        </w:rPr>
        <w:t xml:space="preserve"> </w:t>
      </w:r>
      <w:r>
        <w:rPr>
          <w:b/>
          <w:sz w:val="24"/>
        </w:rPr>
        <w:t>ANALYSIS</w:t>
      </w:r>
      <w:r>
        <w:rPr>
          <w:b/>
          <w:spacing w:val="-5"/>
          <w:sz w:val="24"/>
        </w:rPr>
        <w:t xml:space="preserve"> </w:t>
      </w:r>
      <w:r>
        <w:rPr>
          <w:b/>
          <w:sz w:val="24"/>
        </w:rPr>
        <w:t>AND</w:t>
      </w:r>
      <w:r>
        <w:rPr>
          <w:b/>
          <w:spacing w:val="-4"/>
          <w:sz w:val="24"/>
        </w:rPr>
        <w:t xml:space="preserve"> </w:t>
      </w:r>
      <w:r>
        <w:rPr>
          <w:b/>
          <w:spacing w:val="-2"/>
          <w:sz w:val="24"/>
        </w:rPr>
        <w:t>VALIDATION</w:t>
      </w:r>
    </w:p>
    <w:p w14:paraId="7510810B" w14:textId="77777777" w:rsidR="009D44F7" w:rsidRDefault="00000000">
      <w:pPr>
        <w:pStyle w:val="Heading4"/>
        <w:numPr>
          <w:ilvl w:val="1"/>
          <w:numId w:val="3"/>
        </w:numPr>
        <w:tabs>
          <w:tab w:val="left" w:pos="1027"/>
        </w:tabs>
        <w:jc w:val="both"/>
      </w:pPr>
      <w:r>
        <w:t>Method of Verification</w:t>
      </w:r>
    </w:p>
    <w:p w14:paraId="153375CA" w14:textId="77777777" w:rsidR="009D44F7" w:rsidRDefault="00000000">
      <w:pPr>
        <w:pStyle w:val="BodyText"/>
        <w:spacing w:before="137" w:line="360" w:lineRule="auto"/>
        <w:ind w:left="667" w:right="664"/>
        <w:jc w:val="both"/>
      </w:pPr>
      <w:r>
        <w:t xml:space="preserve">Verification of the Network Security Learning Simulator utilized four rigorous methods: (1) Unit testing of protocol classes and routing algorithms; (2) Automated scenario testing of security attack engines; (3) Integration testing of the </w:t>
      </w:r>
      <w:proofErr w:type="spellStart"/>
      <w:r>
        <w:t>FastAPI</w:t>
      </w:r>
      <w:proofErr w:type="spellEnd"/>
      <w:r>
        <w:t xml:space="preserve"> REST endpoints; and (4) Frontend </w:t>
      </w:r>
      <w:proofErr w:type="spellStart"/>
      <w:r>
        <w:t>typecheck</w:t>
      </w:r>
      <w:proofErr w:type="spellEnd"/>
      <w:r>
        <w:t xml:space="preserve"> verification via </w:t>
      </w:r>
      <w:proofErr w:type="spellStart"/>
      <w:r>
        <w:t>tsc</w:t>
      </w:r>
      <w:proofErr w:type="spellEnd"/>
      <w:r>
        <w:t xml:space="preserve"> --</w:t>
      </w:r>
      <w:proofErr w:type="spellStart"/>
      <w:r>
        <w:t>noEmit</w:t>
      </w:r>
      <w:proofErr w:type="spellEnd"/>
      <w:r>
        <w:t xml:space="preserve">. The complete automated test suite of 308 tests was executed, verifying zero regression across original </w:t>
      </w:r>
      <w:proofErr w:type="spellStart"/>
      <w:r>
        <w:t>NetQuest</w:t>
      </w:r>
      <w:proofErr w:type="spellEnd"/>
      <w:r>
        <w:t xml:space="preserve"> networking features and new security modules.</w:t>
      </w:r>
    </w:p>
    <w:p w14:paraId="723A8459" w14:textId="77777777" w:rsidR="009D44F7" w:rsidRDefault="00000000">
      <w:pPr>
        <w:pStyle w:val="Heading4"/>
        <w:numPr>
          <w:ilvl w:val="1"/>
          <w:numId w:val="3"/>
        </w:numPr>
        <w:tabs>
          <w:tab w:val="left" w:pos="1027"/>
        </w:tabs>
        <w:spacing w:before="1"/>
        <w:jc w:val="both"/>
      </w:pPr>
      <w:r>
        <w:t>Results Obtained</w:t>
      </w:r>
    </w:p>
    <w:p w14:paraId="49F42C7D" w14:textId="77777777" w:rsidR="009D44F7" w:rsidRDefault="00000000">
      <w:pPr>
        <w:pStyle w:val="BodyText"/>
        <w:spacing w:before="137" w:line="360" w:lineRule="auto"/>
        <w:ind w:left="667" w:right="667"/>
        <w:jc w:val="both"/>
      </w:pPr>
      <w:r>
        <w:t>The simulator successfully modeled all targeted networking and security behaviors. The port scanner accurately resolved open, closed, and filtered states matching active services and firewall policies. The educational vulnerability auditor identified cleartext services and verified remediation upon service reconfiguration. ARP spoofing successfully redirected simulated traffic and was halted by static ARP bindings. In flood simulations, target buffer queues accurately reflected traffic pressure, and firewall rules restored target availability from 60% back to 100%.</w:t>
      </w:r>
    </w:p>
    <w:p w14:paraId="375B8F74" w14:textId="77777777" w:rsidR="009D44F7" w:rsidRDefault="00000000">
      <w:pPr>
        <w:pStyle w:val="Heading4"/>
        <w:spacing w:before="2"/>
        <w:ind w:left="667" w:firstLine="0"/>
        <w:jc w:val="both"/>
      </w:pPr>
      <w:r>
        <w:t>Table 4.1: Empirical 3-Phase flood experiment telemetry</w:t>
      </w:r>
    </w:p>
    <w:p w14:paraId="4E9B1906" w14:textId="77777777" w:rsidR="009D44F7" w:rsidRDefault="009D44F7">
      <w:pPr>
        <w:pStyle w:val="BodyText"/>
        <w:spacing w:before="11"/>
        <w:rPr>
          <w:b/>
          <w:sz w:val="11"/>
        </w:rPr>
      </w:pPr>
    </w:p>
    <w:tbl>
      <w:tblPr>
        <w:tblW w:w="0" w:type="auto"/>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451"/>
        <w:gridCol w:w="2170"/>
      </w:tblGrid>
      <w:tr w:rsidR="009D44F7" w14:paraId="52727317" w14:textId="77777777">
        <w:trPr>
          <w:trHeight w:val="414"/>
        </w:trPr>
        <w:tc>
          <w:tcPr>
            <w:tcW w:w="4451" w:type="dxa"/>
          </w:tcPr>
          <w:p w14:paraId="2F1BEAC0" w14:textId="77777777" w:rsidR="009D44F7" w:rsidRDefault="00000000">
            <w:r>
              <w:t>Phase / Metric</w:t>
            </w:r>
          </w:p>
        </w:tc>
        <w:tc>
          <w:tcPr>
            <w:tcW w:w="2170" w:type="dxa"/>
          </w:tcPr>
          <w:p w14:paraId="5D098CFB" w14:textId="77777777" w:rsidR="009D44F7" w:rsidRDefault="00000000">
            <w:r>
              <w:t>Observed Value</w:t>
            </w:r>
          </w:p>
        </w:tc>
      </w:tr>
      <w:tr w:rsidR="009D44F7" w14:paraId="7CCDA17F" w14:textId="77777777">
        <w:trPr>
          <w:trHeight w:val="414"/>
        </w:trPr>
        <w:tc>
          <w:tcPr>
            <w:tcW w:w="4451" w:type="dxa"/>
          </w:tcPr>
          <w:p w14:paraId="0BB62781" w14:textId="77777777" w:rsidR="009D44F7" w:rsidRDefault="00000000">
            <w:r>
              <w:t>Phase 1: Baseline Delivery Rate</w:t>
            </w:r>
          </w:p>
        </w:tc>
        <w:tc>
          <w:tcPr>
            <w:tcW w:w="2170" w:type="dxa"/>
          </w:tcPr>
          <w:p w14:paraId="661633C9" w14:textId="77777777" w:rsidR="009D44F7" w:rsidRDefault="00000000">
            <w:r>
              <w:t xml:space="preserve">100.0% (1 of 1 </w:t>
            </w:r>
            <w:proofErr w:type="gramStart"/>
            <w:r>
              <w:t>packets</w:t>
            </w:r>
            <w:proofErr w:type="gramEnd"/>
            <w:r>
              <w:t xml:space="preserve"> delivered)</w:t>
            </w:r>
          </w:p>
        </w:tc>
      </w:tr>
      <w:tr w:rsidR="009D44F7" w14:paraId="4D4425E2" w14:textId="77777777">
        <w:trPr>
          <w:trHeight w:val="412"/>
        </w:trPr>
        <w:tc>
          <w:tcPr>
            <w:tcW w:w="4451" w:type="dxa"/>
          </w:tcPr>
          <w:p w14:paraId="77B99286" w14:textId="77777777" w:rsidR="009D44F7" w:rsidRDefault="00000000">
            <w:r>
              <w:t>Phase 1: Baseline Latency</w:t>
            </w:r>
          </w:p>
        </w:tc>
        <w:tc>
          <w:tcPr>
            <w:tcW w:w="2170" w:type="dxa"/>
          </w:tcPr>
          <w:p w14:paraId="25371598" w14:textId="77777777" w:rsidR="009D44F7" w:rsidRDefault="00000000">
            <w:r>
              <w:t xml:space="preserve">2.0 </w:t>
            </w:r>
            <w:proofErr w:type="spellStart"/>
            <w:r>
              <w:t>ms</w:t>
            </w:r>
            <w:proofErr w:type="spellEnd"/>
          </w:p>
        </w:tc>
      </w:tr>
      <w:tr w:rsidR="009D44F7" w14:paraId="7A6571A6" w14:textId="77777777">
        <w:trPr>
          <w:trHeight w:val="414"/>
        </w:trPr>
        <w:tc>
          <w:tcPr>
            <w:tcW w:w="4451" w:type="dxa"/>
          </w:tcPr>
          <w:p w14:paraId="4A6E3BBF" w14:textId="77777777" w:rsidR="009D44F7" w:rsidRDefault="00000000">
            <w:r>
              <w:t>Phase 2: Attack Drop Rate</w:t>
            </w:r>
          </w:p>
        </w:tc>
        <w:tc>
          <w:tcPr>
            <w:tcW w:w="2170" w:type="dxa"/>
          </w:tcPr>
          <w:p w14:paraId="01F6F6C4" w14:textId="77777777" w:rsidR="009D44F7" w:rsidRDefault="00000000">
            <w:r>
              <w:t>40.0% (8 of 20 packets dropped under queue saturation)</w:t>
            </w:r>
          </w:p>
        </w:tc>
      </w:tr>
      <w:tr w:rsidR="009D44F7" w14:paraId="2FECE9EF" w14:textId="77777777">
        <w:trPr>
          <w:trHeight w:val="414"/>
        </w:trPr>
        <w:tc>
          <w:tcPr>
            <w:tcW w:w="4451" w:type="dxa"/>
          </w:tcPr>
          <w:p w14:paraId="20C5F335" w14:textId="77777777" w:rsidR="009D44F7" w:rsidRDefault="00000000">
            <w:r>
              <w:t>Phase 2: Attack Latency Peak</w:t>
            </w:r>
          </w:p>
        </w:tc>
        <w:tc>
          <w:tcPr>
            <w:tcW w:w="2170" w:type="dxa"/>
          </w:tcPr>
          <w:p w14:paraId="650FF312" w14:textId="77777777" w:rsidR="009D44F7" w:rsidRDefault="00000000">
            <w:r>
              <w:t xml:space="preserve">48.0 </w:t>
            </w:r>
            <w:proofErr w:type="spellStart"/>
            <w:r>
              <w:t>ms</w:t>
            </w:r>
            <w:proofErr w:type="spellEnd"/>
            <w:r>
              <w:t xml:space="preserve"> (Queue buildup delay)</w:t>
            </w:r>
          </w:p>
        </w:tc>
      </w:tr>
      <w:tr w:rsidR="009D44F7" w14:paraId="709E7186" w14:textId="77777777">
        <w:trPr>
          <w:trHeight w:val="412"/>
        </w:trPr>
        <w:tc>
          <w:tcPr>
            <w:tcW w:w="4451" w:type="dxa"/>
          </w:tcPr>
          <w:p w14:paraId="2ED73AFC" w14:textId="77777777" w:rsidR="009D44F7" w:rsidRDefault="00000000">
            <w:r>
              <w:t>Phase 3: Mitigated Availability</w:t>
            </w:r>
          </w:p>
        </w:tc>
        <w:tc>
          <w:tcPr>
            <w:tcW w:w="2170" w:type="dxa"/>
          </w:tcPr>
          <w:p w14:paraId="11FEA220" w14:textId="77777777" w:rsidR="009D44F7" w:rsidRDefault="00000000">
            <w:r>
              <w:t>100.0% (Malicious bursts blocked at firewall perimeter)</w:t>
            </w:r>
          </w:p>
        </w:tc>
      </w:tr>
      <w:tr w:rsidR="009D44F7" w14:paraId="1A7D6B36" w14:textId="77777777">
        <w:trPr>
          <w:trHeight w:val="415"/>
        </w:trPr>
        <w:tc>
          <w:tcPr>
            <w:tcW w:w="4451" w:type="dxa"/>
          </w:tcPr>
          <w:p w14:paraId="097621F6" w14:textId="77777777" w:rsidR="009D44F7" w:rsidRDefault="00000000">
            <w:r>
              <w:t>Total Simulation Pipeline Step</w:t>
            </w:r>
          </w:p>
        </w:tc>
        <w:tc>
          <w:tcPr>
            <w:tcW w:w="2170" w:type="dxa"/>
          </w:tcPr>
          <w:p w14:paraId="14018CA6" w14:textId="77777777" w:rsidR="009D44F7" w:rsidRDefault="00000000">
            <w:r>
              <w:t xml:space="preserve">Less than 25 </w:t>
            </w:r>
            <w:proofErr w:type="spellStart"/>
            <w:r>
              <w:t>ms</w:t>
            </w:r>
            <w:proofErr w:type="spellEnd"/>
            <w:r>
              <w:t xml:space="preserve"> per discrete execution</w:t>
            </w:r>
          </w:p>
        </w:tc>
      </w:tr>
    </w:tbl>
    <w:p w14:paraId="5886C537" w14:textId="77777777" w:rsidR="009D44F7" w:rsidRDefault="00000000">
      <w:pPr>
        <w:pStyle w:val="BodyText"/>
        <w:spacing w:before="3" w:line="360" w:lineRule="auto"/>
        <w:ind w:left="667" w:right="670"/>
        <w:jc w:val="both"/>
      </w:pPr>
      <w:r>
        <w:t>These figures come from the project’s own measurements on a standard CPU and should be re-measured and recorded on the demonstration machine before final submission. They show that deep learning inference dominates the cost, while the deterministic and masking stages are almost negligible.</w:t>
      </w:r>
    </w:p>
    <w:p w14:paraId="4548BD93" w14:textId="77777777" w:rsidR="009D44F7" w:rsidRDefault="00000000">
      <w:pPr>
        <w:pStyle w:val="Heading4"/>
        <w:numPr>
          <w:ilvl w:val="1"/>
          <w:numId w:val="3"/>
        </w:numPr>
        <w:tabs>
          <w:tab w:val="left" w:pos="1027"/>
        </w:tabs>
        <w:jc w:val="both"/>
      </w:pPr>
      <w:r>
        <w:t>Analysis and Interpretation</w:t>
      </w:r>
    </w:p>
    <w:p w14:paraId="129D8E24" w14:textId="77777777" w:rsidR="009D44F7" w:rsidRDefault="00000000">
      <w:pPr>
        <w:pStyle w:val="BodyText"/>
        <w:spacing w:before="137" w:line="360" w:lineRule="auto"/>
        <w:ind w:left="667" w:right="669"/>
        <w:jc w:val="both"/>
      </w:pPr>
      <w:r>
        <w:t xml:space="preserve">Reconnaissance Accuracy: The simulated </w:t>
      </w:r>
      <w:proofErr w:type="spellStart"/>
      <w:r>
        <w:t>nmap</w:t>
      </w:r>
      <w:proofErr w:type="spellEnd"/>
      <w:r>
        <w:t xml:space="preserve"> implementation demonstrates exact RFC-compliant transport behavior. Ports with listening services respond with SYN-</w:t>
      </w:r>
      <w:r>
        <w:lastRenderedPageBreak/>
        <w:t>ACK, non-listening ports return RST, and firewall-blocked probes return no response, teaching students the mechanical difference between closed and filtered ports.</w:t>
      </w:r>
    </w:p>
    <w:p w14:paraId="03255FDF" w14:textId="77777777" w:rsidR="009D44F7" w:rsidRDefault="00000000">
      <w:pPr>
        <w:pStyle w:val="BodyText"/>
        <w:spacing w:before="60" w:line="360" w:lineRule="auto"/>
        <w:ind w:left="667" w:right="671"/>
        <w:jc w:val="both"/>
      </w:pPr>
      <w:r>
        <w:t xml:space="preserve">alarms. This is the main reason the deterministic tier runs first and has the highest </w:t>
      </w:r>
      <w:r>
        <w:rPr>
          <w:spacing w:val="-2"/>
        </w:rPr>
        <w:t>priority.</w:t>
      </w:r>
    </w:p>
    <w:p w14:paraId="4BDBA95B" w14:textId="77777777" w:rsidR="009D44F7" w:rsidRDefault="00000000">
      <w:pPr>
        <w:pStyle w:val="BodyText"/>
        <w:spacing w:before="1" w:line="360" w:lineRule="auto"/>
        <w:ind w:left="667" w:right="666"/>
        <w:jc w:val="both"/>
      </w:pPr>
      <w:r>
        <w:t xml:space="preserve">Overload Dynamics: As demonstrated in Table 4.1, unmitigated SYN floods induce buffer saturation, causing packet loss to rise to 40% and latency to increase from 2.0 </w:t>
      </w:r>
      <w:proofErr w:type="spellStart"/>
      <w:r>
        <w:t>ms</w:t>
      </w:r>
      <w:proofErr w:type="spellEnd"/>
      <w:r>
        <w:t xml:space="preserve"> to 48.0 </w:t>
      </w:r>
      <w:proofErr w:type="spellStart"/>
      <w:r>
        <w:t>ms.</w:t>
      </w:r>
      <w:proofErr w:type="spellEnd"/>
      <w:r>
        <w:t xml:space="preserve"> This gives students an empirical understanding of resource exhaustion.</w:t>
      </w:r>
    </w:p>
    <w:p w14:paraId="44FCDC81" w14:textId="77777777" w:rsidR="009D44F7" w:rsidRDefault="00000000">
      <w:pPr>
        <w:pStyle w:val="BodyText"/>
        <w:spacing w:line="360" w:lineRule="auto"/>
        <w:ind w:left="667" w:right="666"/>
        <w:jc w:val="both"/>
      </w:pPr>
      <w:r>
        <w:rPr>
          <w:b/>
        </w:rPr>
        <w:t>Latency.</w:t>
      </w:r>
      <w:r>
        <w:rPr>
          <w:b/>
          <w:spacing w:val="-6"/>
        </w:rPr>
        <w:t xml:space="preserve"> </w:t>
      </w:r>
      <w:r>
        <w:t>A</w:t>
      </w:r>
      <w:r>
        <w:rPr>
          <w:spacing w:val="-4"/>
        </w:rPr>
        <w:t xml:space="preserve"> </w:t>
      </w:r>
      <w:r>
        <w:t>total</w:t>
      </w:r>
      <w:r>
        <w:rPr>
          <w:spacing w:val="-5"/>
        </w:rPr>
        <w:t xml:space="preserve"> </w:t>
      </w:r>
      <w:r>
        <w:t>overhead</w:t>
      </w:r>
      <w:r>
        <w:rPr>
          <w:spacing w:val="-6"/>
        </w:rPr>
        <w:t xml:space="preserve"> </w:t>
      </w:r>
      <w:r>
        <w:t>of</w:t>
      </w:r>
      <w:r>
        <w:rPr>
          <w:spacing w:val="-3"/>
        </w:rPr>
        <w:t xml:space="preserve"> </w:t>
      </w:r>
      <w:r>
        <w:t>about</w:t>
      </w:r>
      <w:r>
        <w:rPr>
          <w:spacing w:val="-5"/>
        </w:rPr>
        <w:t xml:space="preserve"> </w:t>
      </w:r>
      <w:r>
        <w:t>150</w:t>
      </w:r>
      <w:r>
        <w:rPr>
          <w:spacing w:val="-6"/>
        </w:rPr>
        <w:t xml:space="preserve"> </w:t>
      </w:r>
      <w:proofErr w:type="spellStart"/>
      <w:r>
        <w:t>ms</w:t>
      </w:r>
      <w:proofErr w:type="spellEnd"/>
      <w:r>
        <w:rPr>
          <w:spacing w:val="-5"/>
        </w:rPr>
        <w:t xml:space="preserve"> </w:t>
      </w:r>
      <w:r>
        <w:t>is</w:t>
      </w:r>
      <w:r>
        <w:rPr>
          <w:spacing w:val="-3"/>
        </w:rPr>
        <w:t xml:space="preserve"> </w:t>
      </w:r>
      <w:r>
        <w:t>small</w:t>
      </w:r>
      <w:r>
        <w:rPr>
          <w:spacing w:val="-5"/>
        </w:rPr>
        <w:t xml:space="preserve"> </w:t>
      </w:r>
      <w:r>
        <w:t>compared</w:t>
      </w:r>
      <w:r>
        <w:rPr>
          <w:spacing w:val="-4"/>
        </w:rPr>
        <w:t xml:space="preserve"> </w:t>
      </w:r>
      <w:r>
        <w:t>with</w:t>
      </w:r>
      <w:r>
        <w:rPr>
          <w:spacing w:val="-5"/>
        </w:rPr>
        <w:t xml:space="preserve"> </w:t>
      </w:r>
      <w:r>
        <w:t>typical</w:t>
      </w:r>
      <w:r>
        <w:rPr>
          <w:spacing w:val="-1"/>
        </w:rPr>
        <w:t xml:space="preserve"> </w:t>
      </w:r>
      <w:r>
        <w:t>cloud</w:t>
      </w:r>
      <w:r>
        <w:rPr>
          <w:spacing w:val="-5"/>
        </w:rPr>
        <w:t xml:space="preserve"> </w:t>
      </w:r>
      <w:r>
        <w:t>LLM generation times of one to three seconds, so users are unlikely to notice it.</w:t>
      </w:r>
    </w:p>
    <w:p w14:paraId="33A4268B" w14:textId="77777777" w:rsidR="009D44F7" w:rsidRDefault="00000000">
      <w:pPr>
        <w:pStyle w:val="BodyText"/>
        <w:spacing w:line="360" w:lineRule="auto"/>
        <w:ind w:left="667" w:right="666"/>
        <w:jc w:val="both"/>
      </w:pPr>
      <w:r>
        <w:rPr>
          <w:b/>
        </w:rPr>
        <w:t>Reasoning</w:t>
      </w:r>
      <w:r>
        <w:rPr>
          <w:b/>
          <w:spacing w:val="-5"/>
        </w:rPr>
        <w:t xml:space="preserve"> </w:t>
      </w:r>
      <w:r>
        <w:rPr>
          <w:b/>
        </w:rPr>
        <w:t>preserved.</w:t>
      </w:r>
      <w:r>
        <w:rPr>
          <w:b/>
          <w:spacing w:val="-4"/>
        </w:rPr>
        <w:t xml:space="preserve"> </w:t>
      </w:r>
      <w:r>
        <w:t>Consistent</w:t>
      </w:r>
      <w:r>
        <w:rPr>
          <w:spacing w:val="-5"/>
        </w:rPr>
        <w:t xml:space="preserve"> </w:t>
      </w:r>
      <w:r>
        <w:t>placeholders</w:t>
      </w:r>
      <w:r>
        <w:rPr>
          <w:spacing w:val="-6"/>
        </w:rPr>
        <w:t xml:space="preserve"> </w:t>
      </w:r>
      <w:r>
        <w:t>let</w:t>
      </w:r>
      <w:r>
        <w:rPr>
          <w:spacing w:val="-5"/>
        </w:rPr>
        <w:t xml:space="preserve"> </w:t>
      </w:r>
      <w:r>
        <w:t>the</w:t>
      </w:r>
      <w:r>
        <w:rPr>
          <w:spacing w:val="-5"/>
        </w:rPr>
        <w:t xml:space="preserve"> </w:t>
      </w:r>
      <w:r>
        <w:t>model</w:t>
      </w:r>
      <w:r>
        <w:rPr>
          <w:spacing w:val="-5"/>
        </w:rPr>
        <w:t xml:space="preserve"> </w:t>
      </w:r>
      <w:r>
        <w:t>write</w:t>
      </w:r>
      <w:r>
        <w:rPr>
          <w:spacing w:val="-5"/>
        </w:rPr>
        <w:t xml:space="preserve"> </w:t>
      </w:r>
      <w:r>
        <w:t>coherent</w:t>
      </w:r>
      <w:r>
        <w:rPr>
          <w:spacing w:val="-5"/>
        </w:rPr>
        <w:t xml:space="preserve"> </w:t>
      </w:r>
      <w:r>
        <w:t>replies,</w:t>
      </w:r>
      <w:r>
        <w:rPr>
          <w:spacing w:val="-8"/>
        </w:rPr>
        <w:t xml:space="preserve"> </w:t>
      </w:r>
      <w:r>
        <w:t xml:space="preserve">as the HR confirmation example shows, while the real values never leave the local </w:t>
      </w:r>
      <w:r>
        <w:rPr>
          <w:spacing w:val="-2"/>
        </w:rPr>
        <w:t>machine.</w:t>
      </w:r>
    </w:p>
    <w:p w14:paraId="3B6768A1" w14:textId="77777777" w:rsidR="009D44F7" w:rsidRDefault="00000000">
      <w:pPr>
        <w:pStyle w:val="Heading4"/>
        <w:numPr>
          <w:ilvl w:val="1"/>
          <w:numId w:val="3"/>
        </w:numPr>
        <w:tabs>
          <w:tab w:val="left" w:pos="1027"/>
        </w:tabs>
        <w:spacing w:before="1" w:line="360" w:lineRule="auto"/>
        <w:ind w:left="667" w:right="4024" w:firstLine="0"/>
      </w:pPr>
      <w:r>
        <w:t xml:space="preserve">Mitigation Efficacy: When firewall mitigation is enabled, attack bursts are dropped at the perimeter, maintaining 100% target availability and 0.0 </w:t>
      </w:r>
      <w:proofErr w:type="spellStart"/>
      <w:r>
        <w:t>ms</w:t>
      </w:r>
      <w:proofErr w:type="spellEnd"/>
      <w:r>
        <w:t xml:space="preserve"> excess latency.</w:t>
      </w:r>
    </w:p>
    <w:tbl>
      <w:tblPr>
        <w:tblW w:w="9146" w:type="dxa"/>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0"/>
        <w:gridCol w:w="1392"/>
        <w:gridCol w:w="1770"/>
        <w:gridCol w:w="1672"/>
        <w:gridCol w:w="2392"/>
      </w:tblGrid>
      <w:tr w:rsidR="009D44F7" w14:paraId="3C50A406" w14:textId="77777777" w:rsidTr="000B2F98">
        <w:trPr>
          <w:trHeight w:val="928"/>
        </w:trPr>
        <w:tc>
          <w:tcPr>
            <w:tcW w:w="1920" w:type="dxa"/>
          </w:tcPr>
          <w:p w14:paraId="0925C2EE" w14:textId="77777777" w:rsidR="009D44F7" w:rsidRDefault="00000000">
            <w:r>
              <w:t>Feature / Capability</w:t>
            </w:r>
          </w:p>
        </w:tc>
        <w:tc>
          <w:tcPr>
            <w:tcW w:w="1392" w:type="dxa"/>
          </w:tcPr>
          <w:p w14:paraId="08B3E128" w14:textId="77777777" w:rsidR="009D44F7" w:rsidRDefault="00000000">
            <w:r>
              <w:t>Cisco Packet Tracer</w:t>
            </w:r>
          </w:p>
        </w:tc>
        <w:tc>
          <w:tcPr>
            <w:tcW w:w="1770" w:type="dxa"/>
          </w:tcPr>
          <w:p w14:paraId="77D173F3" w14:textId="77777777" w:rsidR="009D44F7" w:rsidRDefault="00000000">
            <w:r>
              <w:t>GNS3 / EVE-NG</w:t>
            </w:r>
          </w:p>
        </w:tc>
        <w:tc>
          <w:tcPr>
            <w:tcW w:w="1672" w:type="dxa"/>
          </w:tcPr>
          <w:p w14:paraId="395A28DD" w14:textId="77777777" w:rsidR="009D44F7" w:rsidRDefault="00000000">
            <w:r>
              <w:t>Live VM Labs (Metasploit)</w:t>
            </w:r>
          </w:p>
        </w:tc>
        <w:tc>
          <w:tcPr>
            <w:tcW w:w="2392" w:type="dxa"/>
          </w:tcPr>
          <w:p w14:paraId="52DE7C3A" w14:textId="77777777" w:rsidR="009D44F7" w:rsidRDefault="00000000">
            <w:proofErr w:type="spellStart"/>
            <w:r>
              <w:t>NetQuest</w:t>
            </w:r>
            <w:proofErr w:type="spellEnd"/>
            <w:r>
              <w:t xml:space="preserve"> Security Simulator</w:t>
            </w:r>
          </w:p>
        </w:tc>
      </w:tr>
      <w:tr w:rsidR="009D44F7" w14:paraId="408B701B" w14:textId="77777777" w:rsidTr="000B2F98">
        <w:trPr>
          <w:trHeight w:val="930"/>
        </w:trPr>
        <w:tc>
          <w:tcPr>
            <w:tcW w:w="1920" w:type="dxa"/>
          </w:tcPr>
          <w:p w14:paraId="7CB143AE" w14:textId="77777777" w:rsidR="009D44F7" w:rsidRDefault="00000000">
            <w:r>
              <w:t>Educational Focus</w:t>
            </w:r>
          </w:p>
        </w:tc>
        <w:tc>
          <w:tcPr>
            <w:tcW w:w="1392" w:type="dxa"/>
          </w:tcPr>
          <w:p w14:paraId="377E71AF" w14:textId="77777777" w:rsidR="009D44F7" w:rsidRDefault="00000000">
            <w:r>
              <w:t>General Routing/Switching</w:t>
            </w:r>
          </w:p>
        </w:tc>
        <w:tc>
          <w:tcPr>
            <w:tcW w:w="1770" w:type="dxa"/>
          </w:tcPr>
          <w:p w14:paraId="08DC09A4" w14:textId="77777777" w:rsidR="009D44F7" w:rsidRDefault="00000000">
            <w:r>
              <w:t>Enterprise Topology</w:t>
            </w:r>
          </w:p>
        </w:tc>
        <w:tc>
          <w:tcPr>
            <w:tcW w:w="1672" w:type="dxa"/>
          </w:tcPr>
          <w:p w14:paraId="7C6A7B7E" w14:textId="77777777" w:rsidR="009D44F7" w:rsidRDefault="00000000">
            <w:r>
              <w:t>Offensive Penetration</w:t>
            </w:r>
          </w:p>
        </w:tc>
        <w:tc>
          <w:tcPr>
            <w:tcW w:w="2392" w:type="dxa"/>
          </w:tcPr>
          <w:p w14:paraId="1C108357" w14:textId="77777777" w:rsidR="009D44F7" w:rsidRDefault="00000000">
            <w:r>
              <w:t>Ethical Hacking &amp; Defense</w:t>
            </w:r>
          </w:p>
        </w:tc>
      </w:tr>
      <w:tr w:rsidR="009D44F7" w14:paraId="68F90810" w14:textId="77777777" w:rsidTr="000B2F98">
        <w:trPr>
          <w:trHeight w:val="619"/>
        </w:trPr>
        <w:tc>
          <w:tcPr>
            <w:tcW w:w="1920" w:type="dxa"/>
          </w:tcPr>
          <w:p w14:paraId="40588AEF" w14:textId="77777777" w:rsidR="009D44F7" w:rsidRDefault="00000000">
            <w:r>
              <w:t>Execution Safety</w:t>
            </w:r>
          </w:p>
        </w:tc>
        <w:tc>
          <w:tcPr>
            <w:tcW w:w="1392" w:type="dxa"/>
          </w:tcPr>
          <w:p w14:paraId="1FD6C579" w14:textId="77777777" w:rsidR="009D44F7" w:rsidRDefault="00000000">
            <w:r>
              <w:t>Safe (Proprietary)</w:t>
            </w:r>
          </w:p>
        </w:tc>
        <w:tc>
          <w:tcPr>
            <w:tcW w:w="1770" w:type="dxa"/>
          </w:tcPr>
          <w:p w14:paraId="0D6273D9" w14:textId="77777777" w:rsidR="009D44F7" w:rsidRDefault="00000000">
            <w:r>
              <w:t>Safe (Virtualized)</w:t>
            </w:r>
          </w:p>
        </w:tc>
        <w:tc>
          <w:tcPr>
            <w:tcW w:w="1672" w:type="dxa"/>
          </w:tcPr>
          <w:p w14:paraId="15030ADA" w14:textId="77777777" w:rsidR="009D44F7" w:rsidRDefault="00000000">
            <w:r>
              <w:t>Hazardous (Live Packets)</w:t>
            </w:r>
          </w:p>
        </w:tc>
        <w:tc>
          <w:tcPr>
            <w:tcW w:w="2392" w:type="dxa"/>
          </w:tcPr>
          <w:p w14:paraId="30C3F775" w14:textId="77777777" w:rsidR="009D44F7" w:rsidRDefault="00000000">
            <w:r>
              <w:t>100% Safe (In-Engine Discrete Event)</w:t>
            </w:r>
          </w:p>
        </w:tc>
      </w:tr>
      <w:tr w:rsidR="009D44F7" w14:paraId="27B139FA" w14:textId="77777777" w:rsidTr="000B2F98">
        <w:trPr>
          <w:trHeight w:val="619"/>
        </w:trPr>
        <w:tc>
          <w:tcPr>
            <w:tcW w:w="1920" w:type="dxa"/>
          </w:tcPr>
          <w:p w14:paraId="34B72F5F" w14:textId="77777777" w:rsidR="009D44F7" w:rsidRDefault="00000000">
            <w:r>
              <w:t>Resource Overhead</w:t>
            </w:r>
          </w:p>
        </w:tc>
        <w:tc>
          <w:tcPr>
            <w:tcW w:w="1392" w:type="dxa"/>
          </w:tcPr>
          <w:p w14:paraId="72A11604" w14:textId="77777777" w:rsidR="009D44F7" w:rsidRDefault="00000000">
            <w:r>
              <w:t>Desktop Install</w:t>
            </w:r>
          </w:p>
        </w:tc>
        <w:tc>
          <w:tcPr>
            <w:tcW w:w="1770" w:type="dxa"/>
          </w:tcPr>
          <w:p w14:paraId="28D694BC" w14:textId="77777777" w:rsidR="009D44F7" w:rsidRDefault="00000000">
            <w:r>
              <w:t>Heavy (</w:t>
            </w:r>
            <w:proofErr w:type="gramStart"/>
            <w:r>
              <w:t>Multi-GB VMs</w:t>
            </w:r>
            <w:proofErr w:type="gramEnd"/>
            <w:r>
              <w:t>)</w:t>
            </w:r>
          </w:p>
        </w:tc>
        <w:tc>
          <w:tcPr>
            <w:tcW w:w="1672" w:type="dxa"/>
          </w:tcPr>
          <w:p w14:paraId="4B14BEBF" w14:textId="77777777" w:rsidR="009D44F7" w:rsidRDefault="00000000">
            <w:r>
              <w:t>Heavy (Multiple Full OSs)</w:t>
            </w:r>
          </w:p>
        </w:tc>
        <w:tc>
          <w:tcPr>
            <w:tcW w:w="2392" w:type="dxa"/>
          </w:tcPr>
          <w:p w14:paraId="75E6860B" w14:textId="77777777" w:rsidR="009D44F7" w:rsidRDefault="00000000">
            <w:r>
              <w:t>Lightweight (Browser Web App)</w:t>
            </w:r>
          </w:p>
        </w:tc>
      </w:tr>
      <w:tr w:rsidR="009D44F7" w14:paraId="735AA7F6" w14:textId="77777777" w:rsidTr="000B2F98">
        <w:trPr>
          <w:trHeight w:val="619"/>
        </w:trPr>
        <w:tc>
          <w:tcPr>
            <w:tcW w:w="1920" w:type="dxa"/>
          </w:tcPr>
          <w:p w14:paraId="5509E78A" w14:textId="77777777" w:rsidR="009D44F7" w:rsidRDefault="00000000">
            <w:r>
              <w:t>Security Event Engine</w:t>
            </w:r>
          </w:p>
        </w:tc>
        <w:tc>
          <w:tcPr>
            <w:tcW w:w="1392" w:type="dxa"/>
          </w:tcPr>
          <w:p w14:paraId="78046A0D" w14:textId="77777777" w:rsidR="009D44F7" w:rsidRDefault="00000000">
            <w:r>
              <w:t>None</w:t>
            </w:r>
          </w:p>
        </w:tc>
        <w:tc>
          <w:tcPr>
            <w:tcW w:w="1770" w:type="dxa"/>
          </w:tcPr>
          <w:p w14:paraId="5C657B84" w14:textId="77777777" w:rsidR="009D44F7" w:rsidRDefault="00000000">
            <w:r>
              <w:t>None (Needs Snort VM)</w:t>
            </w:r>
          </w:p>
        </w:tc>
        <w:tc>
          <w:tcPr>
            <w:tcW w:w="1672" w:type="dxa"/>
          </w:tcPr>
          <w:p w14:paraId="3C406E77" w14:textId="77777777" w:rsidR="009D44F7" w:rsidRDefault="00000000">
            <w:r>
              <w:t>Snort/Suricata Setup</w:t>
            </w:r>
          </w:p>
        </w:tc>
        <w:tc>
          <w:tcPr>
            <w:tcW w:w="2392" w:type="dxa"/>
          </w:tcPr>
          <w:p w14:paraId="0EDA9A35" w14:textId="77777777" w:rsidR="009D44F7" w:rsidRDefault="00000000">
            <w:r>
              <w:t>Built-In Explainable Rule Engine</w:t>
            </w:r>
          </w:p>
        </w:tc>
      </w:tr>
      <w:tr w:rsidR="009D44F7" w14:paraId="63820E46" w14:textId="77777777" w:rsidTr="000B2F98">
        <w:trPr>
          <w:trHeight w:val="621"/>
        </w:trPr>
        <w:tc>
          <w:tcPr>
            <w:tcW w:w="1920" w:type="dxa"/>
          </w:tcPr>
          <w:p w14:paraId="77EA77DB" w14:textId="77777777" w:rsidR="009D44F7" w:rsidRDefault="00000000">
            <w:r>
              <w:t>Reconnaissance (Nmap)</w:t>
            </w:r>
          </w:p>
        </w:tc>
        <w:tc>
          <w:tcPr>
            <w:tcW w:w="1392" w:type="dxa"/>
          </w:tcPr>
          <w:p w14:paraId="7905178C" w14:textId="77777777" w:rsidR="009D44F7" w:rsidRDefault="00000000">
            <w:r>
              <w:t>Not Supported</w:t>
            </w:r>
          </w:p>
        </w:tc>
        <w:tc>
          <w:tcPr>
            <w:tcW w:w="1770" w:type="dxa"/>
          </w:tcPr>
          <w:p w14:paraId="536553F6" w14:textId="77777777" w:rsidR="009D44F7" w:rsidRDefault="00000000">
            <w:r>
              <w:t>Requires Guest OS</w:t>
            </w:r>
          </w:p>
        </w:tc>
        <w:tc>
          <w:tcPr>
            <w:tcW w:w="1672" w:type="dxa"/>
          </w:tcPr>
          <w:p w14:paraId="7152F92D" w14:textId="77777777" w:rsidR="009D44F7" w:rsidRDefault="00000000">
            <w:r>
              <w:t>Real Nmap Binaries</w:t>
            </w:r>
          </w:p>
        </w:tc>
        <w:tc>
          <w:tcPr>
            <w:tcW w:w="2392" w:type="dxa"/>
          </w:tcPr>
          <w:p w14:paraId="172E3A5F" w14:textId="77777777" w:rsidR="009D44F7" w:rsidRDefault="00000000">
            <w:r>
              <w:t xml:space="preserve">Simulated In-Engine Nmap &amp; </w:t>
            </w:r>
            <w:proofErr w:type="spellStart"/>
            <w:r>
              <w:t>Netdiscover</w:t>
            </w:r>
            <w:proofErr w:type="spellEnd"/>
          </w:p>
        </w:tc>
      </w:tr>
      <w:tr w:rsidR="009D44F7" w14:paraId="02E1C329" w14:textId="77777777" w:rsidTr="000B2F98">
        <w:trPr>
          <w:trHeight w:val="619"/>
        </w:trPr>
        <w:tc>
          <w:tcPr>
            <w:tcW w:w="1920" w:type="dxa"/>
          </w:tcPr>
          <w:p w14:paraId="0F6A8360" w14:textId="77777777" w:rsidR="009D44F7" w:rsidRDefault="00000000">
            <w:r>
              <w:t>Vulnerability Remediation</w:t>
            </w:r>
          </w:p>
        </w:tc>
        <w:tc>
          <w:tcPr>
            <w:tcW w:w="1392" w:type="dxa"/>
          </w:tcPr>
          <w:p w14:paraId="043EBB97" w14:textId="77777777" w:rsidR="009D44F7" w:rsidRDefault="00000000">
            <w:r>
              <w:t>None</w:t>
            </w:r>
          </w:p>
        </w:tc>
        <w:tc>
          <w:tcPr>
            <w:tcW w:w="1770" w:type="dxa"/>
          </w:tcPr>
          <w:p w14:paraId="75AF4ECB" w14:textId="77777777" w:rsidR="009D44F7" w:rsidRDefault="00000000">
            <w:r>
              <w:t>Manual OS Config</w:t>
            </w:r>
          </w:p>
        </w:tc>
        <w:tc>
          <w:tcPr>
            <w:tcW w:w="1672" w:type="dxa"/>
          </w:tcPr>
          <w:p w14:paraId="616EB1C3" w14:textId="77777777" w:rsidR="009D44F7" w:rsidRDefault="00000000">
            <w:r>
              <w:t>Manual VM Patching</w:t>
            </w:r>
          </w:p>
        </w:tc>
        <w:tc>
          <w:tcPr>
            <w:tcW w:w="2392" w:type="dxa"/>
          </w:tcPr>
          <w:p w14:paraId="6EA674F5" w14:textId="77777777" w:rsidR="009D44F7" w:rsidRDefault="00000000">
            <w:r>
              <w:t>Closed-Loop Audit &amp; Verify (</w:t>
            </w:r>
            <w:proofErr w:type="spellStart"/>
            <w:r>
              <w:t>vulnscan</w:t>
            </w:r>
            <w:proofErr w:type="spellEnd"/>
            <w:r>
              <w:t>)</w:t>
            </w:r>
          </w:p>
        </w:tc>
      </w:tr>
      <w:tr w:rsidR="009D44F7" w14:paraId="44D142E7" w14:textId="77777777" w:rsidTr="000B2F98">
        <w:trPr>
          <w:trHeight w:val="619"/>
        </w:trPr>
        <w:tc>
          <w:tcPr>
            <w:tcW w:w="1920" w:type="dxa"/>
          </w:tcPr>
          <w:p w14:paraId="2A089B97" w14:textId="77777777" w:rsidR="009D44F7" w:rsidRDefault="00000000">
            <w:r>
              <w:t>3-Phase Experiment Diff</w:t>
            </w:r>
          </w:p>
        </w:tc>
        <w:tc>
          <w:tcPr>
            <w:tcW w:w="1392" w:type="dxa"/>
          </w:tcPr>
          <w:p w14:paraId="2745C354" w14:textId="77777777" w:rsidR="009D44F7" w:rsidRDefault="00000000">
            <w:r>
              <w:t>None</w:t>
            </w:r>
          </w:p>
        </w:tc>
        <w:tc>
          <w:tcPr>
            <w:tcW w:w="1770" w:type="dxa"/>
          </w:tcPr>
          <w:p w14:paraId="3A634555" w14:textId="77777777" w:rsidR="009D44F7" w:rsidRDefault="00000000">
            <w:r>
              <w:t>None</w:t>
            </w:r>
          </w:p>
        </w:tc>
        <w:tc>
          <w:tcPr>
            <w:tcW w:w="1672" w:type="dxa"/>
          </w:tcPr>
          <w:p w14:paraId="0D67A33A" w14:textId="77777777" w:rsidR="009D44F7" w:rsidRDefault="00000000">
            <w:r>
              <w:t>Manual PCAP Analysis</w:t>
            </w:r>
          </w:p>
        </w:tc>
        <w:tc>
          <w:tcPr>
            <w:tcW w:w="2392" w:type="dxa"/>
          </w:tcPr>
          <w:p w14:paraId="5BED9746" w14:textId="77777777" w:rsidR="009D44F7" w:rsidRDefault="00000000">
            <w:r>
              <w:t>Automated Side-by-Side Telemetry Table</w:t>
            </w:r>
          </w:p>
        </w:tc>
      </w:tr>
      <w:tr w:rsidR="009D44F7" w14:paraId="506F29E8" w14:textId="77777777" w:rsidTr="000B2F98">
        <w:trPr>
          <w:trHeight w:val="619"/>
        </w:trPr>
        <w:tc>
          <w:tcPr>
            <w:tcW w:w="1920" w:type="dxa"/>
          </w:tcPr>
          <w:p w14:paraId="2B007608" w14:textId="77777777" w:rsidR="009D44F7" w:rsidRDefault="00000000">
            <w:pPr>
              <w:pStyle w:val="TableParagraph"/>
              <w:spacing w:line="275" w:lineRule="exact"/>
              <w:rPr>
                <w:sz w:val="24"/>
              </w:rPr>
            </w:pPr>
            <w:r>
              <w:rPr>
                <w:spacing w:val="-2"/>
                <w:sz w:val="24"/>
              </w:rPr>
              <w:t>Deployment</w:t>
            </w:r>
          </w:p>
          <w:p w14:paraId="4BBCC9C7" w14:textId="77777777" w:rsidR="009D44F7" w:rsidRDefault="00000000">
            <w:pPr>
              <w:pStyle w:val="TableParagraph"/>
              <w:spacing w:before="139"/>
              <w:rPr>
                <w:sz w:val="24"/>
              </w:rPr>
            </w:pPr>
            <w:r>
              <w:rPr>
                <w:spacing w:val="-2"/>
                <w:sz w:val="24"/>
              </w:rPr>
              <w:t>footprint</w:t>
            </w:r>
          </w:p>
        </w:tc>
        <w:tc>
          <w:tcPr>
            <w:tcW w:w="1392" w:type="dxa"/>
          </w:tcPr>
          <w:p w14:paraId="2495ABF7" w14:textId="77777777" w:rsidR="009D44F7" w:rsidRDefault="00000000">
            <w:pPr>
              <w:pStyle w:val="TableParagraph"/>
              <w:spacing w:line="275" w:lineRule="exact"/>
              <w:ind w:left="108"/>
              <w:rPr>
                <w:sz w:val="24"/>
              </w:rPr>
            </w:pPr>
            <w:r>
              <w:rPr>
                <w:spacing w:val="-2"/>
                <w:sz w:val="24"/>
              </w:rPr>
              <w:t>External</w:t>
            </w:r>
          </w:p>
        </w:tc>
        <w:tc>
          <w:tcPr>
            <w:tcW w:w="1770" w:type="dxa"/>
          </w:tcPr>
          <w:p w14:paraId="1CF2DFF3" w14:textId="77777777" w:rsidR="009D44F7" w:rsidRDefault="00000000">
            <w:pPr>
              <w:pStyle w:val="TableParagraph"/>
              <w:spacing w:line="275" w:lineRule="exact"/>
              <w:ind w:left="108"/>
              <w:rPr>
                <w:sz w:val="24"/>
              </w:rPr>
            </w:pPr>
            <w:r>
              <w:rPr>
                <w:sz w:val="24"/>
              </w:rPr>
              <w:t>Script</w:t>
            </w:r>
            <w:r>
              <w:rPr>
                <w:spacing w:val="-1"/>
                <w:sz w:val="24"/>
              </w:rPr>
              <w:t xml:space="preserve"> </w:t>
            </w:r>
            <w:r>
              <w:rPr>
                <w:spacing w:val="-4"/>
                <w:sz w:val="24"/>
              </w:rPr>
              <w:t>only</w:t>
            </w:r>
          </w:p>
        </w:tc>
        <w:tc>
          <w:tcPr>
            <w:tcW w:w="1672" w:type="dxa"/>
          </w:tcPr>
          <w:p w14:paraId="2C86301D" w14:textId="77777777" w:rsidR="009D44F7" w:rsidRDefault="00000000">
            <w:pPr>
              <w:pStyle w:val="TableParagraph"/>
              <w:spacing w:line="275" w:lineRule="exact"/>
              <w:ind w:left="108"/>
              <w:rPr>
                <w:sz w:val="24"/>
              </w:rPr>
            </w:pPr>
            <w:r>
              <w:rPr>
                <w:sz w:val="24"/>
              </w:rPr>
              <w:t>Multi-</w:t>
            </w:r>
          </w:p>
          <w:p w14:paraId="32F0A346" w14:textId="77777777" w:rsidR="009D44F7" w:rsidRDefault="00000000">
            <w:pPr>
              <w:pStyle w:val="TableParagraph"/>
              <w:spacing w:before="139"/>
              <w:ind w:left="108"/>
              <w:rPr>
                <w:sz w:val="24"/>
              </w:rPr>
            </w:pPr>
            <w:r>
              <w:rPr>
                <w:spacing w:val="-2"/>
                <w:sz w:val="24"/>
              </w:rPr>
              <w:t>container</w:t>
            </w:r>
          </w:p>
        </w:tc>
        <w:tc>
          <w:tcPr>
            <w:tcW w:w="2392" w:type="dxa"/>
          </w:tcPr>
          <w:p w14:paraId="54B48CFE" w14:textId="77777777" w:rsidR="009D44F7" w:rsidRDefault="00000000">
            <w:pPr>
              <w:pStyle w:val="TableParagraph"/>
              <w:tabs>
                <w:tab w:val="left" w:pos="1381"/>
              </w:tabs>
              <w:spacing w:line="275" w:lineRule="exact"/>
              <w:rPr>
                <w:sz w:val="24"/>
              </w:rPr>
            </w:pPr>
            <w:r>
              <w:rPr>
                <w:spacing w:val="-2"/>
                <w:sz w:val="24"/>
              </w:rPr>
              <w:t>Single</w:t>
            </w:r>
            <w:r>
              <w:rPr>
                <w:sz w:val="24"/>
              </w:rPr>
              <w:tab/>
            </w:r>
            <w:r>
              <w:rPr>
                <w:spacing w:val="-2"/>
                <w:sz w:val="24"/>
              </w:rPr>
              <w:t>Python</w:t>
            </w:r>
          </w:p>
          <w:p w14:paraId="2D91E0F0" w14:textId="77777777" w:rsidR="009D44F7" w:rsidRDefault="00000000">
            <w:pPr>
              <w:pStyle w:val="TableParagraph"/>
              <w:spacing w:before="139"/>
              <w:rPr>
                <w:sz w:val="24"/>
              </w:rPr>
            </w:pPr>
            <w:r>
              <w:rPr>
                <w:spacing w:val="-2"/>
                <w:sz w:val="24"/>
              </w:rPr>
              <w:t>process</w:t>
            </w:r>
          </w:p>
        </w:tc>
      </w:tr>
    </w:tbl>
    <w:p w14:paraId="53A79780" w14:textId="77777777" w:rsidR="009D44F7" w:rsidRDefault="009D44F7">
      <w:pPr>
        <w:pStyle w:val="TableParagraph"/>
        <w:rPr>
          <w:sz w:val="24"/>
        </w:rPr>
        <w:sectPr w:rsidR="009D44F7">
          <w:pgSz w:w="11910" w:h="16840"/>
          <w:pgMar w:top="1360" w:right="1133" w:bottom="1260" w:left="1133" w:header="0" w:footer="1021" w:gutter="0"/>
          <w:cols w:space="720"/>
        </w:sectPr>
      </w:pPr>
    </w:p>
    <w:p w14:paraId="5F6BEAC1" w14:textId="77777777" w:rsidR="009D44F7" w:rsidRDefault="00000000">
      <w:pPr>
        <w:pStyle w:val="BodyText"/>
        <w:spacing w:before="60" w:line="360" w:lineRule="auto"/>
        <w:ind w:left="667"/>
      </w:pPr>
      <w:r>
        <w:lastRenderedPageBreak/>
        <w:t>Comparison with Existing Approaches Table 4.2: Comparison with existing educational tools</w:t>
      </w:r>
    </w:p>
    <w:p w14:paraId="4A19E579" w14:textId="77777777" w:rsidR="009D44F7" w:rsidRDefault="00000000">
      <w:pPr>
        <w:pStyle w:val="Heading4"/>
        <w:numPr>
          <w:ilvl w:val="1"/>
          <w:numId w:val="3"/>
        </w:numPr>
        <w:tabs>
          <w:tab w:val="left" w:pos="1027"/>
        </w:tabs>
        <w:spacing w:before="1"/>
      </w:pPr>
      <w:r>
        <w:t>Validation</w:t>
      </w:r>
      <w:r>
        <w:rPr>
          <w:spacing w:val="-6"/>
        </w:rPr>
        <w:t xml:space="preserve"> </w:t>
      </w:r>
      <w:r>
        <w:t>Against</w:t>
      </w:r>
      <w:r>
        <w:rPr>
          <w:spacing w:val="-8"/>
        </w:rPr>
        <w:t xml:space="preserve"> </w:t>
      </w:r>
      <w:r>
        <w:rPr>
          <w:spacing w:val="-2"/>
        </w:rPr>
        <w:t>Objectives</w:t>
      </w:r>
    </w:p>
    <w:p w14:paraId="5E853A5B" w14:textId="77777777" w:rsidR="009D44F7" w:rsidRDefault="00000000">
      <w:pPr>
        <w:spacing w:before="137"/>
        <w:ind w:left="667"/>
        <w:rPr>
          <w:b/>
          <w:sz w:val="24"/>
        </w:rPr>
      </w:pPr>
      <w:r>
        <w:rPr>
          <w:b/>
          <w:sz w:val="24"/>
        </w:rPr>
        <w:t>Table</w:t>
      </w:r>
      <w:r>
        <w:rPr>
          <w:b/>
          <w:spacing w:val="-3"/>
          <w:sz w:val="24"/>
        </w:rPr>
        <w:t xml:space="preserve"> </w:t>
      </w:r>
      <w:r>
        <w:rPr>
          <w:b/>
          <w:sz w:val="24"/>
        </w:rPr>
        <w:t>4.3:</w:t>
      </w:r>
      <w:r>
        <w:rPr>
          <w:b/>
          <w:spacing w:val="-4"/>
          <w:sz w:val="24"/>
        </w:rPr>
        <w:t xml:space="preserve"> </w:t>
      </w:r>
      <w:r>
        <w:rPr>
          <w:b/>
          <w:sz w:val="24"/>
        </w:rPr>
        <w:t>Objective-to-evidence</w:t>
      </w:r>
      <w:r>
        <w:rPr>
          <w:b/>
          <w:spacing w:val="-3"/>
          <w:sz w:val="24"/>
        </w:rPr>
        <w:t xml:space="preserve"> </w:t>
      </w:r>
      <w:r>
        <w:rPr>
          <w:b/>
          <w:spacing w:val="-2"/>
          <w:sz w:val="24"/>
        </w:rPr>
        <w:t>mapping</w:t>
      </w:r>
    </w:p>
    <w:p w14:paraId="381CA860" w14:textId="77777777" w:rsidR="009D44F7" w:rsidRDefault="00000000" w:rsidP="000B2F98">
      <w:pPr>
        <w:pStyle w:val="BodyText"/>
        <w:spacing w:before="2"/>
        <w:ind w:left="680"/>
        <w:rPr>
          <w:b/>
          <w:sz w:val="12"/>
        </w:rPr>
      </w:pPr>
      <w:r>
        <w:t>Validation Against Objectives</w:t>
      </w:r>
    </w:p>
    <w:tbl>
      <w:tblPr>
        <w:tblW w:w="9090" w:type="dxa"/>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16"/>
        <w:gridCol w:w="4851"/>
        <w:gridCol w:w="1523"/>
      </w:tblGrid>
      <w:tr w:rsidR="009D44F7" w14:paraId="1A818BEF" w14:textId="77777777" w:rsidTr="000B2F98">
        <w:trPr>
          <w:trHeight w:val="395"/>
        </w:trPr>
        <w:tc>
          <w:tcPr>
            <w:tcW w:w="2716" w:type="dxa"/>
          </w:tcPr>
          <w:p w14:paraId="3E743342" w14:textId="77777777" w:rsidR="009D44F7" w:rsidRDefault="00000000">
            <w:r>
              <w:t>Objective</w:t>
            </w:r>
          </w:p>
        </w:tc>
        <w:tc>
          <w:tcPr>
            <w:tcW w:w="4851" w:type="dxa"/>
          </w:tcPr>
          <w:p w14:paraId="0ADF304A" w14:textId="77777777" w:rsidR="009D44F7" w:rsidRDefault="00000000">
            <w:r>
              <w:t>Evidence</w:t>
            </w:r>
          </w:p>
        </w:tc>
        <w:tc>
          <w:tcPr>
            <w:tcW w:w="1523" w:type="dxa"/>
          </w:tcPr>
          <w:p w14:paraId="2F4C3B09" w14:textId="77777777" w:rsidR="009D44F7" w:rsidRDefault="00000000">
            <w:r>
              <w:t>Assessment</w:t>
            </w:r>
          </w:p>
        </w:tc>
      </w:tr>
      <w:tr w:rsidR="009D44F7" w14:paraId="33ECC635" w14:textId="77777777" w:rsidTr="000B2F98">
        <w:trPr>
          <w:trHeight w:val="790"/>
        </w:trPr>
        <w:tc>
          <w:tcPr>
            <w:tcW w:w="2716" w:type="dxa"/>
          </w:tcPr>
          <w:p w14:paraId="76E2041F" w14:textId="77777777" w:rsidR="009D44F7" w:rsidRDefault="00000000">
            <w:r>
              <w:t>O1: Interactive Topology Editor</w:t>
            </w:r>
          </w:p>
        </w:tc>
        <w:tc>
          <w:tcPr>
            <w:tcW w:w="4851" w:type="dxa"/>
          </w:tcPr>
          <w:p w14:paraId="57C51139" w14:textId="77777777" w:rsidR="009D44F7" w:rsidRDefault="00000000">
            <w:r>
              <w:t>Canvas drag-and-drop, link cabling, device config panel.</w:t>
            </w:r>
          </w:p>
        </w:tc>
        <w:tc>
          <w:tcPr>
            <w:tcW w:w="1523" w:type="dxa"/>
          </w:tcPr>
          <w:p w14:paraId="3E328A34" w14:textId="77777777" w:rsidR="009D44F7" w:rsidRDefault="00000000">
            <w:r>
              <w:t>Achieved</w:t>
            </w:r>
          </w:p>
        </w:tc>
      </w:tr>
      <w:tr w:rsidR="009D44F7" w14:paraId="5711E6C8" w14:textId="77777777" w:rsidTr="000B2F98">
        <w:trPr>
          <w:trHeight w:val="790"/>
        </w:trPr>
        <w:tc>
          <w:tcPr>
            <w:tcW w:w="2716" w:type="dxa"/>
          </w:tcPr>
          <w:p w14:paraId="1D7CA683" w14:textId="77777777" w:rsidR="009D44F7" w:rsidRDefault="00000000">
            <w:r>
              <w:t>O2: Subnet Host Discovery</w:t>
            </w:r>
          </w:p>
        </w:tc>
        <w:tc>
          <w:tcPr>
            <w:tcW w:w="4851" w:type="dxa"/>
          </w:tcPr>
          <w:p w14:paraId="520CBF76" w14:textId="77777777" w:rsidR="009D44F7" w:rsidRDefault="00000000">
            <w:proofErr w:type="spellStart"/>
            <w:r>
              <w:t>netdiscover</w:t>
            </w:r>
            <w:proofErr w:type="spellEnd"/>
            <w:r>
              <w:t xml:space="preserve"> command execution and test_discovery_and_scan.py.</w:t>
            </w:r>
          </w:p>
        </w:tc>
        <w:tc>
          <w:tcPr>
            <w:tcW w:w="1523" w:type="dxa"/>
          </w:tcPr>
          <w:p w14:paraId="4E1A03D5" w14:textId="77777777" w:rsidR="009D44F7" w:rsidRDefault="00000000">
            <w:r>
              <w:t>Achieved</w:t>
            </w:r>
          </w:p>
        </w:tc>
      </w:tr>
      <w:tr w:rsidR="009D44F7" w14:paraId="6F1A3F71" w14:textId="77777777" w:rsidTr="000B2F98">
        <w:trPr>
          <w:trHeight w:val="791"/>
        </w:trPr>
        <w:tc>
          <w:tcPr>
            <w:tcW w:w="2716" w:type="dxa"/>
          </w:tcPr>
          <w:p w14:paraId="64CF6FC7" w14:textId="77777777" w:rsidR="009D44F7" w:rsidRDefault="00000000">
            <w:r>
              <w:t>O3: Real Service Port Scanning</w:t>
            </w:r>
          </w:p>
        </w:tc>
        <w:tc>
          <w:tcPr>
            <w:tcW w:w="4851" w:type="dxa"/>
          </w:tcPr>
          <w:p w14:paraId="05001F6E" w14:textId="77777777" w:rsidR="009D44F7" w:rsidRDefault="00000000">
            <w:proofErr w:type="spellStart"/>
            <w:r>
              <w:t>nmap</w:t>
            </w:r>
            <w:proofErr w:type="spellEnd"/>
            <w:r>
              <w:t xml:space="preserve"> command distinguishing open/closed/filtered states.</w:t>
            </w:r>
          </w:p>
        </w:tc>
        <w:tc>
          <w:tcPr>
            <w:tcW w:w="1523" w:type="dxa"/>
          </w:tcPr>
          <w:p w14:paraId="70C27548" w14:textId="77777777" w:rsidR="009D44F7" w:rsidRDefault="00000000">
            <w:r>
              <w:t>Achieved</w:t>
            </w:r>
          </w:p>
        </w:tc>
      </w:tr>
      <w:tr w:rsidR="009D44F7" w14:paraId="72FE7F07" w14:textId="77777777" w:rsidTr="000B2F98">
        <w:trPr>
          <w:trHeight w:val="790"/>
        </w:trPr>
        <w:tc>
          <w:tcPr>
            <w:tcW w:w="2716" w:type="dxa"/>
          </w:tcPr>
          <w:p w14:paraId="5D00CEA8" w14:textId="77777777" w:rsidR="009D44F7" w:rsidRDefault="00000000">
            <w:r>
              <w:t>O4: Vulnerability Auditing &amp; Fix</w:t>
            </w:r>
          </w:p>
        </w:tc>
        <w:tc>
          <w:tcPr>
            <w:tcW w:w="4851" w:type="dxa"/>
          </w:tcPr>
          <w:p w14:paraId="0304DF92" w14:textId="77777777" w:rsidR="009D44F7" w:rsidRDefault="00000000">
            <w:proofErr w:type="spellStart"/>
            <w:r>
              <w:t>vulnscan</w:t>
            </w:r>
            <w:proofErr w:type="spellEnd"/>
            <w:r>
              <w:t xml:space="preserve"> command, EDU-VULN-001 detection, and verified remediation.</w:t>
            </w:r>
          </w:p>
        </w:tc>
        <w:tc>
          <w:tcPr>
            <w:tcW w:w="1523" w:type="dxa"/>
          </w:tcPr>
          <w:p w14:paraId="6D01A407" w14:textId="77777777" w:rsidR="009D44F7" w:rsidRDefault="00000000">
            <w:r>
              <w:t>Achieved</w:t>
            </w:r>
          </w:p>
        </w:tc>
      </w:tr>
      <w:tr w:rsidR="009D44F7" w14:paraId="105267E0" w14:textId="77777777" w:rsidTr="000B2F98">
        <w:trPr>
          <w:trHeight w:val="395"/>
        </w:trPr>
        <w:tc>
          <w:tcPr>
            <w:tcW w:w="2716" w:type="dxa"/>
          </w:tcPr>
          <w:p w14:paraId="285C2243" w14:textId="77777777" w:rsidR="009D44F7" w:rsidRDefault="00000000">
            <w:r>
              <w:t>O5: ARP Spoofing &amp; Static Defense</w:t>
            </w:r>
          </w:p>
        </w:tc>
        <w:tc>
          <w:tcPr>
            <w:tcW w:w="4851" w:type="dxa"/>
          </w:tcPr>
          <w:p w14:paraId="719B1B69" w14:textId="77777777" w:rsidR="009D44F7" w:rsidRDefault="00000000">
            <w:proofErr w:type="spellStart"/>
            <w:r>
              <w:t>run_arp_spoof_scenario</w:t>
            </w:r>
            <w:proofErr w:type="spellEnd"/>
            <w:r>
              <w:t xml:space="preserve">, ARP_SPOOF_DETECTED alert, </w:t>
            </w:r>
            <w:proofErr w:type="spellStart"/>
            <w:r>
              <w:t>arp</w:t>
            </w:r>
            <w:proofErr w:type="spellEnd"/>
            <w:r>
              <w:t xml:space="preserve"> -s defense.</w:t>
            </w:r>
          </w:p>
        </w:tc>
        <w:tc>
          <w:tcPr>
            <w:tcW w:w="1523" w:type="dxa"/>
          </w:tcPr>
          <w:p w14:paraId="66777863" w14:textId="77777777" w:rsidR="009D44F7" w:rsidRDefault="00000000">
            <w:r>
              <w:t>Achieved</w:t>
            </w:r>
          </w:p>
        </w:tc>
      </w:tr>
      <w:tr w:rsidR="009D44F7" w14:paraId="540CE1CF" w14:textId="77777777" w:rsidTr="000B2F98">
        <w:trPr>
          <w:trHeight w:val="790"/>
        </w:trPr>
        <w:tc>
          <w:tcPr>
            <w:tcW w:w="2716" w:type="dxa"/>
          </w:tcPr>
          <w:p w14:paraId="4467C428" w14:textId="77777777" w:rsidR="009D44F7" w:rsidRDefault="00000000">
            <w:r>
              <w:t>O6: Controlled Flood Simulation</w:t>
            </w:r>
          </w:p>
        </w:tc>
        <w:tc>
          <w:tcPr>
            <w:tcW w:w="4851" w:type="dxa"/>
          </w:tcPr>
          <w:p w14:paraId="5BDD0CD2" w14:textId="77777777" w:rsidR="009D44F7" w:rsidRDefault="00000000">
            <w:proofErr w:type="spellStart"/>
            <w:r>
              <w:t>run_flood_scenario</w:t>
            </w:r>
            <w:proofErr w:type="spellEnd"/>
            <w:r>
              <w:t xml:space="preserve"> modeling buffer queues, packet loss, and latency.</w:t>
            </w:r>
          </w:p>
        </w:tc>
        <w:tc>
          <w:tcPr>
            <w:tcW w:w="1523" w:type="dxa"/>
          </w:tcPr>
          <w:p w14:paraId="4A41A968" w14:textId="77777777" w:rsidR="009D44F7" w:rsidRDefault="00000000">
            <w:r>
              <w:t>Achieved</w:t>
            </w:r>
          </w:p>
        </w:tc>
      </w:tr>
      <w:tr w:rsidR="009D44F7" w14:paraId="424DEE73" w14:textId="77777777" w:rsidTr="000B2F98">
        <w:trPr>
          <w:trHeight w:val="791"/>
        </w:trPr>
        <w:tc>
          <w:tcPr>
            <w:tcW w:w="2716" w:type="dxa"/>
          </w:tcPr>
          <w:p w14:paraId="0D3F92AD" w14:textId="77777777" w:rsidR="009D44F7" w:rsidRDefault="00000000">
            <w:r>
              <w:t>O7: Security Event Engine</w:t>
            </w:r>
          </w:p>
        </w:tc>
        <w:tc>
          <w:tcPr>
            <w:tcW w:w="4851" w:type="dxa"/>
          </w:tcPr>
          <w:p w14:paraId="5AEAAD78" w14:textId="77777777" w:rsidR="009D44F7" w:rsidRDefault="00000000">
            <w:proofErr w:type="spellStart"/>
            <w:r>
              <w:t>SecurityEventEngine</w:t>
            </w:r>
            <w:proofErr w:type="spellEnd"/>
            <w:r>
              <w:t xml:space="preserve"> evaluation across 7 rules with deduplication.</w:t>
            </w:r>
          </w:p>
        </w:tc>
        <w:tc>
          <w:tcPr>
            <w:tcW w:w="1523" w:type="dxa"/>
          </w:tcPr>
          <w:p w14:paraId="780DBE64" w14:textId="77777777" w:rsidR="009D44F7" w:rsidRDefault="00000000">
            <w:r>
              <w:t>Achieved</w:t>
            </w:r>
          </w:p>
        </w:tc>
      </w:tr>
      <w:tr w:rsidR="009D44F7" w14:paraId="0CF3F10B" w14:textId="77777777" w:rsidTr="000B2F98">
        <w:trPr>
          <w:trHeight w:val="790"/>
        </w:trPr>
        <w:tc>
          <w:tcPr>
            <w:tcW w:w="2716" w:type="dxa"/>
          </w:tcPr>
          <w:p w14:paraId="42C18FD0" w14:textId="77777777" w:rsidR="009D44F7" w:rsidRDefault="00000000">
            <w:r>
              <w:t>O8: 3-Phase Experiment Comparison</w:t>
            </w:r>
          </w:p>
        </w:tc>
        <w:tc>
          <w:tcPr>
            <w:tcW w:w="4851" w:type="dxa"/>
          </w:tcPr>
          <w:p w14:paraId="16B6F6D5" w14:textId="77777777" w:rsidR="009D44F7" w:rsidRDefault="00000000">
            <w:proofErr w:type="spellStart"/>
            <w:r>
              <w:t>compare_flood_experiment</w:t>
            </w:r>
            <w:proofErr w:type="spellEnd"/>
            <w:r>
              <w:t xml:space="preserve"> execution and side-by-side telemetry table.</w:t>
            </w:r>
          </w:p>
        </w:tc>
        <w:tc>
          <w:tcPr>
            <w:tcW w:w="1523" w:type="dxa"/>
          </w:tcPr>
          <w:p w14:paraId="0427FBCF" w14:textId="77777777" w:rsidR="009D44F7" w:rsidRDefault="00000000">
            <w:r>
              <w:t>Achieved</w:t>
            </w:r>
          </w:p>
        </w:tc>
      </w:tr>
    </w:tbl>
    <w:p w14:paraId="0572F95C" w14:textId="77777777" w:rsidR="009D44F7" w:rsidRPr="000B2F98" w:rsidRDefault="00000000" w:rsidP="000B2F98">
      <w:pPr>
        <w:pStyle w:val="Heading4"/>
        <w:tabs>
          <w:tab w:val="left" w:pos="1027"/>
        </w:tabs>
        <w:spacing w:before="3"/>
        <w:ind w:firstLine="0"/>
        <w:jc w:val="center"/>
        <w:rPr>
          <w:b w:val="0"/>
          <w:bCs w:val="0"/>
        </w:rPr>
      </w:pPr>
      <w:r w:rsidRPr="000B2F98">
        <w:rPr>
          <w:b w:val="0"/>
          <w:bCs w:val="0"/>
        </w:rPr>
        <w:t>Table 4.3: Objective-to-evidence mapping</w:t>
      </w:r>
    </w:p>
    <w:p w14:paraId="26D4E10A" w14:textId="77777777" w:rsidR="009D44F7" w:rsidRDefault="00000000">
      <w:pPr>
        <w:spacing w:before="139"/>
        <w:ind w:left="667"/>
        <w:rPr>
          <w:b/>
          <w:sz w:val="24"/>
        </w:rPr>
      </w:pPr>
      <w:r>
        <w:rPr>
          <w:b/>
          <w:sz w:val="24"/>
        </w:rPr>
        <w:t>Table</w:t>
      </w:r>
      <w:r>
        <w:rPr>
          <w:b/>
          <w:spacing w:val="-2"/>
          <w:sz w:val="24"/>
        </w:rPr>
        <w:t xml:space="preserve"> </w:t>
      </w:r>
      <w:r>
        <w:rPr>
          <w:b/>
          <w:sz w:val="24"/>
        </w:rPr>
        <w:t>4.4:</w:t>
      </w:r>
      <w:r>
        <w:rPr>
          <w:b/>
          <w:spacing w:val="-4"/>
          <w:sz w:val="24"/>
        </w:rPr>
        <w:t xml:space="preserve"> </w:t>
      </w:r>
      <w:r>
        <w:rPr>
          <w:b/>
          <w:sz w:val="24"/>
        </w:rPr>
        <w:t>Limitations</w:t>
      </w:r>
      <w:r>
        <w:rPr>
          <w:b/>
          <w:spacing w:val="-3"/>
          <w:sz w:val="24"/>
        </w:rPr>
        <w:t xml:space="preserve"> </w:t>
      </w:r>
      <w:r>
        <w:rPr>
          <w:b/>
          <w:sz w:val="24"/>
        </w:rPr>
        <w:t>and</w:t>
      </w:r>
      <w:r>
        <w:rPr>
          <w:b/>
          <w:spacing w:val="-1"/>
          <w:sz w:val="24"/>
        </w:rPr>
        <w:t xml:space="preserve"> </w:t>
      </w:r>
      <w:r>
        <w:rPr>
          <w:b/>
          <w:spacing w:val="-2"/>
          <w:sz w:val="24"/>
        </w:rPr>
        <w:t>mitigation</w:t>
      </w:r>
    </w:p>
    <w:p w14:paraId="4FCA1353" w14:textId="06F0720D" w:rsidR="009D44F7" w:rsidRDefault="009D44F7">
      <w:pPr>
        <w:pStyle w:val="BodyText"/>
        <w:rPr>
          <w:b/>
          <w:sz w:val="12"/>
        </w:rPr>
      </w:pPr>
    </w:p>
    <w:tbl>
      <w:tblPr>
        <w:tblW w:w="9112" w:type="dxa"/>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80"/>
        <w:gridCol w:w="3324"/>
        <w:gridCol w:w="3708"/>
      </w:tblGrid>
      <w:tr w:rsidR="009D44F7" w14:paraId="609800FC" w14:textId="77777777" w:rsidTr="000B2F98">
        <w:trPr>
          <w:trHeight w:val="407"/>
        </w:trPr>
        <w:tc>
          <w:tcPr>
            <w:tcW w:w="2080" w:type="dxa"/>
          </w:tcPr>
          <w:p w14:paraId="16543710" w14:textId="77777777" w:rsidR="009D44F7" w:rsidRDefault="00000000">
            <w:r>
              <w:t>Limitation</w:t>
            </w:r>
          </w:p>
        </w:tc>
        <w:tc>
          <w:tcPr>
            <w:tcW w:w="3324" w:type="dxa"/>
          </w:tcPr>
          <w:p w14:paraId="37D12779" w14:textId="77777777" w:rsidR="009D44F7" w:rsidRDefault="00000000">
            <w:r>
              <w:t>Observed Effect</w:t>
            </w:r>
          </w:p>
        </w:tc>
        <w:tc>
          <w:tcPr>
            <w:tcW w:w="3708" w:type="dxa"/>
          </w:tcPr>
          <w:p w14:paraId="6DE40B72" w14:textId="77777777" w:rsidR="009D44F7" w:rsidRDefault="00000000">
            <w:r>
              <w:t>Educational Mitigation</w:t>
            </w:r>
          </w:p>
        </w:tc>
      </w:tr>
      <w:tr w:rsidR="009D44F7" w14:paraId="1A389B38" w14:textId="77777777" w:rsidTr="000B2F98">
        <w:trPr>
          <w:trHeight w:val="813"/>
        </w:trPr>
        <w:tc>
          <w:tcPr>
            <w:tcW w:w="2080" w:type="dxa"/>
          </w:tcPr>
          <w:p w14:paraId="426AA507" w14:textId="77777777" w:rsidR="009D44F7" w:rsidRDefault="00000000">
            <w:r>
              <w:t>Layer 2/3/4 Scope</w:t>
            </w:r>
          </w:p>
        </w:tc>
        <w:tc>
          <w:tcPr>
            <w:tcW w:w="3324" w:type="dxa"/>
          </w:tcPr>
          <w:p w14:paraId="1049E373" w14:textId="77777777" w:rsidR="009D44F7" w:rsidRDefault="00000000">
            <w:r>
              <w:t>Higher-layer TLS encryption is modeled symbolically rather than via crypto keys.</w:t>
            </w:r>
          </w:p>
        </w:tc>
        <w:tc>
          <w:tcPr>
            <w:tcW w:w="3708" w:type="dxa"/>
          </w:tcPr>
          <w:p w14:paraId="7DA76773" w14:textId="77777777" w:rsidR="009D44F7" w:rsidRDefault="00000000">
            <w:r>
              <w:t>Focuses students on network packet flows and transport security without crypto overhead.</w:t>
            </w:r>
          </w:p>
        </w:tc>
      </w:tr>
      <w:tr w:rsidR="009D44F7" w14:paraId="2E982A17" w14:textId="77777777" w:rsidTr="000B2F98">
        <w:trPr>
          <w:trHeight w:val="814"/>
        </w:trPr>
        <w:tc>
          <w:tcPr>
            <w:tcW w:w="2080" w:type="dxa"/>
          </w:tcPr>
          <w:p w14:paraId="08A77150" w14:textId="77777777" w:rsidR="009D44F7" w:rsidRDefault="00000000">
            <w:r>
              <w:t>Bounded Synthetic Rates</w:t>
            </w:r>
          </w:p>
        </w:tc>
        <w:tc>
          <w:tcPr>
            <w:tcW w:w="3324" w:type="dxa"/>
          </w:tcPr>
          <w:p w14:paraId="1AB2C5DC" w14:textId="77777777" w:rsidR="009D44F7" w:rsidRDefault="00000000">
            <w:r>
              <w:t>Floods are capped at 50 pkts/s to prevent browser tab locking.</w:t>
            </w:r>
          </w:p>
        </w:tc>
        <w:tc>
          <w:tcPr>
            <w:tcW w:w="3708" w:type="dxa"/>
          </w:tcPr>
          <w:p w14:paraId="575D3A73" w14:textId="77777777" w:rsidR="009D44F7" w:rsidRDefault="00000000">
            <w:r>
              <w:t>Models proportional queuing delay and packet loss mathematically rather than saturating CPU.</w:t>
            </w:r>
          </w:p>
        </w:tc>
      </w:tr>
      <w:tr w:rsidR="009D44F7" w14:paraId="4FF8FBDE" w14:textId="77777777" w:rsidTr="000B2F98">
        <w:trPr>
          <w:trHeight w:val="813"/>
        </w:trPr>
        <w:tc>
          <w:tcPr>
            <w:tcW w:w="2080" w:type="dxa"/>
          </w:tcPr>
          <w:p w14:paraId="1E9385CE" w14:textId="77777777" w:rsidR="009D44F7" w:rsidRDefault="00000000">
            <w:r>
              <w:t>Stateless Session Mode</w:t>
            </w:r>
          </w:p>
        </w:tc>
        <w:tc>
          <w:tcPr>
            <w:tcW w:w="3324" w:type="dxa"/>
          </w:tcPr>
          <w:p w14:paraId="1C80F453" w14:textId="77777777" w:rsidR="009D44F7" w:rsidRDefault="00000000">
            <w:r>
              <w:t xml:space="preserve">Topology documents are transferred </w:t>
            </w:r>
            <w:proofErr w:type="spellStart"/>
            <w:r>
              <w:t>statelessly</w:t>
            </w:r>
            <w:proofErr w:type="spellEnd"/>
            <w:r>
              <w:t xml:space="preserve"> on each command.</w:t>
            </w:r>
          </w:p>
        </w:tc>
        <w:tc>
          <w:tcPr>
            <w:tcW w:w="3708" w:type="dxa"/>
          </w:tcPr>
          <w:p w14:paraId="1A29C861" w14:textId="77777777" w:rsidR="009D44F7" w:rsidRDefault="00000000">
            <w:r>
              <w:t>Enables seamless JSON export, loading, and reproducible lab grading without backend databases.</w:t>
            </w:r>
          </w:p>
        </w:tc>
      </w:tr>
      <w:tr w:rsidR="009D44F7" w14:paraId="7C5B22CE" w14:textId="77777777" w:rsidTr="000B2F98">
        <w:trPr>
          <w:trHeight w:val="816"/>
        </w:trPr>
        <w:tc>
          <w:tcPr>
            <w:tcW w:w="2080" w:type="dxa"/>
          </w:tcPr>
          <w:p w14:paraId="1DE34A31" w14:textId="77777777" w:rsidR="009D44F7" w:rsidRDefault="00000000">
            <w:pPr>
              <w:pStyle w:val="TableParagraph"/>
              <w:spacing w:before="1"/>
              <w:rPr>
                <w:sz w:val="24"/>
              </w:rPr>
            </w:pPr>
            <w:r>
              <w:rPr>
                <w:spacing w:val="-2"/>
                <w:sz w:val="24"/>
              </w:rPr>
              <w:t>Text-</w:t>
            </w:r>
            <w:r>
              <w:rPr>
                <w:spacing w:val="-4"/>
                <w:sz w:val="24"/>
              </w:rPr>
              <w:t>only</w:t>
            </w:r>
          </w:p>
          <w:p w14:paraId="33A20BC6" w14:textId="77777777" w:rsidR="009D44F7" w:rsidRDefault="00000000">
            <w:pPr>
              <w:pStyle w:val="TableParagraph"/>
              <w:spacing w:before="137"/>
              <w:rPr>
                <w:sz w:val="24"/>
              </w:rPr>
            </w:pPr>
            <w:r>
              <w:rPr>
                <w:spacing w:val="-2"/>
                <w:sz w:val="24"/>
              </w:rPr>
              <w:t>inspection</w:t>
            </w:r>
          </w:p>
        </w:tc>
        <w:tc>
          <w:tcPr>
            <w:tcW w:w="3324" w:type="dxa"/>
          </w:tcPr>
          <w:p w14:paraId="6AAA79D4" w14:textId="77777777" w:rsidR="009D44F7" w:rsidRDefault="00000000">
            <w:pPr>
              <w:pStyle w:val="TableParagraph"/>
              <w:spacing w:before="1"/>
              <w:rPr>
                <w:sz w:val="24"/>
              </w:rPr>
            </w:pPr>
            <w:r>
              <w:rPr>
                <w:sz w:val="24"/>
              </w:rPr>
              <w:t>Images</w:t>
            </w:r>
            <w:r>
              <w:rPr>
                <w:spacing w:val="45"/>
                <w:sz w:val="24"/>
              </w:rPr>
              <w:t xml:space="preserve"> </w:t>
            </w:r>
            <w:r>
              <w:rPr>
                <w:sz w:val="24"/>
              </w:rPr>
              <w:t>and</w:t>
            </w:r>
            <w:r>
              <w:rPr>
                <w:spacing w:val="48"/>
                <w:sz w:val="24"/>
              </w:rPr>
              <w:t xml:space="preserve"> </w:t>
            </w:r>
            <w:r>
              <w:rPr>
                <w:sz w:val="24"/>
              </w:rPr>
              <w:t>attachments</w:t>
            </w:r>
            <w:r>
              <w:rPr>
                <w:spacing w:val="48"/>
                <w:sz w:val="24"/>
              </w:rPr>
              <w:t xml:space="preserve"> </w:t>
            </w:r>
            <w:r>
              <w:rPr>
                <w:spacing w:val="-5"/>
                <w:sz w:val="24"/>
              </w:rPr>
              <w:t>are</w:t>
            </w:r>
          </w:p>
          <w:p w14:paraId="29109E1F" w14:textId="77777777" w:rsidR="009D44F7" w:rsidRDefault="00000000">
            <w:pPr>
              <w:pStyle w:val="TableParagraph"/>
              <w:spacing w:before="137"/>
              <w:rPr>
                <w:sz w:val="24"/>
              </w:rPr>
            </w:pPr>
            <w:r>
              <w:rPr>
                <w:sz w:val="24"/>
              </w:rPr>
              <w:t xml:space="preserve">not </w:t>
            </w:r>
            <w:r>
              <w:rPr>
                <w:spacing w:val="-2"/>
                <w:sz w:val="24"/>
              </w:rPr>
              <w:t>checked.</w:t>
            </w:r>
          </w:p>
        </w:tc>
        <w:tc>
          <w:tcPr>
            <w:tcW w:w="3708" w:type="dxa"/>
          </w:tcPr>
          <w:p w14:paraId="7D8ED882" w14:textId="77777777" w:rsidR="009D44F7" w:rsidRDefault="00000000">
            <w:pPr>
              <w:pStyle w:val="TableParagraph"/>
              <w:spacing w:before="1"/>
              <w:rPr>
                <w:sz w:val="24"/>
              </w:rPr>
            </w:pPr>
            <w:r>
              <w:rPr>
                <w:sz w:val="24"/>
              </w:rPr>
              <w:t>Add</w:t>
            </w:r>
            <w:r>
              <w:rPr>
                <w:spacing w:val="48"/>
                <w:sz w:val="24"/>
              </w:rPr>
              <w:t xml:space="preserve"> </w:t>
            </w:r>
            <w:r>
              <w:rPr>
                <w:sz w:val="24"/>
              </w:rPr>
              <w:t>OCR</w:t>
            </w:r>
            <w:r>
              <w:rPr>
                <w:spacing w:val="49"/>
                <w:sz w:val="24"/>
              </w:rPr>
              <w:t xml:space="preserve"> </w:t>
            </w:r>
            <w:r>
              <w:rPr>
                <w:sz w:val="24"/>
              </w:rPr>
              <w:t>and</w:t>
            </w:r>
            <w:r>
              <w:rPr>
                <w:spacing w:val="50"/>
                <w:sz w:val="24"/>
              </w:rPr>
              <w:t xml:space="preserve"> </w:t>
            </w:r>
            <w:r>
              <w:rPr>
                <w:sz w:val="24"/>
              </w:rPr>
              <w:t>file</w:t>
            </w:r>
            <w:r>
              <w:rPr>
                <w:spacing w:val="48"/>
                <w:sz w:val="24"/>
              </w:rPr>
              <w:t xml:space="preserve"> </w:t>
            </w:r>
            <w:r>
              <w:rPr>
                <w:sz w:val="24"/>
              </w:rPr>
              <w:t>scanning</w:t>
            </w:r>
            <w:r>
              <w:rPr>
                <w:spacing w:val="50"/>
                <w:sz w:val="24"/>
              </w:rPr>
              <w:t xml:space="preserve"> </w:t>
            </w:r>
            <w:r>
              <w:rPr>
                <w:spacing w:val="-5"/>
                <w:sz w:val="24"/>
              </w:rPr>
              <w:t>in</w:t>
            </w:r>
          </w:p>
          <w:p w14:paraId="6C14FDD7" w14:textId="77777777" w:rsidR="009D44F7" w:rsidRDefault="00000000">
            <w:pPr>
              <w:pStyle w:val="TableParagraph"/>
              <w:spacing w:before="137"/>
              <w:rPr>
                <w:sz w:val="24"/>
              </w:rPr>
            </w:pPr>
            <w:r>
              <w:rPr>
                <w:spacing w:val="-2"/>
                <w:sz w:val="24"/>
              </w:rPr>
              <w:t>future.</w:t>
            </w:r>
          </w:p>
        </w:tc>
      </w:tr>
      <w:tr w:rsidR="009D44F7" w14:paraId="1BE5DAE0" w14:textId="77777777" w:rsidTr="000B2F98">
        <w:trPr>
          <w:trHeight w:val="813"/>
        </w:trPr>
        <w:tc>
          <w:tcPr>
            <w:tcW w:w="2080" w:type="dxa"/>
          </w:tcPr>
          <w:p w14:paraId="4F5322DC" w14:textId="77777777" w:rsidR="009D44F7" w:rsidRDefault="00000000">
            <w:pPr>
              <w:pStyle w:val="TableParagraph"/>
              <w:spacing w:line="275" w:lineRule="exact"/>
              <w:rPr>
                <w:sz w:val="24"/>
              </w:rPr>
            </w:pPr>
            <w:r>
              <w:rPr>
                <w:spacing w:val="-2"/>
                <w:sz w:val="24"/>
              </w:rPr>
              <w:t>Placeholder</w:t>
            </w:r>
          </w:p>
          <w:p w14:paraId="436D2CA9" w14:textId="77777777" w:rsidR="009D44F7" w:rsidRDefault="00000000">
            <w:pPr>
              <w:pStyle w:val="TableParagraph"/>
              <w:spacing w:before="136"/>
              <w:rPr>
                <w:sz w:val="24"/>
              </w:rPr>
            </w:pPr>
            <w:r>
              <w:rPr>
                <w:spacing w:val="-2"/>
                <w:sz w:val="24"/>
              </w:rPr>
              <w:t>reliance</w:t>
            </w:r>
          </w:p>
        </w:tc>
        <w:tc>
          <w:tcPr>
            <w:tcW w:w="3324" w:type="dxa"/>
          </w:tcPr>
          <w:p w14:paraId="4E5727F6" w14:textId="77777777" w:rsidR="009D44F7" w:rsidRDefault="00000000">
            <w:pPr>
              <w:pStyle w:val="TableParagraph"/>
              <w:spacing w:line="275" w:lineRule="exact"/>
              <w:rPr>
                <w:sz w:val="24"/>
              </w:rPr>
            </w:pPr>
            <w:r>
              <w:rPr>
                <w:sz w:val="24"/>
              </w:rPr>
              <w:t>The</w:t>
            </w:r>
            <w:r>
              <w:rPr>
                <w:spacing w:val="-5"/>
                <w:sz w:val="24"/>
              </w:rPr>
              <w:t xml:space="preserve"> </w:t>
            </w:r>
            <w:r>
              <w:rPr>
                <w:sz w:val="24"/>
              </w:rPr>
              <w:t>LLM</w:t>
            </w:r>
            <w:r>
              <w:rPr>
                <w:spacing w:val="-3"/>
                <w:sz w:val="24"/>
              </w:rPr>
              <w:t xml:space="preserve"> </w:t>
            </w:r>
            <w:r>
              <w:rPr>
                <w:sz w:val="24"/>
              </w:rPr>
              <w:t>may</w:t>
            </w:r>
            <w:r>
              <w:rPr>
                <w:spacing w:val="-3"/>
                <w:sz w:val="24"/>
              </w:rPr>
              <w:t xml:space="preserve"> </w:t>
            </w:r>
            <w:r>
              <w:rPr>
                <w:sz w:val="24"/>
              </w:rPr>
              <w:t>alter</w:t>
            </w:r>
            <w:r>
              <w:rPr>
                <w:spacing w:val="-4"/>
                <w:sz w:val="24"/>
              </w:rPr>
              <w:t xml:space="preserve"> </w:t>
            </w:r>
            <w:r>
              <w:rPr>
                <w:sz w:val="24"/>
              </w:rPr>
              <w:t>or</w:t>
            </w:r>
            <w:r>
              <w:rPr>
                <w:spacing w:val="-4"/>
                <w:sz w:val="24"/>
              </w:rPr>
              <w:t xml:space="preserve"> </w:t>
            </w:r>
            <w:r>
              <w:rPr>
                <w:sz w:val="24"/>
              </w:rPr>
              <w:t>drop</w:t>
            </w:r>
            <w:r>
              <w:rPr>
                <w:spacing w:val="-3"/>
                <w:sz w:val="24"/>
              </w:rPr>
              <w:t xml:space="preserve"> </w:t>
            </w:r>
            <w:r>
              <w:rPr>
                <w:spacing w:val="-10"/>
                <w:sz w:val="24"/>
              </w:rPr>
              <w:t>a</w:t>
            </w:r>
          </w:p>
          <w:p w14:paraId="00A4D6AC" w14:textId="77777777" w:rsidR="009D44F7" w:rsidRDefault="00000000">
            <w:pPr>
              <w:pStyle w:val="TableParagraph"/>
              <w:spacing w:before="136"/>
              <w:rPr>
                <w:sz w:val="24"/>
              </w:rPr>
            </w:pPr>
            <w:r>
              <w:rPr>
                <w:sz w:val="24"/>
              </w:rPr>
              <w:t>placeholder</w:t>
            </w:r>
            <w:r>
              <w:rPr>
                <w:spacing w:val="-4"/>
                <w:sz w:val="24"/>
              </w:rPr>
              <w:t xml:space="preserve"> </w:t>
            </w:r>
            <w:r>
              <w:rPr>
                <w:sz w:val="24"/>
              </w:rPr>
              <w:t>in</w:t>
            </w:r>
            <w:r>
              <w:rPr>
                <w:spacing w:val="-1"/>
                <w:sz w:val="24"/>
              </w:rPr>
              <w:t xml:space="preserve"> </w:t>
            </w:r>
            <w:r>
              <w:rPr>
                <w:sz w:val="24"/>
              </w:rPr>
              <w:t>its</w:t>
            </w:r>
            <w:r>
              <w:rPr>
                <w:spacing w:val="-2"/>
                <w:sz w:val="24"/>
              </w:rPr>
              <w:t xml:space="preserve"> reply.</w:t>
            </w:r>
          </w:p>
        </w:tc>
        <w:tc>
          <w:tcPr>
            <w:tcW w:w="3708" w:type="dxa"/>
          </w:tcPr>
          <w:p w14:paraId="4ECC30D7" w14:textId="77777777" w:rsidR="009D44F7" w:rsidRDefault="00000000">
            <w:pPr>
              <w:pStyle w:val="TableParagraph"/>
              <w:spacing w:line="275" w:lineRule="exact"/>
              <w:rPr>
                <w:sz w:val="24"/>
              </w:rPr>
            </w:pPr>
            <w:r>
              <w:rPr>
                <w:sz w:val="24"/>
              </w:rPr>
              <w:t>Keep</w:t>
            </w:r>
            <w:r>
              <w:rPr>
                <w:spacing w:val="-5"/>
                <w:sz w:val="24"/>
              </w:rPr>
              <w:t xml:space="preserve"> </w:t>
            </w:r>
            <w:r>
              <w:rPr>
                <w:sz w:val="24"/>
              </w:rPr>
              <w:t>placeholders</w:t>
            </w:r>
            <w:r>
              <w:rPr>
                <w:spacing w:val="-4"/>
                <w:sz w:val="24"/>
              </w:rPr>
              <w:t xml:space="preserve"> </w:t>
            </w:r>
            <w:r>
              <w:rPr>
                <w:sz w:val="24"/>
              </w:rPr>
              <w:t>short;</w:t>
            </w:r>
            <w:r>
              <w:rPr>
                <w:spacing w:val="-1"/>
                <w:sz w:val="24"/>
              </w:rPr>
              <w:t xml:space="preserve"> </w:t>
            </w:r>
            <w:r>
              <w:rPr>
                <w:spacing w:val="-2"/>
                <w:sz w:val="24"/>
              </w:rPr>
              <w:t>instruct</w:t>
            </w:r>
          </w:p>
          <w:p w14:paraId="0A7A9654" w14:textId="77777777" w:rsidR="009D44F7" w:rsidRDefault="00000000">
            <w:pPr>
              <w:pStyle w:val="TableParagraph"/>
              <w:spacing w:before="136"/>
              <w:rPr>
                <w:sz w:val="24"/>
              </w:rPr>
            </w:pPr>
            <w:r>
              <w:rPr>
                <w:sz w:val="24"/>
              </w:rPr>
              <w:t>the</w:t>
            </w:r>
            <w:r>
              <w:rPr>
                <w:spacing w:val="-1"/>
                <w:sz w:val="24"/>
              </w:rPr>
              <w:t xml:space="preserve"> </w:t>
            </w:r>
            <w:r>
              <w:rPr>
                <w:sz w:val="24"/>
              </w:rPr>
              <w:t>model</w:t>
            </w:r>
            <w:r>
              <w:rPr>
                <w:spacing w:val="-1"/>
                <w:sz w:val="24"/>
              </w:rPr>
              <w:t xml:space="preserve"> </w:t>
            </w:r>
            <w:r>
              <w:rPr>
                <w:sz w:val="24"/>
              </w:rPr>
              <w:t>to</w:t>
            </w:r>
            <w:r>
              <w:rPr>
                <w:spacing w:val="-1"/>
                <w:sz w:val="24"/>
              </w:rPr>
              <w:t xml:space="preserve"> </w:t>
            </w:r>
            <w:r>
              <w:rPr>
                <w:sz w:val="24"/>
              </w:rPr>
              <w:t>preserve</w:t>
            </w:r>
            <w:r>
              <w:rPr>
                <w:spacing w:val="-1"/>
                <w:sz w:val="24"/>
              </w:rPr>
              <w:t xml:space="preserve"> </w:t>
            </w:r>
            <w:r>
              <w:rPr>
                <w:spacing w:val="-2"/>
                <w:sz w:val="24"/>
              </w:rPr>
              <w:t>them.</w:t>
            </w:r>
          </w:p>
        </w:tc>
      </w:tr>
    </w:tbl>
    <w:p w14:paraId="5C0A8C5B" w14:textId="77777777" w:rsidR="009D44F7" w:rsidRDefault="00000000" w:rsidP="000B2F98">
      <w:pPr>
        <w:pStyle w:val="TableParagraph"/>
        <w:jc w:val="center"/>
        <w:rPr>
          <w:sz w:val="24"/>
        </w:rPr>
        <w:sectPr w:rsidR="009D44F7">
          <w:pgSz w:w="11910" w:h="16840"/>
          <w:pgMar w:top="1360" w:right="1133" w:bottom="1260" w:left="1133" w:header="0" w:footer="1021" w:gutter="0"/>
          <w:cols w:space="720"/>
        </w:sectPr>
      </w:pPr>
      <w:r>
        <w:t>Table 4.4: Limitations and mitigations</w:t>
      </w:r>
    </w:p>
    <w:p w14:paraId="1F0C1039" w14:textId="77777777" w:rsidR="009D44F7" w:rsidRDefault="009D44F7" w:rsidP="000B2F98">
      <w:pPr>
        <w:pStyle w:val="Heading2"/>
        <w:jc w:val="left"/>
        <w:rPr>
          <w:rFonts w:ascii="Calibri"/>
        </w:rPr>
        <w:sectPr w:rsidR="009D44F7" w:rsidSect="000B2F98">
          <w:pgSz w:w="11910" w:h="16840"/>
          <w:pgMar w:top="993" w:right="1133" w:bottom="1260" w:left="1133" w:header="0" w:footer="1021" w:gutter="0"/>
          <w:cols w:num="2" w:space="720" w:equalWidth="0">
            <w:col w:w="2783" w:space="527"/>
            <w:col w:w="6334"/>
          </w:cols>
        </w:sectPr>
      </w:pPr>
      <w:bookmarkStart w:id="1" w:name="CHAPTER_5"/>
      <w:bookmarkStart w:id="2" w:name="CONCLUSIONS"/>
      <w:bookmarkEnd w:id="1"/>
      <w:bookmarkEnd w:id="2"/>
    </w:p>
    <w:p w14:paraId="0E92423D" w14:textId="77777777" w:rsidR="000B2F98" w:rsidRDefault="000B2F98" w:rsidP="000B2F98">
      <w:pPr>
        <w:pStyle w:val="BodyText"/>
        <w:spacing w:line="360" w:lineRule="auto"/>
        <w:ind w:right="663"/>
        <w:jc w:val="both"/>
        <w:rPr>
          <w:b/>
          <w:bCs/>
        </w:rPr>
      </w:pPr>
    </w:p>
    <w:p w14:paraId="1861DCF0" w14:textId="77777777" w:rsidR="000B2F98" w:rsidRDefault="000B2F98" w:rsidP="000B2F98">
      <w:pPr>
        <w:pStyle w:val="BodyText"/>
        <w:spacing w:line="360" w:lineRule="auto"/>
        <w:ind w:left="667" w:right="663"/>
        <w:jc w:val="center"/>
        <w:rPr>
          <w:b/>
          <w:bCs/>
        </w:rPr>
      </w:pPr>
      <w:r>
        <w:rPr>
          <w:b/>
          <w:bCs/>
        </w:rPr>
        <w:t>CHAPTER 5</w:t>
      </w:r>
    </w:p>
    <w:p w14:paraId="3D6308A7" w14:textId="7B52FFD2" w:rsidR="000B2F98" w:rsidRDefault="000B2F98" w:rsidP="000B2F98">
      <w:pPr>
        <w:pStyle w:val="BodyText"/>
        <w:spacing w:line="360" w:lineRule="auto"/>
        <w:ind w:left="667" w:right="663"/>
        <w:jc w:val="center"/>
        <w:rPr>
          <w:b/>
          <w:bCs/>
        </w:rPr>
      </w:pPr>
      <w:r>
        <w:rPr>
          <w:b/>
          <w:bCs/>
        </w:rPr>
        <w:t>CONCLUSION</w:t>
      </w:r>
    </w:p>
    <w:p w14:paraId="7B2910F4" w14:textId="7ECCF863" w:rsidR="000B2F98" w:rsidRPr="000B2F98" w:rsidRDefault="000B2F98">
      <w:pPr>
        <w:pStyle w:val="BodyText"/>
        <w:spacing w:line="360" w:lineRule="auto"/>
        <w:ind w:left="667" w:right="663"/>
        <w:jc w:val="both"/>
        <w:rPr>
          <w:b/>
          <w:bCs/>
        </w:rPr>
      </w:pPr>
      <w:r w:rsidRPr="000B2F98">
        <w:rPr>
          <w:b/>
          <w:bCs/>
        </w:rPr>
        <w:t>5.1 Key Conclusion</w:t>
      </w:r>
    </w:p>
    <w:p w14:paraId="52140990" w14:textId="5D3FFF11" w:rsidR="009D44F7" w:rsidRDefault="00000000">
      <w:pPr>
        <w:pStyle w:val="BodyText"/>
        <w:spacing w:line="360" w:lineRule="auto"/>
        <w:ind w:left="667" w:right="663"/>
        <w:jc w:val="both"/>
      </w:pPr>
      <w:r>
        <w:t>The Network Security Learning Simulator demonstrates that computer networks and ethical hacking education can be delivered effectively through an interactive, transparent, and safe browser-based simulation environment. By combining an authentic discrete-event protocol engine with simulated reconnaissance, vulnerability auditing, ARP spoofing, traffic flooding, and stateful firewall defenses, the platform provides students with practical, hands-on cybersecurity intuition without the complexity of virtual machines or the hazards of live-network packet injection. Automated test execution confirms 100% test passing across 308 test cases.</w:t>
      </w:r>
    </w:p>
    <w:p w14:paraId="65BFC103" w14:textId="00ADAB20" w:rsidR="009D44F7" w:rsidRDefault="00000000" w:rsidP="000B2F98">
      <w:pPr>
        <w:pStyle w:val="Heading4"/>
        <w:numPr>
          <w:ilvl w:val="1"/>
          <w:numId w:val="7"/>
        </w:numPr>
        <w:tabs>
          <w:tab w:val="left" w:pos="1027"/>
        </w:tabs>
        <w:spacing w:before="202"/>
        <w:jc w:val="both"/>
      </w:pPr>
      <w:r>
        <w:t>Achievement of Objectives</w:t>
      </w:r>
    </w:p>
    <w:p w14:paraId="085C78EB" w14:textId="77777777" w:rsidR="009D44F7" w:rsidRDefault="009D44F7">
      <w:pPr>
        <w:pStyle w:val="BodyText"/>
        <w:spacing w:before="63"/>
        <w:rPr>
          <w:b/>
        </w:rPr>
      </w:pPr>
    </w:p>
    <w:p w14:paraId="5E978744" w14:textId="77777777" w:rsidR="009D44F7" w:rsidRDefault="00000000">
      <w:pPr>
        <w:pStyle w:val="BodyText"/>
        <w:spacing w:line="360" w:lineRule="auto"/>
        <w:ind w:left="667" w:right="662"/>
        <w:jc w:val="both"/>
      </w:pPr>
      <w:r>
        <w:t>All eight foundational objectives established in Chapter 1 were achieved: interactive topology design, host discovery, simulated port scanning, educational vulnerability auditing, ARP spoofing with static defense, controlled flood simulation, the Security Event Engine, and empirical 3-phase experiment comparison.</w:t>
      </w:r>
    </w:p>
    <w:p w14:paraId="762D28DF" w14:textId="6976D760" w:rsidR="009D44F7" w:rsidRDefault="000B2F98" w:rsidP="000B2F98">
      <w:pPr>
        <w:pStyle w:val="Heading4"/>
        <w:tabs>
          <w:tab w:val="left" w:pos="1027"/>
        </w:tabs>
        <w:spacing w:before="199"/>
        <w:jc w:val="both"/>
      </w:pPr>
      <w:r>
        <w:t>5.3 Limitations</w:t>
      </w:r>
    </w:p>
    <w:p w14:paraId="3D85E5CD" w14:textId="77777777" w:rsidR="009D44F7" w:rsidRDefault="009D44F7">
      <w:pPr>
        <w:pStyle w:val="BodyText"/>
        <w:spacing w:before="63"/>
        <w:rPr>
          <w:b/>
        </w:rPr>
      </w:pPr>
    </w:p>
    <w:p w14:paraId="54CDCDCD" w14:textId="77777777" w:rsidR="009D44F7" w:rsidRDefault="00000000">
      <w:pPr>
        <w:pStyle w:val="BodyText"/>
        <w:spacing w:line="360" w:lineRule="auto"/>
        <w:ind w:left="667" w:right="664"/>
        <w:jc w:val="both"/>
      </w:pPr>
      <w:r>
        <w:t xml:space="preserve">The simulation engine is scoped to Layer 2/3/4 operations; higher-layer encrypted protocols (such as full TLS cryptographic handshakes) are modeled symbolically rather than through full cryptographic key exchanges. Traffic generation is bounded to prevent browser freezing, and simulation state is maintained </w:t>
      </w:r>
      <w:proofErr w:type="spellStart"/>
      <w:r>
        <w:t>statelessly</w:t>
      </w:r>
      <w:proofErr w:type="spellEnd"/>
      <w:r>
        <w:t xml:space="preserve"> per topology session.</w:t>
      </w:r>
    </w:p>
    <w:p w14:paraId="765D13A0" w14:textId="77777777" w:rsidR="009D44F7" w:rsidRDefault="009D44F7">
      <w:pPr>
        <w:pStyle w:val="BodyText"/>
        <w:spacing w:line="360" w:lineRule="auto"/>
        <w:jc w:val="both"/>
        <w:sectPr w:rsidR="009D44F7">
          <w:type w:val="continuous"/>
          <w:pgSz w:w="11910" w:h="16840"/>
          <w:pgMar w:top="1360" w:right="1133" w:bottom="280" w:left="1133" w:header="0" w:footer="1021" w:gutter="0"/>
          <w:cols w:space="720"/>
        </w:sectPr>
      </w:pPr>
    </w:p>
    <w:p w14:paraId="6BC6DF60" w14:textId="33CB8E05" w:rsidR="009D44F7" w:rsidRDefault="000B2F98" w:rsidP="000B2F98">
      <w:pPr>
        <w:pStyle w:val="Heading4"/>
        <w:tabs>
          <w:tab w:val="left" w:pos="1027"/>
        </w:tabs>
        <w:spacing w:before="60"/>
        <w:ind w:firstLine="0"/>
      </w:pPr>
      <w:r>
        <w:lastRenderedPageBreak/>
        <w:t>5.4 Future Scope</w:t>
      </w:r>
    </w:p>
    <w:p w14:paraId="477468A0" w14:textId="77777777" w:rsidR="009D44F7" w:rsidRDefault="009D44F7">
      <w:pPr>
        <w:pStyle w:val="BodyText"/>
        <w:spacing w:before="63"/>
        <w:rPr>
          <w:b/>
        </w:rPr>
      </w:pPr>
    </w:p>
    <w:p w14:paraId="57DE9A9D" w14:textId="77777777" w:rsidR="009D44F7" w:rsidRDefault="00000000">
      <w:pPr>
        <w:pStyle w:val="ListParagraph"/>
        <w:numPr>
          <w:ilvl w:val="2"/>
          <w:numId w:val="2"/>
        </w:numPr>
        <w:tabs>
          <w:tab w:val="left" w:pos="1387"/>
        </w:tabs>
        <w:rPr>
          <w:sz w:val="24"/>
        </w:rPr>
      </w:pPr>
      <w:r>
        <w:t>Implement 802.11 wireless network simulation and WPA2 handshake capture scenarios.</w:t>
      </w:r>
    </w:p>
    <w:p w14:paraId="11DE66BC" w14:textId="77777777" w:rsidR="009D44F7" w:rsidRDefault="009D44F7">
      <w:pPr>
        <w:pStyle w:val="BodyText"/>
        <w:spacing w:before="63"/>
      </w:pPr>
    </w:p>
    <w:p w14:paraId="1C17EAC7" w14:textId="77777777" w:rsidR="009D44F7" w:rsidRDefault="00000000">
      <w:pPr>
        <w:pStyle w:val="ListParagraph"/>
        <w:numPr>
          <w:ilvl w:val="2"/>
          <w:numId w:val="2"/>
        </w:numPr>
        <w:tabs>
          <w:tab w:val="left" w:pos="1387"/>
        </w:tabs>
        <w:rPr>
          <w:sz w:val="24"/>
        </w:rPr>
      </w:pPr>
      <w:r>
        <w:t>Add Wireshark-compatible PCAP packet capture export directly from the packet inspector.</w:t>
      </w:r>
    </w:p>
    <w:p w14:paraId="5C969BC6" w14:textId="77777777" w:rsidR="009D44F7" w:rsidRDefault="009D44F7">
      <w:pPr>
        <w:pStyle w:val="BodyText"/>
        <w:spacing w:before="60"/>
      </w:pPr>
    </w:p>
    <w:p w14:paraId="18E2DFB6" w14:textId="77777777" w:rsidR="009D44F7" w:rsidRDefault="00000000">
      <w:pPr>
        <w:pStyle w:val="ListParagraph"/>
        <w:numPr>
          <w:ilvl w:val="2"/>
          <w:numId w:val="2"/>
        </w:numPr>
        <w:tabs>
          <w:tab w:val="left" w:pos="1387"/>
        </w:tabs>
        <w:spacing w:line="360" w:lineRule="auto"/>
        <w:ind w:right="664"/>
        <w:rPr>
          <w:sz w:val="24"/>
        </w:rPr>
      </w:pPr>
      <w:r>
        <w:t>Incorporate dynamic routing security scenarios (such as OSPF route poisoning and BGP hijacking).</w:t>
      </w:r>
    </w:p>
    <w:p w14:paraId="52AD085B" w14:textId="77777777" w:rsidR="009D44F7" w:rsidRDefault="00000000">
      <w:pPr>
        <w:pStyle w:val="ListParagraph"/>
        <w:numPr>
          <w:ilvl w:val="2"/>
          <w:numId w:val="2"/>
        </w:numPr>
        <w:tabs>
          <w:tab w:val="left" w:pos="1387"/>
        </w:tabs>
        <w:spacing w:before="201"/>
        <w:rPr>
          <w:sz w:val="24"/>
        </w:rPr>
      </w:pPr>
      <w:r>
        <w:t>Develop multi-stage network defense scenarios and student challenge missions.</w:t>
      </w:r>
    </w:p>
    <w:p w14:paraId="53267096" w14:textId="77777777" w:rsidR="009D44F7" w:rsidRDefault="009D44F7">
      <w:pPr>
        <w:pStyle w:val="BodyText"/>
        <w:spacing w:before="63"/>
      </w:pPr>
    </w:p>
    <w:p w14:paraId="04BA090E" w14:textId="77777777" w:rsidR="009D44F7" w:rsidRDefault="00000000">
      <w:pPr>
        <w:pStyle w:val="ListParagraph"/>
        <w:numPr>
          <w:ilvl w:val="2"/>
          <w:numId w:val="2"/>
        </w:numPr>
        <w:tabs>
          <w:tab w:val="left" w:pos="1387"/>
        </w:tabs>
        <w:rPr>
          <w:sz w:val="24"/>
        </w:rPr>
      </w:pPr>
      <w:r>
        <w:t>Implement simulated DNSSEC validation and DNS cache poisoning demonstrations.</w:t>
      </w:r>
    </w:p>
    <w:p w14:paraId="6FFA1A67" w14:textId="77777777" w:rsidR="009D44F7" w:rsidRDefault="009D44F7">
      <w:pPr>
        <w:pStyle w:val="BodyText"/>
        <w:spacing w:before="60"/>
      </w:pPr>
    </w:p>
    <w:p w14:paraId="68D3C3B9" w14:textId="77777777" w:rsidR="009D44F7" w:rsidRDefault="00000000">
      <w:pPr>
        <w:pStyle w:val="ListParagraph"/>
        <w:numPr>
          <w:ilvl w:val="2"/>
          <w:numId w:val="2"/>
        </w:numPr>
        <w:tabs>
          <w:tab w:val="left" w:pos="1387"/>
        </w:tabs>
        <w:spacing w:before="1"/>
        <w:rPr>
          <w:sz w:val="24"/>
        </w:rPr>
      </w:pPr>
      <w:r>
        <w:t>Integrate automated grading and rubrics for university laboratory assignments.</w:t>
      </w:r>
    </w:p>
    <w:p w14:paraId="1F087609" w14:textId="77777777" w:rsidR="009D44F7" w:rsidRDefault="009D44F7">
      <w:pPr>
        <w:pStyle w:val="ListParagraph"/>
        <w:rPr>
          <w:sz w:val="24"/>
        </w:rPr>
        <w:sectPr w:rsidR="009D44F7">
          <w:pgSz w:w="11910" w:h="16840"/>
          <w:pgMar w:top="1360" w:right="1133" w:bottom="1260" w:left="1133" w:header="0" w:footer="1021" w:gutter="0"/>
          <w:cols w:space="720"/>
        </w:sectPr>
      </w:pPr>
    </w:p>
    <w:p w14:paraId="22A50B57" w14:textId="77777777" w:rsidR="009D44F7" w:rsidRDefault="00000000">
      <w:pPr>
        <w:pStyle w:val="Heading3"/>
      </w:pPr>
      <w:r>
        <w:lastRenderedPageBreak/>
        <w:t>REFERENCES</w:t>
      </w:r>
    </w:p>
    <w:p w14:paraId="30B0DACE" w14:textId="77777777" w:rsidR="009D44F7" w:rsidRDefault="00000000">
      <w:pPr>
        <w:pStyle w:val="ListParagraph"/>
        <w:numPr>
          <w:ilvl w:val="0"/>
          <w:numId w:val="1"/>
        </w:numPr>
        <w:tabs>
          <w:tab w:val="left" w:pos="1061"/>
        </w:tabs>
        <w:spacing w:before="243" w:line="360" w:lineRule="auto"/>
        <w:ind w:right="668" w:firstLine="0"/>
        <w:jc w:val="both"/>
        <w:rPr>
          <w:sz w:val="24"/>
        </w:rPr>
      </w:pPr>
      <w:r>
        <w:t>J. Postel, “Internet Protocol,” RFC 791, DARPA Internet Program Protocol Specification, Sep. 1981.</w:t>
      </w:r>
    </w:p>
    <w:p w14:paraId="0BC6CE48" w14:textId="77777777" w:rsidR="009D44F7" w:rsidRDefault="00000000">
      <w:pPr>
        <w:pStyle w:val="ListParagraph"/>
        <w:numPr>
          <w:ilvl w:val="0"/>
          <w:numId w:val="1"/>
        </w:numPr>
        <w:tabs>
          <w:tab w:val="left" w:pos="1073"/>
        </w:tabs>
        <w:spacing w:line="360" w:lineRule="auto"/>
        <w:ind w:right="664" w:firstLine="0"/>
        <w:jc w:val="both"/>
        <w:rPr>
          <w:sz w:val="24"/>
        </w:rPr>
      </w:pPr>
      <w:r>
        <w:t>J. Postel, “Internet Control Message Protocol,” RFC 792, Sep. 1981.</w:t>
      </w:r>
    </w:p>
    <w:p w14:paraId="64E45188" w14:textId="77777777" w:rsidR="009D44F7" w:rsidRDefault="00000000">
      <w:pPr>
        <w:pStyle w:val="ListParagraph"/>
        <w:numPr>
          <w:ilvl w:val="0"/>
          <w:numId w:val="1"/>
        </w:numPr>
        <w:tabs>
          <w:tab w:val="left" w:pos="1021"/>
        </w:tabs>
        <w:spacing w:line="360" w:lineRule="auto"/>
        <w:ind w:right="669" w:firstLine="0"/>
        <w:jc w:val="both"/>
        <w:rPr>
          <w:sz w:val="24"/>
        </w:rPr>
      </w:pPr>
      <w:r>
        <w:t>Information Sciences Institute, “Transmission Control Protocol,” RFC 793, Sep. 1981.</w:t>
      </w:r>
    </w:p>
    <w:p w14:paraId="2618C325" w14:textId="77777777" w:rsidR="009D44F7" w:rsidRDefault="00000000">
      <w:pPr>
        <w:pStyle w:val="ListParagraph"/>
        <w:numPr>
          <w:ilvl w:val="0"/>
          <w:numId w:val="1"/>
        </w:numPr>
        <w:tabs>
          <w:tab w:val="left" w:pos="1083"/>
        </w:tabs>
        <w:ind w:left="1083" w:hanging="416"/>
        <w:rPr>
          <w:sz w:val="24"/>
        </w:rPr>
      </w:pPr>
      <w:r>
        <w:t>D. Plummer, “An Ethernet Address Resolution Protocol,” RFC 826, Nov. 1982.</w:t>
      </w:r>
    </w:p>
    <w:p w14:paraId="1F033C22" w14:textId="77777777" w:rsidR="009D44F7" w:rsidRDefault="00000000">
      <w:pPr>
        <w:pStyle w:val="BodyText"/>
        <w:spacing w:before="137"/>
        <w:ind w:left="667"/>
      </w:pPr>
      <w:r>
        <w:t>W. Eddy, “TCP SYN Flooding Attacks and Common Mitigations,” RFC 4987, Aug. 2007.</w:t>
      </w:r>
    </w:p>
    <w:p w14:paraId="5A26A816" w14:textId="77777777" w:rsidR="009D44F7" w:rsidRDefault="00000000">
      <w:pPr>
        <w:pStyle w:val="ListParagraph"/>
        <w:numPr>
          <w:ilvl w:val="0"/>
          <w:numId w:val="1"/>
        </w:numPr>
        <w:tabs>
          <w:tab w:val="left" w:pos="1370"/>
          <w:tab w:val="left" w:pos="1989"/>
          <w:tab w:val="left" w:pos="3286"/>
          <w:tab w:val="left" w:pos="4601"/>
          <w:tab w:val="left" w:pos="6674"/>
          <w:tab w:val="left" w:pos="7972"/>
        </w:tabs>
        <w:spacing w:before="139" w:line="360" w:lineRule="auto"/>
        <w:ind w:right="667" w:firstLine="0"/>
        <w:rPr>
          <w:sz w:val="24"/>
        </w:rPr>
      </w:pPr>
      <w:r>
        <w:t>Fyodor, “Nmap Network Scanning: The Official Nmap Project Guide to Network Discovery and Security Scanning,” Insecure.Com LLC, 2009.</w:t>
      </w:r>
    </w:p>
    <w:p w14:paraId="180B35A0" w14:textId="77777777" w:rsidR="009D44F7" w:rsidRDefault="00000000">
      <w:pPr>
        <w:pStyle w:val="ListParagraph"/>
        <w:numPr>
          <w:ilvl w:val="0"/>
          <w:numId w:val="1"/>
        </w:numPr>
        <w:tabs>
          <w:tab w:val="left" w:pos="1018"/>
        </w:tabs>
        <w:spacing w:line="360" w:lineRule="auto"/>
        <w:ind w:right="669" w:firstLine="0"/>
        <w:rPr>
          <w:sz w:val="24"/>
        </w:rPr>
      </w:pPr>
      <w:r>
        <w:t>S. Ramírez, “</w:t>
      </w:r>
      <w:proofErr w:type="spellStart"/>
      <w:r>
        <w:t>FastAPI</w:t>
      </w:r>
      <w:proofErr w:type="spellEnd"/>
      <w:r>
        <w:t xml:space="preserve"> Documentation,” [Online]. Available: https://fastapi.tiangolo.com/</w:t>
      </w:r>
    </w:p>
    <w:p w14:paraId="0115089B" w14:textId="77777777" w:rsidR="009D44F7" w:rsidRDefault="00000000">
      <w:pPr>
        <w:pStyle w:val="ListParagraph"/>
        <w:numPr>
          <w:ilvl w:val="0"/>
          <w:numId w:val="1"/>
        </w:numPr>
        <w:tabs>
          <w:tab w:val="left" w:pos="1004"/>
        </w:tabs>
        <w:ind w:left="1004" w:hanging="337"/>
        <w:rPr>
          <w:sz w:val="24"/>
        </w:rPr>
      </w:pPr>
      <w:r>
        <w:t>C. Shannon, “A Mathematical Theory of Communication,” Bell System Technical Journal, 1948.</w:t>
      </w:r>
    </w:p>
    <w:p w14:paraId="1EF7CEBE" w14:textId="77777777" w:rsidR="009D44F7" w:rsidRDefault="00000000">
      <w:pPr>
        <w:pStyle w:val="ListParagraph"/>
        <w:numPr>
          <w:ilvl w:val="0"/>
          <w:numId w:val="1"/>
        </w:numPr>
        <w:tabs>
          <w:tab w:val="left" w:pos="1064"/>
        </w:tabs>
        <w:spacing w:before="137" w:line="360" w:lineRule="auto"/>
        <w:ind w:right="667" w:firstLine="0"/>
        <w:rPr>
          <w:sz w:val="24"/>
        </w:rPr>
      </w:pPr>
      <w:r>
        <w:t>W. R. Stevens, “TCP/IP Illustrated, Volume 1: The Protocols,” Addison-Wesley, 1994.</w:t>
      </w:r>
    </w:p>
    <w:p w14:paraId="23C31DDA" w14:textId="77777777" w:rsidR="009D44F7" w:rsidRDefault="00000000">
      <w:pPr>
        <w:pStyle w:val="ListParagraph"/>
        <w:numPr>
          <w:ilvl w:val="0"/>
          <w:numId w:val="1"/>
        </w:numPr>
        <w:tabs>
          <w:tab w:val="left" w:pos="1004"/>
        </w:tabs>
        <w:ind w:left="1004" w:hanging="337"/>
        <w:rPr>
          <w:sz w:val="24"/>
        </w:rPr>
      </w:pPr>
      <w:r>
        <w:t>J. Kurose and K. Ross, “Computer Networking: A Top-Down Approach,” 8th ed., Pearson, 2021.</w:t>
      </w:r>
    </w:p>
    <w:p w14:paraId="0F5CF679" w14:textId="77777777" w:rsidR="009D44F7" w:rsidRDefault="00000000">
      <w:pPr>
        <w:pStyle w:val="ListParagraph"/>
        <w:numPr>
          <w:ilvl w:val="0"/>
          <w:numId w:val="1"/>
        </w:numPr>
        <w:tabs>
          <w:tab w:val="left" w:pos="1150"/>
        </w:tabs>
        <w:spacing w:before="140" w:line="360" w:lineRule="auto"/>
        <w:ind w:right="671" w:firstLine="0"/>
        <w:rPr>
          <w:sz w:val="24"/>
        </w:rPr>
      </w:pPr>
      <w:r>
        <w:t>V. Paxson, “Bro: A System for Detecting Network Intruders in Real-Time,” Computer Networks, 1999.</w:t>
      </w:r>
    </w:p>
    <w:p w14:paraId="7C68399C" w14:textId="77777777" w:rsidR="009D44F7" w:rsidRDefault="00000000">
      <w:pPr>
        <w:pStyle w:val="ListParagraph"/>
        <w:numPr>
          <w:ilvl w:val="0"/>
          <w:numId w:val="1"/>
        </w:numPr>
        <w:tabs>
          <w:tab w:val="left" w:pos="1276"/>
          <w:tab w:val="left" w:pos="2171"/>
          <w:tab w:val="left" w:pos="2860"/>
          <w:tab w:val="left" w:pos="4280"/>
          <w:tab w:val="left" w:pos="5091"/>
          <w:tab w:val="left" w:pos="7139"/>
          <w:tab w:val="left" w:pos="8387"/>
        </w:tabs>
        <w:spacing w:line="360" w:lineRule="auto"/>
        <w:ind w:right="669" w:firstLine="0"/>
        <w:rPr>
          <w:sz w:val="24"/>
        </w:rPr>
      </w:pPr>
      <w:r>
        <w:t>P. Mockapetris, “Domain Names - Concepts and Facilities,” RFC 1034, Nov. 1987.</w:t>
      </w:r>
    </w:p>
    <w:p w14:paraId="45772054" w14:textId="77777777" w:rsidR="009D44F7" w:rsidRDefault="00000000">
      <w:pPr>
        <w:pStyle w:val="ListParagraph"/>
        <w:numPr>
          <w:ilvl w:val="0"/>
          <w:numId w:val="1"/>
        </w:numPr>
        <w:tabs>
          <w:tab w:val="left" w:pos="1919"/>
          <w:tab w:val="left" w:pos="3542"/>
          <w:tab w:val="left" w:pos="6241"/>
          <w:tab w:val="left" w:pos="7971"/>
        </w:tabs>
        <w:ind w:left="1919" w:hanging="1252"/>
        <w:rPr>
          <w:sz w:val="24"/>
        </w:rPr>
      </w:pPr>
      <w:r>
        <w:t xml:space="preserve">R. </w:t>
      </w:r>
      <w:proofErr w:type="spellStart"/>
      <w:r>
        <w:t>Droms</w:t>
      </w:r>
      <w:proofErr w:type="spellEnd"/>
      <w:r>
        <w:t>, “Dynamic Host Configuration Protocol,” RFC 2131, Mar. 1997.</w:t>
      </w:r>
    </w:p>
    <w:p w14:paraId="0620021F" w14:textId="77777777" w:rsidR="009D44F7" w:rsidRDefault="00000000">
      <w:pPr>
        <w:pStyle w:val="BodyText"/>
        <w:spacing w:before="137"/>
        <w:ind w:left="667"/>
      </w:pPr>
      <w:r>
        <w:t>IEEE, “IEEE Standard for Ethernet,” IEEE Std 802.3-2022, 2022.</w:t>
      </w:r>
    </w:p>
    <w:p w14:paraId="14FE1D4E" w14:textId="77777777" w:rsidR="009D44F7" w:rsidRDefault="00000000">
      <w:pPr>
        <w:pStyle w:val="ListParagraph"/>
        <w:numPr>
          <w:ilvl w:val="0"/>
          <w:numId w:val="1"/>
        </w:numPr>
        <w:tabs>
          <w:tab w:val="left" w:pos="1131"/>
        </w:tabs>
        <w:spacing w:before="139" w:line="360" w:lineRule="auto"/>
        <w:ind w:right="667" w:firstLine="0"/>
        <w:jc w:val="both"/>
        <w:rPr>
          <w:sz w:val="24"/>
        </w:rPr>
      </w:pPr>
      <w:r>
        <w:t>S. Bellovin, “Security Problems in the TCP/IP Protocol Suite,” ACM Computer Communication Review, 1989.</w:t>
      </w:r>
    </w:p>
    <w:p w14:paraId="73B6FC18" w14:textId="77777777" w:rsidR="009D44F7" w:rsidRDefault="00000000">
      <w:pPr>
        <w:pStyle w:val="ListParagraph"/>
        <w:numPr>
          <w:ilvl w:val="0"/>
          <w:numId w:val="1"/>
        </w:numPr>
        <w:tabs>
          <w:tab w:val="left" w:pos="1205"/>
        </w:tabs>
        <w:spacing w:line="360" w:lineRule="auto"/>
        <w:ind w:right="667" w:firstLine="0"/>
        <w:jc w:val="both"/>
        <w:rPr>
          <w:sz w:val="24"/>
        </w:rPr>
      </w:pPr>
      <w:proofErr w:type="spellStart"/>
      <w:r>
        <w:t>NetQuest</w:t>
      </w:r>
      <w:proofErr w:type="spellEnd"/>
      <w:r>
        <w:t xml:space="preserve"> Open-Source Project Repository, [Online]. Available: https://github.com/netquest</w:t>
      </w:r>
    </w:p>
    <w:sectPr w:rsidR="009D44F7">
      <w:pgSz w:w="11910" w:h="16840"/>
      <w:pgMar w:top="1360" w:right="1133" w:bottom="1260" w:left="1133" w:header="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469B6" w14:textId="77777777" w:rsidR="0014581C" w:rsidRDefault="0014581C">
      <w:r>
        <w:separator/>
      </w:r>
    </w:p>
  </w:endnote>
  <w:endnote w:type="continuationSeparator" w:id="0">
    <w:p w14:paraId="51C2ECD7" w14:textId="77777777" w:rsidR="0014581C" w:rsidRDefault="001458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625E6" w14:textId="77777777" w:rsidR="009D44F7" w:rsidRDefault="00000000">
    <w:pPr>
      <w:pStyle w:val="BodyText"/>
      <w:spacing w:line="200" w:lineRule="exact"/>
      <w:rPr>
        <w:sz w:val="20"/>
      </w:rPr>
    </w:pPr>
    <w:r>
      <w:rPr>
        <w:noProof/>
        <w:sz w:val="20"/>
      </w:rPr>
      <mc:AlternateContent>
        <mc:Choice Requires="wps">
          <w:drawing>
            <wp:anchor distT="0" distB="0" distL="0" distR="0" simplePos="0" relativeHeight="486440960" behindDoc="1" locked="0" layoutInCell="1" allowOverlap="1" wp14:anchorId="7DF86590" wp14:editId="3D5D466A">
              <wp:simplePos x="0" y="0"/>
              <wp:positionH relativeFrom="page">
                <wp:posOffset>3678554</wp:posOffset>
              </wp:positionH>
              <wp:positionV relativeFrom="page">
                <wp:posOffset>9879109</wp:posOffset>
              </wp:positionV>
              <wp:extent cx="2667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78F4E380" w14:textId="77777777" w:rsidR="009D44F7"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DF86590" id="_x0000_t202" coordsize="21600,21600" o:spt="202" path="m,l,21600r21600,l21600,xe">
              <v:stroke joinstyle="miter"/>
              <v:path gradientshapeok="t" o:connecttype="rect"/>
            </v:shapetype>
            <v:shape id="Textbox 2" o:spid="_x0000_s1026" type="#_x0000_t202" style="position:absolute;margin-left:289.65pt;margin-top:777.9pt;width:21pt;height:15.3pt;z-index:-1687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" filled="f" stroked="f">
              <v:textbox inset="0,0,0,0">
                <w:txbxContent>
                  <w:p w14:paraId="78F4E380" w14:textId="77777777" w:rsidR="009D44F7" w:rsidRDefault="00000000">
                    <w:pPr>
                      <w:pStyle w:val="BodyText"/>
                      <w:spacing w:before="10"/>
                      <w:ind w:left="4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1FE5F" w14:textId="77777777" w:rsidR="0014581C" w:rsidRDefault="0014581C">
      <w:r>
        <w:separator/>
      </w:r>
    </w:p>
  </w:footnote>
  <w:footnote w:type="continuationSeparator" w:id="0">
    <w:p w14:paraId="6FAC539A" w14:textId="77777777" w:rsidR="0014581C" w:rsidRDefault="001458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5892"/>
    <w:multiLevelType w:val="multilevel"/>
    <w:tmpl w:val="5BA421AA"/>
    <w:lvl w:ilvl="0">
      <w:start w:val="3"/>
      <w:numFmt w:val="decimal"/>
      <w:lvlText w:val="%1"/>
      <w:lvlJc w:val="left"/>
      <w:pPr>
        <w:ind w:left="1027" w:hanging="360"/>
      </w:pPr>
      <w:rPr>
        <w:rFonts w:hint="default"/>
        <w:lang w:val="en-US" w:eastAsia="en-US" w:bidi="ar-SA"/>
      </w:rPr>
    </w:lvl>
    <w:lvl w:ilvl="1">
      <w:start w:val="1"/>
      <w:numFmt w:val="decimal"/>
      <w:lvlText w:val="%1.%2"/>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4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68"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054" w:hanging="360"/>
      </w:pPr>
      <w:rPr>
        <w:rFonts w:hint="default"/>
        <w:lang w:val="en-US" w:eastAsia="en-US" w:bidi="ar-SA"/>
      </w:rPr>
    </w:lvl>
    <w:lvl w:ilvl="8">
      <w:numFmt w:val="bullet"/>
      <w:lvlText w:val="•"/>
      <w:lvlJc w:val="left"/>
      <w:pPr>
        <w:ind w:left="7916" w:hanging="360"/>
      </w:pPr>
      <w:rPr>
        <w:rFonts w:hint="default"/>
        <w:lang w:val="en-US" w:eastAsia="en-US" w:bidi="ar-SA"/>
      </w:rPr>
    </w:lvl>
  </w:abstractNum>
  <w:abstractNum w:abstractNumId="1" w15:restartNumberingAfterBreak="0">
    <w:nsid w:val="19FD2D33"/>
    <w:multiLevelType w:val="hybridMultilevel"/>
    <w:tmpl w:val="575E4554"/>
    <w:lvl w:ilvl="0" w:tplc="F2F8B930">
      <w:start w:val="1"/>
      <w:numFmt w:val="decimal"/>
      <w:lvlText w:val="[%1]"/>
      <w:lvlJc w:val="left"/>
      <w:pPr>
        <w:ind w:left="667" w:hanging="396"/>
      </w:pPr>
      <w:rPr>
        <w:rFonts w:ascii="Times New Roman" w:eastAsia="Times New Roman" w:hAnsi="Times New Roman" w:cs="Times New Roman" w:hint="default"/>
        <w:b w:val="0"/>
        <w:bCs w:val="0"/>
        <w:i w:val="0"/>
        <w:iCs w:val="0"/>
        <w:spacing w:val="0"/>
        <w:w w:val="100"/>
        <w:sz w:val="24"/>
        <w:szCs w:val="24"/>
        <w:lang w:val="en-US" w:eastAsia="en-US" w:bidi="ar-SA"/>
      </w:rPr>
    </w:lvl>
    <w:lvl w:ilvl="1" w:tplc="03C871E2">
      <w:numFmt w:val="bullet"/>
      <w:lvlText w:val="•"/>
      <w:lvlJc w:val="left"/>
      <w:pPr>
        <w:ind w:left="1558" w:hanging="396"/>
      </w:pPr>
      <w:rPr>
        <w:rFonts w:hint="default"/>
        <w:lang w:val="en-US" w:eastAsia="en-US" w:bidi="ar-SA"/>
      </w:rPr>
    </w:lvl>
    <w:lvl w:ilvl="2" w:tplc="4EA0C32C">
      <w:numFmt w:val="bullet"/>
      <w:lvlText w:val="•"/>
      <w:lvlJc w:val="left"/>
      <w:pPr>
        <w:ind w:left="2456" w:hanging="396"/>
      </w:pPr>
      <w:rPr>
        <w:rFonts w:hint="default"/>
        <w:lang w:val="en-US" w:eastAsia="en-US" w:bidi="ar-SA"/>
      </w:rPr>
    </w:lvl>
    <w:lvl w:ilvl="3" w:tplc="FCEA2B26">
      <w:numFmt w:val="bullet"/>
      <w:lvlText w:val="•"/>
      <w:lvlJc w:val="left"/>
      <w:pPr>
        <w:ind w:left="3354" w:hanging="396"/>
      </w:pPr>
      <w:rPr>
        <w:rFonts w:hint="default"/>
        <w:lang w:val="en-US" w:eastAsia="en-US" w:bidi="ar-SA"/>
      </w:rPr>
    </w:lvl>
    <w:lvl w:ilvl="4" w:tplc="B650A222">
      <w:numFmt w:val="bullet"/>
      <w:lvlText w:val="•"/>
      <w:lvlJc w:val="left"/>
      <w:pPr>
        <w:ind w:left="4252" w:hanging="396"/>
      </w:pPr>
      <w:rPr>
        <w:rFonts w:hint="default"/>
        <w:lang w:val="en-US" w:eastAsia="en-US" w:bidi="ar-SA"/>
      </w:rPr>
    </w:lvl>
    <w:lvl w:ilvl="5" w:tplc="5E4AC466">
      <w:numFmt w:val="bullet"/>
      <w:lvlText w:val="•"/>
      <w:lvlJc w:val="left"/>
      <w:pPr>
        <w:ind w:left="5150" w:hanging="396"/>
      </w:pPr>
      <w:rPr>
        <w:rFonts w:hint="default"/>
        <w:lang w:val="en-US" w:eastAsia="en-US" w:bidi="ar-SA"/>
      </w:rPr>
    </w:lvl>
    <w:lvl w:ilvl="6" w:tplc="FBDA5D6A">
      <w:numFmt w:val="bullet"/>
      <w:lvlText w:val="•"/>
      <w:lvlJc w:val="left"/>
      <w:pPr>
        <w:ind w:left="6048" w:hanging="396"/>
      </w:pPr>
      <w:rPr>
        <w:rFonts w:hint="default"/>
        <w:lang w:val="en-US" w:eastAsia="en-US" w:bidi="ar-SA"/>
      </w:rPr>
    </w:lvl>
    <w:lvl w:ilvl="7" w:tplc="40DC97DC">
      <w:numFmt w:val="bullet"/>
      <w:lvlText w:val="•"/>
      <w:lvlJc w:val="left"/>
      <w:pPr>
        <w:ind w:left="6946" w:hanging="396"/>
      </w:pPr>
      <w:rPr>
        <w:rFonts w:hint="default"/>
        <w:lang w:val="en-US" w:eastAsia="en-US" w:bidi="ar-SA"/>
      </w:rPr>
    </w:lvl>
    <w:lvl w:ilvl="8" w:tplc="49384C9E">
      <w:numFmt w:val="bullet"/>
      <w:lvlText w:val="•"/>
      <w:lvlJc w:val="left"/>
      <w:pPr>
        <w:ind w:left="7844" w:hanging="396"/>
      </w:pPr>
      <w:rPr>
        <w:rFonts w:hint="default"/>
        <w:lang w:val="en-US" w:eastAsia="en-US" w:bidi="ar-SA"/>
      </w:rPr>
    </w:lvl>
  </w:abstractNum>
  <w:abstractNum w:abstractNumId="2" w15:restartNumberingAfterBreak="0">
    <w:nsid w:val="1ECC301D"/>
    <w:multiLevelType w:val="multilevel"/>
    <w:tmpl w:val="16D2D244"/>
    <w:lvl w:ilvl="0">
      <w:start w:val="2"/>
      <w:numFmt w:val="decimal"/>
      <w:lvlText w:val="%1"/>
      <w:lvlJc w:val="left"/>
      <w:pPr>
        <w:ind w:left="1027" w:hanging="360"/>
      </w:pPr>
      <w:rPr>
        <w:rFonts w:hint="default"/>
        <w:lang w:val="en-US" w:eastAsia="en-US" w:bidi="ar-SA"/>
      </w:rPr>
    </w:lvl>
    <w:lvl w:ilvl="1">
      <w:start w:val="1"/>
      <w:numFmt w:val="decimal"/>
      <w:lvlText w:val="%1.%2"/>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8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15"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051" w:hanging="360"/>
      </w:pPr>
      <w:rPr>
        <w:rFonts w:hint="default"/>
        <w:lang w:val="en-US" w:eastAsia="en-US" w:bidi="ar-SA"/>
      </w:rPr>
    </w:lvl>
    <w:lvl w:ilvl="6">
      <w:numFmt w:val="bullet"/>
      <w:lvlText w:val="•"/>
      <w:lvlJc w:val="left"/>
      <w:pPr>
        <w:ind w:left="5969" w:hanging="360"/>
      </w:pPr>
      <w:rPr>
        <w:rFonts w:hint="default"/>
        <w:lang w:val="en-US" w:eastAsia="en-US" w:bidi="ar-SA"/>
      </w:rPr>
    </w:lvl>
    <w:lvl w:ilvl="7">
      <w:numFmt w:val="bullet"/>
      <w:lvlText w:val="•"/>
      <w:lvlJc w:val="left"/>
      <w:pPr>
        <w:ind w:left="6886" w:hanging="360"/>
      </w:pPr>
      <w:rPr>
        <w:rFonts w:hint="default"/>
        <w:lang w:val="en-US" w:eastAsia="en-US" w:bidi="ar-SA"/>
      </w:rPr>
    </w:lvl>
    <w:lvl w:ilvl="8">
      <w:numFmt w:val="bullet"/>
      <w:lvlText w:val="•"/>
      <w:lvlJc w:val="left"/>
      <w:pPr>
        <w:ind w:left="7804" w:hanging="360"/>
      </w:pPr>
      <w:rPr>
        <w:rFonts w:hint="default"/>
        <w:lang w:val="en-US" w:eastAsia="en-US" w:bidi="ar-SA"/>
      </w:rPr>
    </w:lvl>
  </w:abstractNum>
  <w:abstractNum w:abstractNumId="3" w15:restartNumberingAfterBreak="0">
    <w:nsid w:val="24A175F7"/>
    <w:multiLevelType w:val="multilevel"/>
    <w:tmpl w:val="916ED472"/>
    <w:lvl w:ilvl="0">
      <w:start w:val="5"/>
      <w:numFmt w:val="decimal"/>
      <w:lvlText w:val="%1"/>
      <w:lvlJc w:val="left"/>
      <w:pPr>
        <w:ind w:left="1027" w:hanging="360"/>
      </w:pPr>
      <w:rPr>
        <w:rFonts w:hint="default"/>
        <w:lang w:val="en-US" w:eastAsia="en-US" w:bidi="ar-SA"/>
      </w:rPr>
    </w:lvl>
    <w:lvl w:ilvl="1">
      <w:start w:val="1"/>
      <w:numFmt w:val="decimal"/>
      <w:lvlText w:val="%1.%2"/>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8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691" w:hanging="360"/>
      </w:pPr>
      <w:rPr>
        <w:rFonts w:hint="default"/>
        <w:lang w:val="en-US" w:eastAsia="en-US" w:bidi="ar-SA"/>
      </w:rPr>
    </w:lvl>
    <w:lvl w:ilvl="4">
      <w:numFmt w:val="bullet"/>
      <w:lvlText w:val="•"/>
      <w:lvlJc w:val="left"/>
      <w:pPr>
        <w:ind w:left="1847" w:hanging="360"/>
      </w:pPr>
      <w:rPr>
        <w:rFonts w:hint="default"/>
        <w:lang w:val="en-US" w:eastAsia="en-US" w:bidi="ar-SA"/>
      </w:rPr>
    </w:lvl>
    <w:lvl w:ilvl="5">
      <w:numFmt w:val="bullet"/>
      <w:lvlText w:val="•"/>
      <w:lvlJc w:val="left"/>
      <w:pPr>
        <w:ind w:left="2003" w:hanging="360"/>
      </w:pPr>
      <w:rPr>
        <w:rFonts w:hint="default"/>
        <w:lang w:val="en-US" w:eastAsia="en-US" w:bidi="ar-SA"/>
      </w:rPr>
    </w:lvl>
    <w:lvl w:ilvl="6">
      <w:numFmt w:val="bullet"/>
      <w:lvlText w:val="•"/>
      <w:lvlJc w:val="left"/>
      <w:pPr>
        <w:ind w:left="2159" w:hanging="360"/>
      </w:pPr>
      <w:rPr>
        <w:rFonts w:hint="default"/>
        <w:lang w:val="en-US" w:eastAsia="en-US" w:bidi="ar-SA"/>
      </w:rPr>
    </w:lvl>
    <w:lvl w:ilvl="7">
      <w:numFmt w:val="bullet"/>
      <w:lvlText w:val="•"/>
      <w:lvlJc w:val="left"/>
      <w:pPr>
        <w:ind w:left="2314" w:hanging="360"/>
      </w:pPr>
      <w:rPr>
        <w:rFonts w:hint="default"/>
        <w:lang w:val="en-US" w:eastAsia="en-US" w:bidi="ar-SA"/>
      </w:rPr>
    </w:lvl>
    <w:lvl w:ilvl="8">
      <w:numFmt w:val="bullet"/>
      <w:lvlText w:val="•"/>
      <w:lvlJc w:val="left"/>
      <w:pPr>
        <w:ind w:left="2470" w:hanging="360"/>
      </w:pPr>
      <w:rPr>
        <w:rFonts w:hint="default"/>
        <w:lang w:val="en-US" w:eastAsia="en-US" w:bidi="ar-SA"/>
      </w:rPr>
    </w:lvl>
  </w:abstractNum>
  <w:abstractNum w:abstractNumId="4" w15:restartNumberingAfterBreak="0">
    <w:nsid w:val="43486276"/>
    <w:multiLevelType w:val="multilevel"/>
    <w:tmpl w:val="4A40DD22"/>
    <w:lvl w:ilvl="0">
      <w:start w:val="5"/>
      <w:numFmt w:val="decimal"/>
      <w:lvlText w:val="%1"/>
      <w:lvlJc w:val="left"/>
      <w:pPr>
        <w:ind w:left="360" w:hanging="360"/>
      </w:pPr>
      <w:rPr>
        <w:rFonts w:hint="default"/>
      </w:rPr>
    </w:lvl>
    <w:lvl w:ilvl="1">
      <w:start w:val="2"/>
      <w:numFmt w:val="decimal"/>
      <w:lvlText w:val="%1.%2"/>
      <w:lvlJc w:val="left"/>
      <w:pPr>
        <w:ind w:left="1027" w:hanging="360"/>
      </w:pPr>
      <w:rPr>
        <w:rFonts w:hint="default"/>
      </w:rPr>
    </w:lvl>
    <w:lvl w:ilvl="2">
      <w:start w:val="1"/>
      <w:numFmt w:val="decimal"/>
      <w:lvlText w:val="%1.%2.%3"/>
      <w:lvlJc w:val="left"/>
      <w:pPr>
        <w:ind w:left="2054" w:hanging="720"/>
      </w:pPr>
      <w:rPr>
        <w:rFonts w:hint="default"/>
      </w:rPr>
    </w:lvl>
    <w:lvl w:ilvl="3">
      <w:start w:val="1"/>
      <w:numFmt w:val="decimal"/>
      <w:lvlText w:val="%1.%2.%3.%4"/>
      <w:lvlJc w:val="left"/>
      <w:pPr>
        <w:ind w:left="2721" w:hanging="720"/>
      </w:pPr>
      <w:rPr>
        <w:rFonts w:hint="default"/>
      </w:rPr>
    </w:lvl>
    <w:lvl w:ilvl="4">
      <w:start w:val="1"/>
      <w:numFmt w:val="decimal"/>
      <w:lvlText w:val="%1.%2.%3.%4.%5"/>
      <w:lvlJc w:val="left"/>
      <w:pPr>
        <w:ind w:left="3748" w:hanging="1080"/>
      </w:pPr>
      <w:rPr>
        <w:rFonts w:hint="default"/>
      </w:rPr>
    </w:lvl>
    <w:lvl w:ilvl="5">
      <w:start w:val="1"/>
      <w:numFmt w:val="decimal"/>
      <w:lvlText w:val="%1.%2.%3.%4.%5.%6"/>
      <w:lvlJc w:val="left"/>
      <w:pPr>
        <w:ind w:left="4415" w:hanging="1080"/>
      </w:pPr>
      <w:rPr>
        <w:rFonts w:hint="default"/>
      </w:rPr>
    </w:lvl>
    <w:lvl w:ilvl="6">
      <w:start w:val="1"/>
      <w:numFmt w:val="decimal"/>
      <w:lvlText w:val="%1.%2.%3.%4.%5.%6.%7"/>
      <w:lvlJc w:val="left"/>
      <w:pPr>
        <w:ind w:left="5442" w:hanging="1440"/>
      </w:pPr>
      <w:rPr>
        <w:rFonts w:hint="default"/>
      </w:rPr>
    </w:lvl>
    <w:lvl w:ilvl="7">
      <w:start w:val="1"/>
      <w:numFmt w:val="decimal"/>
      <w:lvlText w:val="%1.%2.%3.%4.%5.%6.%7.%8"/>
      <w:lvlJc w:val="left"/>
      <w:pPr>
        <w:ind w:left="6109" w:hanging="1440"/>
      </w:pPr>
      <w:rPr>
        <w:rFonts w:hint="default"/>
      </w:rPr>
    </w:lvl>
    <w:lvl w:ilvl="8">
      <w:start w:val="1"/>
      <w:numFmt w:val="decimal"/>
      <w:lvlText w:val="%1.%2.%3.%4.%5.%6.%7.%8.%9"/>
      <w:lvlJc w:val="left"/>
      <w:pPr>
        <w:ind w:left="7136" w:hanging="1800"/>
      </w:pPr>
      <w:rPr>
        <w:rFonts w:hint="default"/>
      </w:rPr>
    </w:lvl>
  </w:abstractNum>
  <w:abstractNum w:abstractNumId="5" w15:restartNumberingAfterBreak="0">
    <w:nsid w:val="4920156F"/>
    <w:multiLevelType w:val="multilevel"/>
    <w:tmpl w:val="DAB4B7C6"/>
    <w:lvl w:ilvl="0">
      <w:start w:val="4"/>
      <w:numFmt w:val="decimal"/>
      <w:lvlText w:val="%1"/>
      <w:lvlJc w:val="left"/>
      <w:pPr>
        <w:ind w:left="1027" w:hanging="360"/>
      </w:pPr>
      <w:rPr>
        <w:rFonts w:hint="default"/>
        <w:lang w:val="en-US" w:eastAsia="en-US" w:bidi="ar-SA"/>
      </w:rPr>
    </w:lvl>
    <w:lvl w:ilvl="1">
      <w:start w:val="1"/>
      <w:numFmt w:val="decimal"/>
      <w:lvlText w:val="%1.%2"/>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4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68"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054" w:hanging="360"/>
      </w:pPr>
      <w:rPr>
        <w:rFonts w:hint="default"/>
        <w:lang w:val="en-US" w:eastAsia="en-US" w:bidi="ar-SA"/>
      </w:rPr>
    </w:lvl>
    <w:lvl w:ilvl="8">
      <w:numFmt w:val="bullet"/>
      <w:lvlText w:val="•"/>
      <w:lvlJc w:val="left"/>
      <w:pPr>
        <w:ind w:left="7916" w:hanging="360"/>
      </w:pPr>
      <w:rPr>
        <w:rFonts w:hint="default"/>
        <w:lang w:val="en-US" w:eastAsia="en-US" w:bidi="ar-SA"/>
      </w:rPr>
    </w:lvl>
  </w:abstractNum>
  <w:abstractNum w:abstractNumId="6" w15:restartNumberingAfterBreak="0">
    <w:nsid w:val="79004F5D"/>
    <w:multiLevelType w:val="multilevel"/>
    <w:tmpl w:val="D2C2DD24"/>
    <w:lvl w:ilvl="0">
      <w:start w:val="1"/>
      <w:numFmt w:val="decimal"/>
      <w:lvlText w:val="%1"/>
      <w:lvlJc w:val="left"/>
      <w:pPr>
        <w:ind w:left="1027" w:hanging="360"/>
      </w:pPr>
      <w:rPr>
        <w:rFonts w:hint="default"/>
        <w:lang w:val="en-US" w:eastAsia="en-US" w:bidi="ar-SA"/>
      </w:rPr>
    </w:lvl>
    <w:lvl w:ilvl="1">
      <w:start w:val="1"/>
      <w:numFmt w:val="decimal"/>
      <w:lvlText w:val="%1.%2"/>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44" w:hanging="360"/>
      </w:pPr>
      <w:rPr>
        <w:rFonts w:hint="default"/>
        <w:lang w:val="en-US" w:eastAsia="en-US" w:bidi="ar-SA"/>
      </w:rPr>
    </w:lvl>
    <w:lvl w:ilvl="3">
      <w:numFmt w:val="bullet"/>
      <w:lvlText w:val="•"/>
      <w:lvlJc w:val="left"/>
      <w:pPr>
        <w:ind w:left="3606" w:hanging="360"/>
      </w:pPr>
      <w:rPr>
        <w:rFonts w:hint="default"/>
        <w:lang w:val="en-US" w:eastAsia="en-US" w:bidi="ar-SA"/>
      </w:rPr>
    </w:lvl>
    <w:lvl w:ilvl="4">
      <w:numFmt w:val="bullet"/>
      <w:lvlText w:val="•"/>
      <w:lvlJc w:val="left"/>
      <w:pPr>
        <w:ind w:left="4468" w:hanging="360"/>
      </w:pPr>
      <w:rPr>
        <w:rFonts w:hint="default"/>
        <w:lang w:val="en-US" w:eastAsia="en-US" w:bidi="ar-SA"/>
      </w:rPr>
    </w:lvl>
    <w:lvl w:ilvl="5">
      <w:numFmt w:val="bullet"/>
      <w:lvlText w:val="•"/>
      <w:lvlJc w:val="left"/>
      <w:pPr>
        <w:ind w:left="533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054" w:hanging="360"/>
      </w:pPr>
      <w:rPr>
        <w:rFonts w:hint="default"/>
        <w:lang w:val="en-US" w:eastAsia="en-US" w:bidi="ar-SA"/>
      </w:rPr>
    </w:lvl>
    <w:lvl w:ilvl="8">
      <w:numFmt w:val="bullet"/>
      <w:lvlText w:val="•"/>
      <w:lvlJc w:val="left"/>
      <w:pPr>
        <w:ind w:left="7916" w:hanging="360"/>
      </w:pPr>
      <w:rPr>
        <w:rFonts w:hint="default"/>
        <w:lang w:val="en-US" w:eastAsia="en-US" w:bidi="ar-SA"/>
      </w:rPr>
    </w:lvl>
  </w:abstractNum>
  <w:num w:numId="1" w16cid:durableId="1277446522">
    <w:abstractNumId w:val="1"/>
  </w:num>
  <w:num w:numId="2" w16cid:durableId="531965487">
    <w:abstractNumId w:val="3"/>
  </w:num>
  <w:num w:numId="3" w16cid:durableId="2068602587">
    <w:abstractNumId w:val="5"/>
  </w:num>
  <w:num w:numId="4" w16cid:durableId="169485851">
    <w:abstractNumId w:val="0"/>
  </w:num>
  <w:num w:numId="5" w16cid:durableId="1668481042">
    <w:abstractNumId w:val="2"/>
  </w:num>
  <w:num w:numId="6" w16cid:durableId="86925847">
    <w:abstractNumId w:val="6"/>
  </w:num>
  <w:num w:numId="7" w16cid:durableId="2102602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44F7"/>
    <w:rsid w:val="000B2F98"/>
    <w:rsid w:val="0014581C"/>
    <w:rsid w:val="00390EC4"/>
    <w:rsid w:val="00634E03"/>
    <w:rsid w:val="006E131B"/>
    <w:rsid w:val="008C4EF9"/>
    <w:rsid w:val="009D44F7"/>
    <w:rsid w:val="00C22131"/>
    <w:rsid w:val="00E25E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E3290"/>
  <w15:docId w15:val="{C5A329AF-800D-4C11-91EF-5C58AEF6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981" w:right="983"/>
      <w:jc w:val="center"/>
      <w:outlineLvl w:val="0"/>
    </w:pPr>
    <w:rPr>
      <w:b/>
      <w:bCs/>
      <w:sz w:val="32"/>
      <w:szCs w:val="32"/>
    </w:rPr>
  </w:style>
  <w:style w:type="paragraph" w:styleId="Heading2">
    <w:name w:val="heading 2"/>
    <w:basedOn w:val="Normal"/>
    <w:uiPriority w:val="9"/>
    <w:unhideWhenUsed/>
    <w:qFormat/>
    <w:pPr>
      <w:ind w:left="4" w:right="983"/>
      <w:jc w:val="center"/>
      <w:outlineLvl w:val="1"/>
    </w:pPr>
    <w:rPr>
      <w:b/>
      <w:bCs/>
      <w:sz w:val="28"/>
      <w:szCs w:val="28"/>
    </w:rPr>
  </w:style>
  <w:style w:type="paragraph" w:styleId="Heading3">
    <w:name w:val="heading 3"/>
    <w:basedOn w:val="Normal"/>
    <w:uiPriority w:val="9"/>
    <w:unhideWhenUsed/>
    <w:qFormat/>
    <w:pPr>
      <w:spacing w:before="60"/>
      <w:ind w:left="983" w:right="983"/>
      <w:jc w:val="center"/>
      <w:outlineLvl w:val="2"/>
    </w:pPr>
    <w:rPr>
      <w:b/>
      <w:bCs/>
      <w:sz w:val="24"/>
      <w:szCs w:val="24"/>
    </w:rPr>
  </w:style>
  <w:style w:type="paragraph" w:styleId="Heading4">
    <w:name w:val="heading 4"/>
    <w:basedOn w:val="Normal"/>
    <w:uiPriority w:val="9"/>
    <w:unhideWhenUsed/>
    <w:qFormat/>
    <w:pPr>
      <w:ind w:left="1027"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ind w:left="107"/>
    </w:pPr>
  </w:style>
  <w:style w:type="table" w:styleId="TableGrid">
    <w:name w:val="Table Grid"/>
    <w:basedOn w:val="TableNormal"/>
    <w:uiPriority w:val="39"/>
    <w:rsid w:val="008C4E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229</TotalTime>
  <Pages>1</Pages>
  <Words>6677</Words>
  <Characters>38063</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sanath kumar</cp:lastModifiedBy>
  <cp:revision>4</cp:revision>
  <dcterms:created xsi:type="dcterms:W3CDTF">2026-10-25T18:00:00Z</dcterms:created>
  <dcterms:modified xsi:type="dcterms:W3CDTF">2026-10-26T12:27:00Z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2024</vt:lpwstr>
  </property>
  <property fmtid="{D5CDD505-2E9C-101B-9397-08002B2CF9AE}" pid="5" name="LastSaved">
    <vt:filetime>2026-10-25T00:00:00Z</vt:filetime>
  </property>
  <property fmtid="{D5CDD505-2E9C-101B-9397-08002B2CF9AE}" pid="6" name="Producer">
    <vt:lpwstr>Microsoft® Word 2024</vt:lpwstr>
  </property>
</Properties>
</file>