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244" w:rsidRDefault="005C1244" w:rsidP="005C1244">
      <w:r>
        <w:rPr>
          <w:rFonts w:cs="Arial"/>
          <w:rtl/>
        </w:rPr>
        <w:t>کمپوزر ک</w:t>
      </w:r>
      <w:r>
        <w:rPr>
          <w:rFonts w:cs="Arial" w:hint="cs"/>
          <w:rtl/>
        </w:rPr>
        <w:t>ی</w:t>
      </w:r>
      <w:r>
        <w:rPr>
          <w:rFonts w:cs="Arial"/>
          <w:rtl/>
        </w:rPr>
        <w:t xml:space="preserve"> تعر</w:t>
      </w:r>
      <w:r>
        <w:rPr>
          <w:rFonts w:cs="Arial" w:hint="cs"/>
          <w:rtl/>
        </w:rPr>
        <w:t>ی</w:t>
      </w:r>
      <w:r>
        <w:rPr>
          <w:rFonts w:cs="Arial" w:hint="eastAsia"/>
          <w:rtl/>
        </w:rPr>
        <w:t>ف</w:t>
      </w:r>
      <w:r>
        <w:rPr>
          <w:rFonts w:cs="Arial"/>
          <w:rtl/>
        </w:rPr>
        <w:t xml:space="preserve"> کر</w:t>
      </w:r>
      <w:r>
        <w:rPr>
          <w:rFonts w:cs="Arial" w:hint="cs"/>
          <w:rtl/>
        </w:rPr>
        <w:t>ی</w:t>
      </w:r>
      <w:r>
        <w:rPr>
          <w:rFonts w:cs="Arial" w:hint="eastAsia"/>
          <w:rtl/>
        </w:rPr>
        <w:t>ں</w:t>
      </w:r>
      <w:r>
        <w:rPr>
          <w:rFonts w:cs="Arial"/>
          <w:rtl/>
        </w:rPr>
        <w:t>۔</w:t>
      </w:r>
      <w:r>
        <w:t xml:space="preserve"> </w:t>
      </w:r>
    </w:p>
    <w:p w:rsidR="005C1244" w:rsidRDefault="005C1244" w:rsidP="005C1244"/>
    <w:p w:rsidR="0076152E" w:rsidRDefault="005C1244" w:rsidP="005C1244">
      <w:pPr>
        <w:rPr>
          <w:rFonts w:cs="Arial"/>
        </w:rPr>
      </w:pPr>
      <w:r>
        <w:rPr>
          <w:rFonts w:cs="Arial" w:hint="cs"/>
          <w:rtl/>
        </w:rPr>
        <w:t>ی</w:t>
      </w:r>
      <w:r>
        <w:rPr>
          <w:rFonts w:cs="Arial" w:hint="eastAsia"/>
          <w:rtl/>
        </w:rPr>
        <w:t>ہ</w:t>
      </w:r>
      <w:r>
        <w:rPr>
          <w:rFonts w:cs="Arial"/>
          <w:rtl/>
        </w:rPr>
        <w:t xml:space="preserve"> پ</w:t>
      </w:r>
      <w:r>
        <w:rPr>
          <w:rFonts w:cs="Arial" w:hint="cs"/>
          <w:rtl/>
        </w:rPr>
        <w:t>ی</w:t>
      </w:r>
      <w:r>
        <w:rPr>
          <w:rFonts w:cs="Arial"/>
          <w:rtl/>
        </w:rPr>
        <w:t xml:space="preserve"> ا</w:t>
      </w:r>
      <w:r>
        <w:rPr>
          <w:rFonts w:cs="Arial" w:hint="cs"/>
          <w:rtl/>
        </w:rPr>
        <w:t>ی</w:t>
      </w:r>
      <w:r>
        <w:rPr>
          <w:rFonts w:cs="Arial" w:hint="eastAsia"/>
          <w:rtl/>
        </w:rPr>
        <w:t>چ</w:t>
      </w:r>
      <w:r>
        <w:rPr>
          <w:rFonts w:cs="Arial"/>
          <w:rtl/>
        </w:rPr>
        <w:t xml:space="preserve"> پ</w:t>
      </w:r>
      <w:r>
        <w:rPr>
          <w:rFonts w:cs="Arial" w:hint="cs"/>
          <w:rtl/>
        </w:rPr>
        <w:t>ی</w:t>
      </w:r>
      <w:r>
        <w:rPr>
          <w:rFonts w:cs="Arial"/>
          <w:rtl/>
        </w:rPr>
        <w:t xml:space="preserve"> کے ل</w:t>
      </w:r>
      <w:r>
        <w:rPr>
          <w:rFonts w:cs="Arial" w:hint="cs"/>
          <w:rtl/>
        </w:rPr>
        <w:t>ی</w:t>
      </w:r>
      <w:r>
        <w:rPr>
          <w:rFonts w:cs="Arial" w:hint="eastAsia"/>
          <w:rtl/>
        </w:rPr>
        <w:t>ے</w:t>
      </w:r>
      <w:r>
        <w:rPr>
          <w:rFonts w:cs="Arial"/>
          <w:rtl/>
        </w:rPr>
        <w:t xml:space="preserve"> ا</w:t>
      </w:r>
      <w:r>
        <w:rPr>
          <w:rFonts w:cs="Arial" w:hint="cs"/>
          <w:rtl/>
        </w:rPr>
        <w:t>ی</w:t>
      </w:r>
      <w:r>
        <w:rPr>
          <w:rFonts w:cs="Arial" w:hint="eastAsia"/>
          <w:rtl/>
        </w:rPr>
        <w:t>پل</w:t>
      </w:r>
      <w:r>
        <w:rPr>
          <w:rFonts w:cs="Arial" w:hint="cs"/>
          <w:rtl/>
        </w:rPr>
        <w:t>ی</w:t>
      </w:r>
      <w:r>
        <w:rPr>
          <w:rFonts w:cs="Arial" w:hint="eastAsia"/>
          <w:rtl/>
        </w:rPr>
        <w:t>ک</w:t>
      </w:r>
      <w:r>
        <w:rPr>
          <w:rFonts w:cs="Arial" w:hint="cs"/>
          <w:rtl/>
        </w:rPr>
        <w:t>ی</w:t>
      </w:r>
      <w:r>
        <w:rPr>
          <w:rFonts w:cs="Arial" w:hint="eastAsia"/>
          <w:rtl/>
        </w:rPr>
        <w:t>شن</w:t>
      </w:r>
      <w:r>
        <w:rPr>
          <w:rFonts w:cs="Arial"/>
          <w:rtl/>
        </w:rPr>
        <w:t xml:space="preserve"> ل</w:t>
      </w:r>
      <w:r>
        <w:rPr>
          <w:rFonts w:cs="Arial" w:hint="cs"/>
          <w:rtl/>
        </w:rPr>
        <w:t>ی</w:t>
      </w:r>
      <w:r>
        <w:rPr>
          <w:rFonts w:cs="Arial" w:hint="eastAsia"/>
          <w:rtl/>
        </w:rPr>
        <w:t>ول</w:t>
      </w:r>
      <w:r>
        <w:rPr>
          <w:rFonts w:cs="Arial"/>
          <w:rtl/>
        </w:rPr>
        <w:t xml:space="preserve"> پ</w:t>
      </w:r>
      <w:r>
        <w:rPr>
          <w:rFonts w:cs="Arial" w:hint="cs"/>
          <w:rtl/>
        </w:rPr>
        <w:t>ی</w:t>
      </w:r>
      <w:r>
        <w:rPr>
          <w:rFonts w:cs="Arial" w:hint="eastAsia"/>
          <w:rtl/>
        </w:rPr>
        <w:t>ک</w:t>
      </w:r>
      <w:r>
        <w:rPr>
          <w:rFonts w:cs="Arial" w:hint="cs"/>
          <w:rtl/>
        </w:rPr>
        <w:t>ی</w:t>
      </w:r>
      <w:r>
        <w:rPr>
          <w:rFonts w:cs="Arial" w:hint="eastAsia"/>
          <w:rtl/>
        </w:rPr>
        <w:t>ج</w:t>
      </w:r>
      <w:r>
        <w:rPr>
          <w:rFonts w:cs="Arial"/>
          <w:rtl/>
        </w:rPr>
        <w:t xml:space="preserve"> م</w:t>
      </w:r>
      <w:r>
        <w:rPr>
          <w:rFonts w:cs="Arial" w:hint="cs"/>
          <w:rtl/>
        </w:rPr>
        <w:t>ی</w:t>
      </w:r>
      <w:r>
        <w:rPr>
          <w:rFonts w:cs="Arial" w:hint="eastAsia"/>
          <w:rtl/>
        </w:rPr>
        <w:t>ن</w:t>
      </w:r>
      <w:r>
        <w:rPr>
          <w:rFonts w:cs="Arial" w:hint="cs"/>
          <w:rtl/>
        </w:rPr>
        <w:t>ی</w:t>
      </w:r>
      <w:r>
        <w:rPr>
          <w:rFonts w:cs="Arial" w:hint="eastAsia"/>
          <w:rtl/>
        </w:rPr>
        <w:t>جر</w:t>
      </w:r>
      <w:r>
        <w:rPr>
          <w:rFonts w:cs="Arial"/>
          <w:rtl/>
        </w:rPr>
        <w:t xml:space="preserve"> ہے۔ </w:t>
      </w:r>
      <w:r>
        <w:rPr>
          <w:rFonts w:cs="Arial" w:hint="cs"/>
          <w:rtl/>
        </w:rPr>
        <w:t>ی</w:t>
      </w:r>
      <w:r>
        <w:rPr>
          <w:rFonts w:cs="Arial" w:hint="eastAsia"/>
          <w:rtl/>
        </w:rPr>
        <w:t>ہ</w:t>
      </w:r>
      <w:r>
        <w:rPr>
          <w:rFonts w:cs="Arial"/>
          <w:rtl/>
        </w:rPr>
        <w:t xml:space="preserve"> پ</w:t>
      </w:r>
      <w:r>
        <w:rPr>
          <w:rFonts w:cs="Arial" w:hint="cs"/>
          <w:rtl/>
        </w:rPr>
        <w:t>ی</w:t>
      </w:r>
      <w:r>
        <w:rPr>
          <w:rFonts w:cs="Arial"/>
          <w:rtl/>
        </w:rPr>
        <w:t xml:space="preserve"> ا</w:t>
      </w:r>
      <w:r>
        <w:rPr>
          <w:rFonts w:cs="Arial" w:hint="cs"/>
          <w:rtl/>
        </w:rPr>
        <w:t>ی</w:t>
      </w:r>
      <w:r>
        <w:rPr>
          <w:rFonts w:cs="Arial" w:hint="eastAsia"/>
          <w:rtl/>
        </w:rPr>
        <w:t>چ</w:t>
      </w:r>
      <w:r>
        <w:rPr>
          <w:rFonts w:cs="Arial"/>
          <w:rtl/>
        </w:rPr>
        <w:t xml:space="preserve"> پ</w:t>
      </w:r>
      <w:r>
        <w:rPr>
          <w:rFonts w:cs="Arial" w:hint="cs"/>
          <w:rtl/>
        </w:rPr>
        <w:t>ی</w:t>
      </w:r>
      <w:r>
        <w:rPr>
          <w:rFonts w:cs="Arial"/>
          <w:rtl/>
        </w:rPr>
        <w:t xml:space="preserve"> سافٹ و</w:t>
      </w:r>
      <w:r>
        <w:rPr>
          <w:rFonts w:cs="Arial" w:hint="cs"/>
          <w:rtl/>
        </w:rPr>
        <w:t>ی</w:t>
      </w:r>
      <w:r>
        <w:rPr>
          <w:rFonts w:cs="Arial" w:hint="eastAsia"/>
          <w:rtl/>
        </w:rPr>
        <w:t>ئر</w:t>
      </w:r>
      <w:r>
        <w:rPr>
          <w:rFonts w:cs="Arial"/>
          <w:rtl/>
        </w:rPr>
        <w:t xml:space="preserve"> انحصارات اور لائبر</w:t>
      </w:r>
      <w:r>
        <w:rPr>
          <w:rFonts w:cs="Arial" w:hint="cs"/>
          <w:rtl/>
        </w:rPr>
        <w:t>ی</w:t>
      </w:r>
      <w:r>
        <w:rPr>
          <w:rFonts w:cs="Arial" w:hint="eastAsia"/>
          <w:rtl/>
        </w:rPr>
        <w:t>ر</w:t>
      </w:r>
      <w:r>
        <w:rPr>
          <w:rFonts w:cs="Arial" w:hint="cs"/>
          <w:rtl/>
        </w:rPr>
        <w:t>ی</w:t>
      </w:r>
      <w:r>
        <w:rPr>
          <w:rFonts w:cs="Arial" w:hint="eastAsia"/>
          <w:rtl/>
        </w:rPr>
        <w:t>وں</w:t>
      </w:r>
      <w:r>
        <w:rPr>
          <w:rFonts w:cs="Arial"/>
          <w:rtl/>
        </w:rPr>
        <w:t xml:space="preserve"> کے انتظام کے ل</w:t>
      </w:r>
      <w:r>
        <w:rPr>
          <w:rFonts w:cs="Arial" w:hint="cs"/>
          <w:rtl/>
        </w:rPr>
        <w:t>ی</w:t>
      </w:r>
      <w:r>
        <w:rPr>
          <w:rFonts w:cs="Arial" w:hint="eastAsia"/>
          <w:rtl/>
        </w:rPr>
        <w:t>ے</w:t>
      </w:r>
      <w:r>
        <w:rPr>
          <w:rFonts w:cs="Arial"/>
          <w:rtl/>
        </w:rPr>
        <w:t xml:space="preserve"> ا</w:t>
      </w:r>
      <w:r>
        <w:rPr>
          <w:rFonts w:cs="Arial" w:hint="cs"/>
          <w:rtl/>
        </w:rPr>
        <w:t>ی</w:t>
      </w:r>
      <w:r>
        <w:rPr>
          <w:rFonts w:cs="Arial" w:hint="eastAsia"/>
          <w:rtl/>
        </w:rPr>
        <w:t>ک</w:t>
      </w:r>
      <w:r>
        <w:rPr>
          <w:rFonts w:cs="Arial"/>
          <w:rtl/>
        </w:rPr>
        <w:t xml:space="preserve"> مع</w:t>
      </w:r>
      <w:r>
        <w:rPr>
          <w:rFonts w:cs="Arial" w:hint="cs"/>
          <w:rtl/>
        </w:rPr>
        <w:t>ی</w:t>
      </w:r>
      <w:r>
        <w:rPr>
          <w:rFonts w:cs="Arial" w:hint="eastAsia"/>
          <w:rtl/>
        </w:rPr>
        <w:t>ار</w:t>
      </w:r>
      <w:r>
        <w:rPr>
          <w:rFonts w:cs="Arial" w:hint="cs"/>
          <w:rtl/>
        </w:rPr>
        <w:t>ی</w:t>
      </w:r>
      <w:r>
        <w:rPr>
          <w:rFonts w:cs="Arial"/>
          <w:rtl/>
        </w:rPr>
        <w:t xml:space="preserve"> فارم</w:t>
      </w:r>
      <w:r>
        <w:rPr>
          <w:rFonts w:cs="Arial" w:hint="cs"/>
          <w:rtl/>
        </w:rPr>
        <w:t>ی</w:t>
      </w:r>
      <w:r>
        <w:rPr>
          <w:rFonts w:cs="Arial" w:hint="eastAsia"/>
          <w:rtl/>
        </w:rPr>
        <w:t>ٹ</w:t>
      </w:r>
      <w:r>
        <w:rPr>
          <w:rFonts w:cs="Arial"/>
          <w:rtl/>
        </w:rPr>
        <w:t xml:space="preserve"> فراہم کرتا ہے۔</w:t>
      </w:r>
    </w:p>
    <w:p w:rsidR="003947F6" w:rsidRDefault="003947F6" w:rsidP="005C1244">
      <w:pPr>
        <w:rPr>
          <w:rFonts w:cs="Arial"/>
        </w:rPr>
      </w:pPr>
    </w:p>
    <w:p w:rsidR="003947F6" w:rsidRDefault="003947F6" w:rsidP="005C1244">
      <w:pPr>
        <w:rPr>
          <w:rFonts w:cs="Arial"/>
        </w:rPr>
      </w:pPr>
    </w:p>
    <w:p w:rsidR="003947F6" w:rsidRDefault="003947F6" w:rsidP="005C1244">
      <w:pPr>
        <w:rPr>
          <w:rFonts w:cs="Arial"/>
        </w:rPr>
      </w:pPr>
    </w:p>
    <w:p w:rsidR="003947F6" w:rsidRDefault="003947F6" w:rsidP="005C1244">
      <w:pPr>
        <w:rPr>
          <w:rFonts w:cs="Arial"/>
        </w:rPr>
      </w:pPr>
    </w:p>
    <w:p w:rsidR="003947F6" w:rsidRDefault="003947F6" w:rsidP="005C1244">
      <w:pPr>
        <w:rPr>
          <w:rFonts w:cs="Arial"/>
        </w:rPr>
      </w:pPr>
    </w:p>
    <w:p w:rsidR="003947F6" w:rsidRPr="003947F6" w:rsidRDefault="003947F6" w:rsidP="003947F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1F1F1F"/>
          <w:sz w:val="42"/>
          <w:szCs w:val="42"/>
          <w:rtl/>
          <w:lang w:bidi="ur-PK"/>
        </w:rPr>
      </w:pPr>
      <w:r w:rsidRPr="003947F6">
        <w:rPr>
          <w:rFonts w:ascii="inherit" w:eastAsia="Times New Roman" w:hAnsi="inherit" w:cs="Courier New" w:hint="cs"/>
          <w:color w:val="1F1F1F"/>
          <w:sz w:val="42"/>
          <w:szCs w:val="42"/>
          <w:rtl/>
          <w:lang w:bidi="ur-PK"/>
        </w:rPr>
        <w:br/>
      </w:r>
    </w:p>
    <w:p w:rsidR="003947F6" w:rsidRPr="003947F6" w:rsidRDefault="003947F6" w:rsidP="003947F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1F1F1F"/>
          <w:sz w:val="42"/>
          <w:szCs w:val="42"/>
          <w:rtl/>
          <w:lang w:bidi="ur-PK"/>
        </w:rPr>
      </w:pPr>
      <w:r w:rsidRPr="003947F6">
        <w:rPr>
          <w:rFonts w:ascii="inherit" w:eastAsia="Times New Roman" w:hAnsi="inherit" w:cs="Courier New" w:hint="cs"/>
          <w:color w:val="1F1F1F"/>
          <w:sz w:val="42"/>
          <w:szCs w:val="42"/>
          <w:rtl/>
          <w:lang w:bidi="ur-PK"/>
        </w:rPr>
        <w:t xml:space="preserve">ون ٹو ون: یہ رشتہ اس وقت استعمال ہوتا ہے جب کسی ٹیبل میں ایک ریکارڈ دوسرے ٹیبل کے بالکل ایک ریکارڈ سے منسلک ہوتا ہے۔ ون ٹو ون رشتے کی وضاحت کرنے کے لیے، ان کے متعلقہ ماڈلز میں </w:t>
      </w:r>
      <w:proofErr w:type="spellStart"/>
      <w:r w:rsidRPr="003947F6">
        <w:rPr>
          <w:rFonts w:ascii="inherit" w:eastAsia="Times New Roman" w:hAnsi="inherit" w:cs="Courier New" w:hint="cs"/>
          <w:color w:val="1F1F1F"/>
          <w:sz w:val="42"/>
          <w:szCs w:val="42"/>
          <w:lang w:bidi="ur-PK"/>
        </w:rPr>
        <w:t>hasOne</w:t>
      </w:r>
      <w:proofErr w:type="spellEnd"/>
      <w:r w:rsidRPr="003947F6">
        <w:rPr>
          <w:rFonts w:ascii="inherit" w:eastAsia="Times New Roman" w:hAnsi="inherit" w:cs="Courier New" w:hint="cs"/>
          <w:color w:val="1F1F1F"/>
          <w:sz w:val="42"/>
          <w:szCs w:val="42"/>
          <w:rtl/>
          <w:lang w:bidi="ur-PK"/>
        </w:rPr>
        <w:t xml:space="preserve"> اور </w:t>
      </w:r>
      <w:proofErr w:type="spellStart"/>
      <w:r w:rsidRPr="003947F6">
        <w:rPr>
          <w:rFonts w:ascii="inherit" w:eastAsia="Times New Roman" w:hAnsi="inherit" w:cs="Courier New" w:hint="cs"/>
          <w:color w:val="1F1F1F"/>
          <w:sz w:val="42"/>
          <w:szCs w:val="42"/>
          <w:lang w:bidi="ur-PK"/>
        </w:rPr>
        <w:t>belongsTo</w:t>
      </w:r>
      <w:proofErr w:type="spellEnd"/>
      <w:r w:rsidRPr="003947F6">
        <w:rPr>
          <w:rFonts w:ascii="inherit" w:eastAsia="Times New Roman" w:hAnsi="inherit" w:cs="Courier New" w:hint="cs"/>
          <w:color w:val="1F1F1F"/>
          <w:sz w:val="42"/>
          <w:szCs w:val="42"/>
          <w:rtl/>
          <w:lang w:bidi="ur-PK"/>
        </w:rPr>
        <w:t xml:space="preserve"> فصیح طریقوں کا استعمال کریں۔</w:t>
      </w:r>
    </w:p>
    <w:p w:rsidR="003947F6" w:rsidRPr="003947F6" w:rsidRDefault="003947F6" w:rsidP="003947F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1F1F1F"/>
          <w:sz w:val="42"/>
          <w:szCs w:val="42"/>
          <w:rtl/>
          <w:lang w:bidi="ur-PK"/>
        </w:rPr>
      </w:pPr>
    </w:p>
    <w:p w:rsidR="003947F6" w:rsidRPr="003947F6" w:rsidRDefault="003947F6" w:rsidP="003947F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1F1F1F"/>
          <w:sz w:val="42"/>
          <w:szCs w:val="42"/>
          <w:rtl/>
          <w:lang w:bidi="ur-PK"/>
        </w:rPr>
      </w:pPr>
      <w:r w:rsidRPr="003947F6">
        <w:rPr>
          <w:rFonts w:ascii="inherit" w:eastAsia="Times New Roman" w:hAnsi="inherit" w:cs="Courier New" w:hint="cs"/>
          <w:color w:val="1F1F1F"/>
          <w:sz w:val="42"/>
          <w:szCs w:val="42"/>
          <w:rtl/>
          <w:lang w:bidi="ur-PK"/>
        </w:rPr>
        <w:t xml:space="preserve">ایک سے کئی: یہ رشتہ اس صورت حال کی نمائندگی کرتا ہے جب ایک ٹیبل میں ایک ریکارڈ دوسرے ٹیبل کے متعدد ریکارڈوں سے منسلک ہوتا ہے۔ پیرنٹ ماڈل میں </w:t>
      </w:r>
      <w:proofErr w:type="spellStart"/>
      <w:r w:rsidRPr="003947F6">
        <w:rPr>
          <w:rFonts w:ascii="inherit" w:eastAsia="Times New Roman" w:hAnsi="inherit" w:cs="Courier New" w:hint="cs"/>
          <w:color w:val="1F1F1F"/>
          <w:sz w:val="42"/>
          <w:szCs w:val="42"/>
          <w:lang w:bidi="ur-PK"/>
        </w:rPr>
        <w:t>hasMany</w:t>
      </w:r>
      <w:proofErr w:type="spellEnd"/>
      <w:r w:rsidRPr="003947F6">
        <w:rPr>
          <w:rFonts w:ascii="inherit" w:eastAsia="Times New Roman" w:hAnsi="inherit" w:cs="Courier New" w:hint="cs"/>
          <w:color w:val="1F1F1F"/>
          <w:sz w:val="42"/>
          <w:szCs w:val="42"/>
          <w:rtl/>
          <w:lang w:bidi="ur-PK"/>
        </w:rPr>
        <w:t xml:space="preserve"> طریقہ استعمال کریں اور متعلقہ ماڈل میں </w:t>
      </w:r>
      <w:proofErr w:type="spellStart"/>
      <w:r w:rsidRPr="003947F6">
        <w:rPr>
          <w:rFonts w:ascii="inherit" w:eastAsia="Times New Roman" w:hAnsi="inherit" w:cs="Courier New" w:hint="cs"/>
          <w:color w:val="1F1F1F"/>
          <w:sz w:val="42"/>
          <w:szCs w:val="42"/>
          <w:lang w:bidi="ur-PK"/>
        </w:rPr>
        <w:t>belongsTo</w:t>
      </w:r>
      <w:proofErr w:type="spellEnd"/>
      <w:r w:rsidRPr="003947F6">
        <w:rPr>
          <w:rFonts w:ascii="inherit" w:eastAsia="Times New Roman" w:hAnsi="inherit" w:cs="Courier New" w:hint="cs"/>
          <w:color w:val="1F1F1F"/>
          <w:sz w:val="42"/>
          <w:szCs w:val="42"/>
          <w:rtl/>
          <w:lang w:bidi="ur-PK"/>
        </w:rPr>
        <w:t xml:space="preserve"> طریقہ کو ایک سے کئی تعلق کی وضاحت کے لیے استعمال کریں۔</w:t>
      </w:r>
    </w:p>
    <w:p w:rsidR="003947F6" w:rsidRPr="003947F6" w:rsidRDefault="003947F6" w:rsidP="003947F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1F1F1F"/>
          <w:sz w:val="42"/>
          <w:szCs w:val="42"/>
          <w:rtl/>
          <w:lang w:bidi="ur-PK"/>
        </w:rPr>
      </w:pPr>
    </w:p>
    <w:p w:rsidR="003947F6" w:rsidRPr="003947F6" w:rsidRDefault="003947F6" w:rsidP="003947F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1F1F1F"/>
          <w:sz w:val="42"/>
          <w:szCs w:val="42"/>
          <w:rtl/>
          <w:lang w:bidi="ur-PK"/>
        </w:rPr>
      </w:pPr>
      <w:r w:rsidRPr="003947F6">
        <w:rPr>
          <w:rFonts w:ascii="inherit" w:eastAsia="Times New Roman" w:hAnsi="inherit" w:cs="Courier New" w:hint="cs"/>
          <w:color w:val="1F1F1F"/>
          <w:sz w:val="42"/>
          <w:szCs w:val="42"/>
          <w:rtl/>
          <w:lang w:bidi="ur-PK"/>
        </w:rPr>
        <w:lastRenderedPageBreak/>
        <w:t xml:space="preserve">متعدد سے ایک: یہ ایک سے کئی کے تعلق کا الٹا ہے، جہاں ایک ٹیبل میں متعدد ریکارڈز دوسرے ٹیبل کے ایک ریکارڈ سے متعلق ہیں۔ </w:t>
      </w:r>
      <w:proofErr w:type="spellStart"/>
      <w:r w:rsidRPr="003947F6">
        <w:rPr>
          <w:rFonts w:ascii="inherit" w:eastAsia="Times New Roman" w:hAnsi="inherit" w:cs="Courier New" w:hint="cs"/>
          <w:color w:val="1F1F1F"/>
          <w:sz w:val="42"/>
          <w:szCs w:val="42"/>
          <w:lang w:bidi="ur-PK"/>
        </w:rPr>
        <w:t>belongsTo</w:t>
      </w:r>
      <w:proofErr w:type="spellEnd"/>
      <w:r w:rsidRPr="003947F6">
        <w:rPr>
          <w:rFonts w:ascii="inherit" w:eastAsia="Times New Roman" w:hAnsi="inherit" w:cs="Courier New" w:hint="cs"/>
          <w:color w:val="1F1F1F"/>
          <w:sz w:val="42"/>
          <w:szCs w:val="42"/>
          <w:rtl/>
          <w:lang w:bidi="ur-PK"/>
        </w:rPr>
        <w:t xml:space="preserve"> طریقہ کا استعمال ایک سے زیادہ رشتہ قائم کرنے کے لیے کیا جاتا ہے۔</w:t>
      </w:r>
    </w:p>
    <w:p w:rsidR="003947F6" w:rsidRPr="003947F6" w:rsidRDefault="003947F6" w:rsidP="003947F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1F1F1F"/>
          <w:sz w:val="42"/>
          <w:szCs w:val="42"/>
          <w:rtl/>
          <w:lang w:bidi="ur-PK"/>
        </w:rPr>
      </w:pPr>
    </w:p>
    <w:p w:rsidR="003947F6" w:rsidRPr="003947F6" w:rsidRDefault="003947F6" w:rsidP="003947F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1F1F1F"/>
          <w:sz w:val="42"/>
          <w:szCs w:val="42"/>
          <w:rtl/>
          <w:lang w:bidi="ur-PK"/>
        </w:rPr>
      </w:pPr>
      <w:r w:rsidRPr="003947F6">
        <w:rPr>
          <w:rFonts w:ascii="inherit" w:eastAsia="Times New Roman" w:hAnsi="inherit" w:cs="Courier New" w:hint="cs"/>
          <w:color w:val="1F1F1F"/>
          <w:sz w:val="42"/>
          <w:szCs w:val="42"/>
          <w:rtl/>
          <w:lang w:bidi="ur-PK"/>
        </w:rPr>
        <w:t xml:space="preserve">کئی سے کئی: اس تعلق میں، ایک ٹیبل میں متعدد ریکارڈز دوسرے ٹیبل کے متعدد ریکارڈوں سے منسلک ہوتے ہیں۔ متعدد سے کئی تعلق کی وضاحت کرنے کے لیے، دونوں ماڈلز میں </w:t>
      </w:r>
      <w:proofErr w:type="spellStart"/>
      <w:r w:rsidRPr="003947F6">
        <w:rPr>
          <w:rFonts w:ascii="inherit" w:eastAsia="Times New Roman" w:hAnsi="inherit" w:cs="Courier New" w:hint="cs"/>
          <w:color w:val="1F1F1F"/>
          <w:sz w:val="42"/>
          <w:szCs w:val="42"/>
          <w:lang w:bidi="ur-PK"/>
        </w:rPr>
        <w:t>belongsToMany</w:t>
      </w:r>
      <w:proofErr w:type="spellEnd"/>
      <w:r w:rsidRPr="003947F6">
        <w:rPr>
          <w:rFonts w:ascii="inherit" w:eastAsia="Times New Roman" w:hAnsi="inherit" w:cs="Courier New" w:hint="cs"/>
          <w:color w:val="1F1F1F"/>
          <w:sz w:val="42"/>
          <w:szCs w:val="42"/>
          <w:rtl/>
          <w:lang w:bidi="ur-PK"/>
        </w:rPr>
        <w:t xml:space="preserve"> طریقہ استعمال کریں۔ مزید برآں، ایسوسی ایشنز کو ذخیرہ کرنے کے لیے ایک درمیانی میز (محور میز) کی ضرورت ہے۔</w:t>
      </w:r>
    </w:p>
    <w:p w:rsidR="003947F6" w:rsidRPr="003947F6" w:rsidRDefault="003947F6" w:rsidP="003947F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1F1F1F"/>
          <w:sz w:val="42"/>
          <w:szCs w:val="42"/>
          <w:rtl/>
          <w:lang w:bidi="ur-PK"/>
        </w:rPr>
      </w:pPr>
    </w:p>
    <w:p w:rsidR="003947F6" w:rsidRDefault="003947F6" w:rsidP="005C1244"/>
    <w:p w:rsidR="0064211E" w:rsidRDefault="0064211E" w:rsidP="005C1244"/>
    <w:p w:rsidR="0064211E" w:rsidRDefault="0064211E" w:rsidP="005C1244"/>
    <w:p w:rsidR="0064211E" w:rsidRDefault="0064211E" w:rsidP="005C1244"/>
    <w:p w:rsidR="0064211E" w:rsidRDefault="0064211E" w:rsidP="005C1244"/>
    <w:p w:rsidR="0064211E" w:rsidRDefault="0064211E" w:rsidP="005C1244"/>
    <w:p w:rsidR="0064211E" w:rsidRDefault="0064211E" w:rsidP="005C1244"/>
    <w:p w:rsidR="0064211E" w:rsidRDefault="0064211E" w:rsidP="005C1244"/>
    <w:p w:rsidR="0064211E" w:rsidRDefault="0064211E" w:rsidP="005C1244"/>
    <w:p w:rsidR="0064211E" w:rsidRDefault="0064211E" w:rsidP="005C1244"/>
    <w:p w:rsidR="0064211E" w:rsidRDefault="0064211E" w:rsidP="005C1244"/>
    <w:p w:rsidR="0064211E" w:rsidRPr="0064211E" w:rsidRDefault="0064211E" w:rsidP="0064211E">
      <w:pPr>
        <w:spacing w:after="0" w:line="240" w:lineRule="auto"/>
        <w:jc w:val="center"/>
        <w:outlineLvl w:val="0"/>
        <w:rPr>
          <w:rFonts w:ascii="var(--ff-lato)" w:eastAsia="Times New Roman" w:hAnsi="var(--ff-lato)" w:cs="Times New Roman"/>
          <w:b/>
          <w:bCs/>
          <w:color w:val="000000"/>
          <w:kern w:val="36"/>
          <w:sz w:val="48"/>
          <w:szCs w:val="48"/>
        </w:rPr>
      </w:pPr>
      <w:r w:rsidRPr="0064211E">
        <w:rPr>
          <w:rFonts w:ascii="var(--ff-lato)" w:eastAsia="Times New Roman" w:hAnsi="var(--ff-lato)" w:cs="Times New Roman"/>
          <w:b/>
          <w:bCs/>
          <w:color w:val="000000"/>
          <w:kern w:val="36"/>
          <w:sz w:val="48"/>
          <w:szCs w:val="48"/>
        </w:rPr>
        <w:lastRenderedPageBreak/>
        <w:t>Middleware</w:t>
      </w:r>
    </w:p>
    <w:p w:rsidR="0064211E" w:rsidRDefault="0064211E" w:rsidP="005C1244"/>
    <w:p w:rsidR="0064211E" w:rsidRDefault="0064211E" w:rsidP="0064211E">
      <w:pPr>
        <w:pStyle w:val="HTMLPreformatted"/>
        <w:shd w:val="clear" w:color="auto" w:fill="F8F9FA"/>
        <w:bidi/>
        <w:spacing w:line="480" w:lineRule="atLeast"/>
        <w:rPr>
          <w:rFonts w:ascii="inherit" w:hAnsi="inherit"/>
          <w:color w:val="202124"/>
          <w:sz w:val="42"/>
          <w:szCs w:val="42"/>
        </w:rPr>
      </w:pPr>
      <w:r>
        <w:rPr>
          <w:rStyle w:val="y2iqfc"/>
          <w:rFonts w:ascii="inherit" w:hAnsi="inherit" w:hint="cs"/>
          <w:color w:val="202124"/>
          <w:sz w:val="42"/>
          <w:szCs w:val="42"/>
          <w:rtl/>
          <w:lang w:bidi="ur-PK"/>
        </w:rPr>
        <w:t xml:space="preserve">مڈل ویئر </w:t>
      </w:r>
      <w:r w:rsidRPr="0064211E">
        <w:rPr>
          <w:rStyle w:val="y2iqfc"/>
          <w:rFonts w:ascii="inherit" w:hAnsi="inherit"/>
          <w:color w:val="202124"/>
          <w:sz w:val="42"/>
          <w:szCs w:val="42"/>
          <w:lang w:bidi="ur-PK"/>
        </w:rPr>
        <w:t>request</w:t>
      </w:r>
      <w:r w:rsidR="00B139CB">
        <w:rPr>
          <w:rStyle w:val="y2iqfc"/>
          <w:rFonts w:ascii="inherit" w:hAnsi="inherit"/>
          <w:color w:val="202124"/>
          <w:sz w:val="42"/>
          <w:szCs w:val="42"/>
          <w:lang w:bidi="ur-PK"/>
        </w:rPr>
        <w:t xml:space="preserve"> </w:t>
      </w:r>
      <w:r>
        <w:rPr>
          <w:rStyle w:val="y2iqfc"/>
          <w:rFonts w:ascii="inherit" w:hAnsi="inherit" w:hint="cs"/>
          <w:color w:val="202124"/>
          <w:sz w:val="42"/>
          <w:szCs w:val="42"/>
          <w:rtl/>
          <w:lang w:bidi="ur-PK"/>
        </w:rPr>
        <w:t>اور</w:t>
      </w:r>
      <w:r w:rsidR="00B139CB">
        <w:rPr>
          <w:rStyle w:val="y2iqfc"/>
          <w:rFonts w:ascii="inherit" w:hAnsi="inherit"/>
          <w:color w:val="202124"/>
          <w:sz w:val="42"/>
          <w:szCs w:val="42"/>
          <w:lang w:bidi="ur-PK"/>
        </w:rPr>
        <w:t xml:space="preserve"> </w:t>
      </w:r>
      <w:r w:rsidR="00B139CB" w:rsidRPr="00B139CB">
        <w:rPr>
          <w:rStyle w:val="y2iqfc"/>
          <w:rFonts w:ascii="inherit" w:hAnsi="inherit"/>
          <w:color w:val="202124"/>
          <w:sz w:val="42"/>
          <w:szCs w:val="42"/>
          <w:lang w:bidi="ur-PK"/>
        </w:rPr>
        <w:t>response</w:t>
      </w:r>
    </w:p>
    <w:p w:rsidR="0064211E" w:rsidRDefault="0064211E" w:rsidP="0064211E">
      <w:pPr>
        <w:pStyle w:val="HTMLPreformatted"/>
        <w:shd w:val="clear" w:color="auto" w:fill="F8F9FA"/>
        <w:bidi/>
        <w:spacing w:line="480" w:lineRule="atLeast"/>
        <w:rPr>
          <w:rFonts w:ascii="inherit" w:hAnsi="inherit"/>
          <w:color w:val="202124"/>
          <w:sz w:val="42"/>
          <w:szCs w:val="42"/>
        </w:rPr>
      </w:pPr>
      <w:r>
        <w:rPr>
          <w:rStyle w:val="y2iqfc"/>
          <w:rFonts w:ascii="inherit" w:hAnsi="inherit" w:hint="cs"/>
          <w:color w:val="202124"/>
          <w:sz w:val="42"/>
          <w:szCs w:val="42"/>
          <w:rtl/>
          <w:lang w:bidi="ur-PK"/>
        </w:rPr>
        <w:t>کے درمیان ایک پل کا کام کرتا ہے۔ یہ فلٹرنگ میکانزم کی ایک قسم ہے۔</w:t>
      </w:r>
    </w:p>
    <w:p w:rsidR="0064211E" w:rsidRDefault="0064211E" w:rsidP="0064211E">
      <w:pPr>
        <w:pStyle w:val="HTMLPreformatted"/>
        <w:shd w:val="clear" w:color="auto" w:fill="F8F9FA"/>
        <w:bidi/>
        <w:spacing w:line="480" w:lineRule="atLeast"/>
        <w:rPr>
          <w:rFonts w:ascii="inherit" w:hAnsi="inherit"/>
          <w:color w:val="202124"/>
          <w:sz w:val="42"/>
          <w:szCs w:val="42"/>
        </w:rPr>
      </w:pPr>
      <w:proofErr w:type="spellStart"/>
      <w:r>
        <w:rPr>
          <w:rStyle w:val="y2iqfc"/>
          <w:rFonts w:ascii="inherit" w:hAnsi="inherit" w:hint="cs"/>
          <w:color w:val="202124"/>
          <w:sz w:val="42"/>
          <w:szCs w:val="42"/>
          <w:lang w:bidi="ur-PK"/>
        </w:rPr>
        <w:t>Laravel</w:t>
      </w:r>
      <w:proofErr w:type="spellEnd"/>
      <w:r>
        <w:rPr>
          <w:rStyle w:val="y2iqfc"/>
          <w:rFonts w:ascii="inherit" w:hAnsi="inherit" w:hint="cs"/>
          <w:color w:val="202124"/>
          <w:sz w:val="42"/>
          <w:szCs w:val="42"/>
          <w:rtl/>
          <w:lang w:bidi="ur-PK"/>
        </w:rPr>
        <w:t xml:space="preserve"> میں ایک مڈل ویئر شامل ہے جو اس بات کی تصدیق کرتا ہے کہ آیا ایپلیکیشن کا صارف تصدیق شدہ ہے یا نہیں۔ اگر صارف کی توثیق ہو جاتی ہے، تو یہ ہوم پیج پر ری ڈائریکٹ ہو جاتا ہے ورنہ، اگر نہیں، تو یہ لاگ ان پیج پر ری ڈائریکٹ ہو جاتا ہے۔</w:t>
      </w:r>
    </w:p>
    <w:p w:rsidR="0064211E" w:rsidRPr="005C1244" w:rsidRDefault="0064211E" w:rsidP="005C1244">
      <w:bookmarkStart w:id="0" w:name="_GoBack"/>
      <w:bookmarkEnd w:id="0"/>
    </w:p>
    <w:sectPr w:rsidR="0064211E" w:rsidRPr="005C12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441F" w:rsidRDefault="005F441F" w:rsidP="0064211E">
      <w:pPr>
        <w:spacing w:after="0" w:line="240" w:lineRule="auto"/>
      </w:pPr>
      <w:r>
        <w:separator/>
      </w:r>
    </w:p>
  </w:endnote>
  <w:endnote w:type="continuationSeparator" w:id="0">
    <w:p w:rsidR="005F441F" w:rsidRDefault="005F441F" w:rsidP="00642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var(--ff-la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441F" w:rsidRDefault="005F441F" w:rsidP="0064211E">
      <w:pPr>
        <w:spacing w:after="0" w:line="240" w:lineRule="auto"/>
      </w:pPr>
      <w:r>
        <w:separator/>
      </w:r>
    </w:p>
  </w:footnote>
  <w:footnote w:type="continuationSeparator" w:id="0">
    <w:p w:rsidR="005F441F" w:rsidRDefault="005F441F" w:rsidP="006421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9DF"/>
    <w:rsid w:val="003947F6"/>
    <w:rsid w:val="003F6D65"/>
    <w:rsid w:val="005C1244"/>
    <w:rsid w:val="005F441F"/>
    <w:rsid w:val="0064211E"/>
    <w:rsid w:val="0076152E"/>
    <w:rsid w:val="00A773FB"/>
    <w:rsid w:val="00AB2F58"/>
    <w:rsid w:val="00B139CB"/>
    <w:rsid w:val="00DD09DF"/>
    <w:rsid w:val="00FF1B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198C1"/>
  <w15:chartTrackingRefBased/>
  <w15:docId w15:val="{ECEE1A70-6B41-487C-9350-3856C3D3F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421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9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47F6"/>
    <w:rPr>
      <w:rFonts w:ascii="Courier New" w:eastAsia="Times New Roman" w:hAnsi="Courier New" w:cs="Courier New"/>
      <w:sz w:val="20"/>
      <w:szCs w:val="20"/>
    </w:rPr>
  </w:style>
  <w:style w:type="character" w:customStyle="1" w:styleId="y2iqfc">
    <w:name w:val="y2iqfc"/>
    <w:basedOn w:val="DefaultParagraphFont"/>
    <w:rsid w:val="003947F6"/>
  </w:style>
  <w:style w:type="paragraph" w:styleId="Header">
    <w:name w:val="header"/>
    <w:basedOn w:val="Normal"/>
    <w:link w:val="HeaderChar"/>
    <w:uiPriority w:val="99"/>
    <w:unhideWhenUsed/>
    <w:rsid w:val="006421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211E"/>
  </w:style>
  <w:style w:type="paragraph" w:styleId="Footer">
    <w:name w:val="footer"/>
    <w:basedOn w:val="Normal"/>
    <w:link w:val="FooterChar"/>
    <w:uiPriority w:val="99"/>
    <w:unhideWhenUsed/>
    <w:rsid w:val="006421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211E"/>
  </w:style>
  <w:style w:type="character" w:customStyle="1" w:styleId="Heading1Char">
    <w:name w:val="Heading 1 Char"/>
    <w:basedOn w:val="DefaultParagraphFont"/>
    <w:link w:val="Heading1"/>
    <w:uiPriority w:val="9"/>
    <w:rsid w:val="0064211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023700">
      <w:bodyDiv w:val="1"/>
      <w:marLeft w:val="0"/>
      <w:marRight w:val="0"/>
      <w:marTop w:val="0"/>
      <w:marBottom w:val="0"/>
      <w:divBdr>
        <w:top w:val="none" w:sz="0" w:space="0" w:color="auto"/>
        <w:left w:val="none" w:sz="0" w:space="0" w:color="auto"/>
        <w:bottom w:val="none" w:sz="0" w:space="0" w:color="auto"/>
        <w:right w:val="none" w:sz="0" w:space="0" w:color="auto"/>
      </w:divBdr>
    </w:div>
    <w:div w:id="1058434194">
      <w:bodyDiv w:val="1"/>
      <w:marLeft w:val="0"/>
      <w:marRight w:val="0"/>
      <w:marTop w:val="0"/>
      <w:marBottom w:val="0"/>
      <w:divBdr>
        <w:top w:val="none" w:sz="0" w:space="0" w:color="auto"/>
        <w:left w:val="none" w:sz="0" w:space="0" w:color="auto"/>
        <w:bottom w:val="none" w:sz="0" w:space="0" w:color="auto"/>
        <w:right w:val="none" w:sz="0" w:space="0" w:color="auto"/>
      </w:divBdr>
    </w:div>
    <w:div w:id="1172648470">
      <w:bodyDiv w:val="1"/>
      <w:marLeft w:val="0"/>
      <w:marRight w:val="0"/>
      <w:marTop w:val="0"/>
      <w:marBottom w:val="0"/>
      <w:divBdr>
        <w:top w:val="none" w:sz="0" w:space="0" w:color="auto"/>
        <w:left w:val="none" w:sz="0" w:space="0" w:color="auto"/>
        <w:bottom w:val="none" w:sz="0" w:space="0" w:color="auto"/>
        <w:right w:val="none" w:sz="0" w:space="0" w:color="auto"/>
      </w:divBdr>
    </w:div>
    <w:div w:id="1177766374">
      <w:bodyDiv w:val="1"/>
      <w:marLeft w:val="0"/>
      <w:marRight w:val="0"/>
      <w:marTop w:val="0"/>
      <w:marBottom w:val="0"/>
      <w:divBdr>
        <w:top w:val="none" w:sz="0" w:space="0" w:color="auto"/>
        <w:left w:val="none" w:sz="0" w:space="0" w:color="auto"/>
        <w:bottom w:val="none" w:sz="0" w:space="0" w:color="auto"/>
        <w:right w:val="none" w:sz="0" w:space="0" w:color="auto"/>
      </w:divBdr>
    </w:div>
    <w:div w:id="128345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5380</TotalTime>
  <Pages>3</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and Z Computechs</dc:creator>
  <cp:keywords/>
  <dc:description/>
  <cp:lastModifiedBy>A and Z Computechs</cp:lastModifiedBy>
  <cp:revision>6</cp:revision>
  <dcterms:created xsi:type="dcterms:W3CDTF">2023-10-29T03:25:00Z</dcterms:created>
  <dcterms:modified xsi:type="dcterms:W3CDTF">2024-05-05T02:23:00Z</dcterms:modified>
</cp:coreProperties>
</file>