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50139025"/>
        <w:docPartObj>
          <w:docPartGallery w:val="Cover Pages"/>
          <w:docPartUnique/>
        </w:docPartObj>
      </w:sdtPr>
      <w:sdtEndPr>
        <w:rPr>
          <w:rFonts w:ascii="Calibri" w:eastAsia="Calibri" w:hAnsi="Calibri" w:cs="Times New Roman"/>
        </w:rPr>
      </w:sdtEndPr>
      <w:sdtContent>
        <w:p w:rsidR="0003111A" w:rsidRDefault="0003111A">
          <w:pPr>
            <w:pStyle w:val="NoSpacing"/>
          </w:pPr>
          <w:r>
            <w:rPr>
              <w:noProof/>
            </w:rPr>
            <mc:AlternateContent>
              <mc:Choice Requires="wpg">
                <w:drawing>
                  <wp:anchor distT="0" distB="0" distL="114300" distR="114300" simplePos="0" relativeHeight="251659264" behindDoc="1" locked="0" layoutInCell="1" allowOverlap="1" wp14:anchorId="430A80CE" wp14:editId="04FC44D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465FE66"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E8C191" wp14:editId="6856C7F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EA" w:rsidRDefault="0014777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EA">
                                      <w:rPr>
                                        <w:color w:val="5B9BD5" w:themeColor="accent1"/>
                                        <w:sz w:val="26"/>
                                        <w:szCs w:val="26"/>
                                      </w:rPr>
                                      <w:t>Shagufta Aziz Khan</w:t>
                                    </w:r>
                                  </w:sdtContent>
                                </w:sdt>
                              </w:p>
                              <w:p w:rsidR="00BD11EA" w:rsidRDefault="0014777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1EA">
                                      <w:rPr>
                                        <w:caps/>
                                        <w:color w:val="595959" w:themeColor="text1" w:themeTint="A6"/>
                                        <w:sz w:val="20"/>
                                        <w:szCs w:val="20"/>
                                      </w:rPr>
                                      <w:t>Insaf network pakistan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E8C19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BD11EA" w:rsidRDefault="00CA59F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11EA">
                                <w:rPr>
                                  <w:color w:val="5B9BD5" w:themeColor="accent1"/>
                                  <w:sz w:val="26"/>
                                  <w:szCs w:val="26"/>
                                </w:rPr>
                                <w:t>Shagufta Aziz Khan</w:t>
                              </w:r>
                            </w:sdtContent>
                          </w:sdt>
                        </w:p>
                        <w:p w:rsidR="00BD11EA" w:rsidRDefault="00CA59F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D11EA">
                                <w:rPr>
                                  <w:caps/>
                                  <w:color w:val="595959" w:themeColor="text1" w:themeTint="A6"/>
                                  <w:sz w:val="20"/>
                                  <w:szCs w:val="20"/>
                                </w:rPr>
                                <w:t>Insaf network pakistan</w:t>
                              </w:r>
                            </w:sdtContent>
                          </w:sdt>
                        </w:p>
                      </w:txbxContent>
                    </v:textbox>
                    <w10:wrap anchorx="page" anchory="page"/>
                  </v:shape>
                </w:pict>
              </mc:Fallback>
            </mc:AlternateContent>
          </w:r>
        </w:p>
        <w:p w:rsidR="0003111A" w:rsidRDefault="006F37CD">
          <w:pPr>
            <w:rPr>
              <w:rFonts w:ascii="Calibri" w:eastAsia="Calibri" w:hAnsi="Calibri" w:cs="Times New Roman"/>
            </w:rPr>
          </w:pPr>
          <w:r w:rsidRPr="00C15C23">
            <w:rPr>
              <w:rFonts w:ascii="Garamond" w:hAnsi="Garamond"/>
              <w:b/>
              <w:noProof/>
              <w:sz w:val="24"/>
              <w:szCs w:val="24"/>
              <w:u w:val="single"/>
            </w:rPr>
            <w:drawing>
              <wp:anchor distT="0" distB="0" distL="114300" distR="114300" simplePos="0" relativeHeight="251663360" behindDoc="0" locked="0" layoutInCell="1" allowOverlap="1" wp14:anchorId="44A41A99" wp14:editId="669D421C">
                <wp:simplePos x="0" y="0"/>
                <wp:positionH relativeFrom="column">
                  <wp:posOffset>4408170</wp:posOffset>
                </wp:positionH>
                <wp:positionV relativeFrom="paragraph">
                  <wp:posOffset>6343867</wp:posOffset>
                </wp:positionV>
                <wp:extent cx="1948815" cy="1318895"/>
                <wp:effectExtent l="0" t="0" r="0" b="0"/>
                <wp:wrapNone/>
                <wp:docPr id="1026" name="Picture 2" descr="E:\INP\Program\Projects\MCGA UNDP\UNDP IP Agreement\Finalized Documents\Logo\IN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P\Program\Projects\MCGA UNDP\UNDP IP Agreement\Finalized Documents\Logo\INP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8815" cy="1318895"/>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4433FD3" wp14:editId="02F478B8">
                    <wp:simplePos x="0" y="0"/>
                    <wp:positionH relativeFrom="page">
                      <wp:posOffset>2876550</wp:posOffset>
                    </wp:positionH>
                    <wp:positionV relativeFrom="page">
                      <wp:posOffset>1447800</wp:posOffset>
                    </wp:positionV>
                    <wp:extent cx="3162300" cy="2809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162300"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1EA" w:rsidRDefault="0014777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1EA">
                                      <w:rPr>
                                        <w:rFonts w:asciiTheme="majorHAnsi" w:eastAsiaTheme="majorEastAsia" w:hAnsiTheme="majorHAnsi" w:cstheme="majorBidi"/>
                                        <w:color w:val="262626" w:themeColor="text1" w:themeTint="D9"/>
                                        <w:sz w:val="72"/>
                                        <w:szCs w:val="72"/>
                                      </w:rPr>
                                      <w:t>Joint Network Meetings</w:t>
                                    </w:r>
                                  </w:sdtContent>
                                </w:sdt>
                              </w:p>
                              <w:p w:rsidR="00BD11EA" w:rsidRDefault="0014777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D11EA">
                                      <w:rPr>
                                        <w:color w:val="404040" w:themeColor="text1" w:themeTint="BF"/>
                                        <w:sz w:val="36"/>
                                        <w:szCs w:val="36"/>
                                      </w:rPr>
                                      <w:t>Dastageer</w:t>
                                    </w:r>
                                    <w:proofErr w:type="spellEnd"/>
                                    <w:r w:rsidR="00BD11EA">
                                      <w:rPr>
                                        <w:color w:val="404040" w:themeColor="text1" w:themeTint="BF"/>
                                        <w:sz w:val="36"/>
                                        <w:szCs w:val="36"/>
                                      </w:rPr>
                                      <w:t xml:space="preserve"> Legal Aid Center, </w:t>
                                    </w:r>
                                    <w:r w:rsidR="00B67A31">
                                      <w:rPr>
                                        <w:color w:val="404040" w:themeColor="text1" w:themeTint="BF"/>
                                        <w:sz w:val="36"/>
                                        <w:szCs w:val="36"/>
                                      </w:rPr>
                                      <w:t>Muzaffargarh</w:t>
                                    </w:r>
                                    <w:r w:rsidR="00852E16">
                                      <w:rPr>
                                        <w:color w:val="404040" w:themeColor="text1" w:themeTint="BF"/>
                                        <w:sz w:val="36"/>
                                        <w:szCs w:val="36"/>
                                      </w:rPr>
                                      <w:t xml:space="preserve">, </w:t>
                                    </w:r>
                                    <w:r w:rsidR="00D5599A">
                                      <w:rPr>
                                        <w:color w:val="404040" w:themeColor="text1" w:themeTint="BF"/>
                                        <w:sz w:val="36"/>
                                        <w:szCs w:val="36"/>
                                      </w:rPr>
                                      <w:t>SYCOP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433FD3" id="Text Box 1" o:spid="_x0000_s1027" type="#_x0000_t202" style="position:absolute;margin-left:226.5pt;margin-top:114pt;width:249pt;height:22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" filled="f" stroked="f" strokeweight=".5pt">
                    <v:textbox inset="0,0,0,0">
                      <w:txbxContent>
                        <w:p w:rsidR="00BD11EA" w:rsidRDefault="00CA59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11EA">
                                <w:rPr>
                                  <w:rFonts w:asciiTheme="majorHAnsi" w:eastAsiaTheme="majorEastAsia" w:hAnsiTheme="majorHAnsi" w:cstheme="majorBidi"/>
                                  <w:color w:val="262626" w:themeColor="text1" w:themeTint="D9"/>
                                  <w:sz w:val="72"/>
                                  <w:szCs w:val="72"/>
                                </w:rPr>
                                <w:t>Joint Network Meetings</w:t>
                              </w:r>
                            </w:sdtContent>
                          </w:sdt>
                        </w:p>
                        <w:p w:rsidR="00BD11EA" w:rsidRDefault="00CA59F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D11EA">
                                <w:rPr>
                                  <w:color w:val="404040" w:themeColor="text1" w:themeTint="BF"/>
                                  <w:sz w:val="36"/>
                                  <w:szCs w:val="36"/>
                                </w:rPr>
                                <w:t>Dastageer</w:t>
                              </w:r>
                              <w:proofErr w:type="spellEnd"/>
                              <w:r w:rsidR="00BD11EA">
                                <w:rPr>
                                  <w:color w:val="404040" w:themeColor="text1" w:themeTint="BF"/>
                                  <w:sz w:val="36"/>
                                  <w:szCs w:val="36"/>
                                </w:rPr>
                                <w:t xml:space="preserve"> Legal Aid Center, </w:t>
                              </w:r>
                              <w:r w:rsidR="00B67A31">
                                <w:rPr>
                                  <w:color w:val="404040" w:themeColor="text1" w:themeTint="BF"/>
                                  <w:sz w:val="36"/>
                                  <w:szCs w:val="36"/>
                                </w:rPr>
                                <w:t>Muzaffargarh</w:t>
                              </w:r>
                              <w:r w:rsidR="00852E16">
                                <w:rPr>
                                  <w:color w:val="404040" w:themeColor="text1" w:themeTint="BF"/>
                                  <w:sz w:val="36"/>
                                  <w:szCs w:val="36"/>
                                </w:rPr>
                                <w:t xml:space="preserve">, </w:t>
                              </w:r>
                              <w:r w:rsidR="00D5599A">
                                <w:rPr>
                                  <w:color w:val="404040" w:themeColor="text1" w:themeTint="BF"/>
                                  <w:sz w:val="36"/>
                                  <w:szCs w:val="36"/>
                                </w:rPr>
                                <w:t>SYCOP</w:t>
                              </w:r>
                            </w:sdtContent>
                          </w:sdt>
                        </w:p>
                      </w:txbxContent>
                    </v:textbox>
                    <w10:wrap anchorx="page" anchory="page"/>
                  </v:shape>
                </w:pict>
              </mc:Fallback>
            </mc:AlternateContent>
          </w:r>
          <w:r w:rsidR="0003111A">
            <w:rPr>
              <w:rFonts w:ascii="Calibri" w:eastAsia="Calibri" w:hAnsi="Calibri" w:cs="Times New Roman"/>
            </w:rPr>
            <w:br w:type="page"/>
          </w:r>
        </w:p>
      </w:sdtContent>
    </w:sdt>
    <w:p w:rsidR="00EB2108" w:rsidRDefault="00EB2108" w:rsidP="00EB2108">
      <w:pPr>
        <w:rPr>
          <w:b/>
          <w:sz w:val="24"/>
          <w:szCs w:val="24"/>
        </w:rPr>
      </w:pPr>
    </w:p>
    <w:p w:rsidR="00EB2108" w:rsidRDefault="00FB23FF" w:rsidP="00BF00AE">
      <w:pPr>
        <w:pStyle w:val="Heading4"/>
      </w:pPr>
      <w:r>
        <w:t>Introduction and Background</w:t>
      </w:r>
    </w:p>
    <w:p w:rsidR="009D32AA" w:rsidRDefault="00FB23FF" w:rsidP="00EB2108">
      <w:pPr>
        <w:jc w:val="both"/>
        <w:rPr>
          <w:rFonts w:ascii="Times New Roman" w:eastAsia="Times New Roman" w:hAnsi="Times New Roman"/>
          <w:sz w:val="24"/>
          <w:szCs w:val="24"/>
        </w:rPr>
      </w:pPr>
      <w:r>
        <w:rPr>
          <w:rFonts w:ascii="Times New Roman" w:eastAsia="Times New Roman" w:hAnsi="Times New Roman"/>
          <w:sz w:val="24"/>
          <w:szCs w:val="24"/>
        </w:rPr>
        <w:t xml:space="preserve">Under “Access to Justice for Vulnerable Populations” project, </w:t>
      </w:r>
      <w:proofErr w:type="spellStart"/>
      <w:r>
        <w:rPr>
          <w:rFonts w:ascii="Times New Roman" w:eastAsia="Times New Roman" w:hAnsi="Times New Roman"/>
          <w:sz w:val="24"/>
          <w:szCs w:val="24"/>
        </w:rPr>
        <w:t>Dastageer</w:t>
      </w:r>
      <w:proofErr w:type="spellEnd"/>
      <w:r>
        <w:rPr>
          <w:rFonts w:ascii="Times New Roman" w:eastAsia="Times New Roman" w:hAnsi="Times New Roman"/>
          <w:sz w:val="24"/>
          <w:szCs w:val="24"/>
        </w:rPr>
        <w:t xml:space="preserve"> Legal Aid Center (DLAC) has been established in District </w:t>
      </w:r>
      <w:r w:rsidR="00D5599A">
        <w:rPr>
          <w:rFonts w:ascii="Times New Roman" w:eastAsia="Times New Roman" w:hAnsi="Times New Roman"/>
          <w:sz w:val="24"/>
          <w:szCs w:val="24"/>
        </w:rPr>
        <w:t>Muzaffargarh</w:t>
      </w:r>
      <w:r>
        <w:rPr>
          <w:rFonts w:ascii="Times New Roman" w:eastAsia="Times New Roman" w:hAnsi="Times New Roman"/>
          <w:sz w:val="24"/>
          <w:szCs w:val="24"/>
        </w:rPr>
        <w:t xml:space="preserve"> </w:t>
      </w:r>
      <w:r w:rsidR="001665D0">
        <w:rPr>
          <w:rFonts w:ascii="Times New Roman" w:eastAsia="Times New Roman" w:hAnsi="Times New Roman"/>
          <w:sz w:val="24"/>
          <w:szCs w:val="24"/>
        </w:rPr>
        <w:t>through the organization “</w:t>
      </w:r>
      <w:r w:rsidR="00D5599A">
        <w:rPr>
          <w:rFonts w:ascii="Times New Roman" w:eastAsia="Times New Roman" w:hAnsi="Times New Roman"/>
          <w:sz w:val="24"/>
          <w:szCs w:val="24"/>
        </w:rPr>
        <w:t>SYCOP</w:t>
      </w:r>
      <w:r w:rsidR="001665D0">
        <w:rPr>
          <w:rFonts w:ascii="Times New Roman" w:eastAsia="Times New Roman" w:hAnsi="Times New Roman"/>
          <w:sz w:val="24"/>
          <w:szCs w:val="24"/>
        </w:rPr>
        <w:t xml:space="preserve">”, </w:t>
      </w:r>
      <w:r>
        <w:rPr>
          <w:rFonts w:ascii="Times New Roman" w:eastAsia="Times New Roman" w:hAnsi="Times New Roman"/>
          <w:sz w:val="24"/>
          <w:szCs w:val="24"/>
        </w:rPr>
        <w:t xml:space="preserve">since </w:t>
      </w:r>
      <w:r w:rsidR="00907798">
        <w:rPr>
          <w:rFonts w:ascii="Times New Roman" w:eastAsia="Times New Roman" w:hAnsi="Times New Roman"/>
          <w:sz w:val="24"/>
          <w:szCs w:val="24"/>
        </w:rPr>
        <w:t xml:space="preserve">February, </w:t>
      </w:r>
      <w:r w:rsidR="00AE323C">
        <w:rPr>
          <w:rFonts w:ascii="Times New Roman" w:eastAsia="Times New Roman" w:hAnsi="Times New Roman"/>
          <w:sz w:val="24"/>
          <w:szCs w:val="24"/>
        </w:rPr>
        <w:t>2014.</w:t>
      </w:r>
    </w:p>
    <w:p w:rsidR="007D3829" w:rsidRDefault="009D32AA" w:rsidP="00EB2108">
      <w:pPr>
        <w:jc w:val="both"/>
        <w:rPr>
          <w:rFonts w:ascii="Times New Roman" w:eastAsia="Times New Roman" w:hAnsi="Times New Roman"/>
          <w:sz w:val="24"/>
          <w:szCs w:val="24"/>
        </w:rPr>
      </w:pPr>
      <w:r>
        <w:rPr>
          <w:rFonts w:ascii="Times New Roman" w:eastAsia="Times New Roman" w:hAnsi="Times New Roman"/>
          <w:sz w:val="24"/>
          <w:szCs w:val="24"/>
        </w:rPr>
        <w:t>The stakeholders of the project include Right</w:t>
      </w:r>
      <w:r w:rsidR="007D3829">
        <w:rPr>
          <w:rFonts w:ascii="Times New Roman" w:eastAsia="Times New Roman" w:hAnsi="Times New Roman"/>
          <w:sz w:val="24"/>
          <w:szCs w:val="24"/>
        </w:rPr>
        <w:t>s</w:t>
      </w:r>
      <w:r>
        <w:rPr>
          <w:rFonts w:ascii="Times New Roman" w:eastAsia="Times New Roman" w:hAnsi="Times New Roman"/>
          <w:sz w:val="24"/>
          <w:szCs w:val="24"/>
        </w:rPr>
        <w:t>-</w:t>
      </w:r>
      <w:r w:rsidR="002D24D4">
        <w:rPr>
          <w:rFonts w:ascii="Times New Roman" w:eastAsia="Times New Roman" w:hAnsi="Times New Roman"/>
          <w:sz w:val="24"/>
          <w:szCs w:val="24"/>
        </w:rPr>
        <w:t>B</w:t>
      </w:r>
      <w:r>
        <w:rPr>
          <w:rFonts w:ascii="Times New Roman" w:eastAsia="Times New Roman" w:hAnsi="Times New Roman"/>
          <w:sz w:val="24"/>
          <w:szCs w:val="24"/>
        </w:rPr>
        <w:t xml:space="preserve">ased </w:t>
      </w:r>
      <w:r w:rsidR="002D24D4">
        <w:rPr>
          <w:rFonts w:ascii="Times New Roman" w:eastAsia="Times New Roman" w:hAnsi="Times New Roman"/>
          <w:sz w:val="24"/>
          <w:szCs w:val="24"/>
        </w:rPr>
        <w:t>O</w:t>
      </w:r>
      <w:r>
        <w:rPr>
          <w:rFonts w:ascii="Times New Roman" w:eastAsia="Times New Roman" w:hAnsi="Times New Roman"/>
          <w:sz w:val="24"/>
          <w:szCs w:val="24"/>
        </w:rPr>
        <w:t>rganization</w:t>
      </w:r>
      <w:r w:rsidR="007D3829">
        <w:rPr>
          <w:rFonts w:ascii="Times New Roman" w:eastAsia="Times New Roman" w:hAnsi="Times New Roman"/>
          <w:sz w:val="24"/>
          <w:szCs w:val="24"/>
        </w:rPr>
        <w:t>s</w:t>
      </w:r>
      <w:r>
        <w:rPr>
          <w:rFonts w:ascii="Times New Roman" w:eastAsia="Times New Roman" w:hAnsi="Times New Roman"/>
          <w:sz w:val="24"/>
          <w:szCs w:val="24"/>
        </w:rPr>
        <w:t xml:space="preserve"> including NGOs/ CBOs, </w:t>
      </w:r>
      <w:r w:rsidR="007D3829">
        <w:rPr>
          <w:rFonts w:ascii="Times New Roman" w:eastAsia="Times New Roman" w:hAnsi="Times New Roman"/>
          <w:sz w:val="24"/>
          <w:szCs w:val="24"/>
        </w:rPr>
        <w:t xml:space="preserve">Judiciary, Bar, Law-enforcing agencies like police, government line departments including Social Welfare, Education and Health etc. </w:t>
      </w:r>
    </w:p>
    <w:p w:rsidR="00EB2108" w:rsidRPr="00A37130" w:rsidRDefault="007D3829" w:rsidP="00EB2108">
      <w:pPr>
        <w:jc w:val="both"/>
        <w:rPr>
          <w:rFonts w:ascii="Times New Roman" w:hAnsi="Times New Roman" w:cs="Times New Roman"/>
          <w:color w:val="000000"/>
          <w:sz w:val="24"/>
          <w:szCs w:val="24"/>
        </w:rPr>
      </w:pPr>
      <w:r>
        <w:rPr>
          <w:rFonts w:ascii="Times New Roman" w:eastAsia="Times New Roman" w:hAnsi="Times New Roman"/>
          <w:sz w:val="24"/>
          <w:szCs w:val="24"/>
        </w:rPr>
        <w:t xml:space="preserve">In order to apprise these departments about the project Joint Networking Meetings of INP in collaboration with DLAC has been planned in the district. </w:t>
      </w:r>
      <w:r w:rsidR="00EB2108">
        <w:rPr>
          <w:rFonts w:ascii="Times New Roman" w:eastAsia="Times New Roman" w:hAnsi="Times New Roman"/>
          <w:sz w:val="24"/>
          <w:szCs w:val="24"/>
        </w:rPr>
        <w:t>The purpose of these meetings is to</w:t>
      </w:r>
      <w:r w:rsidR="00EB2108" w:rsidRPr="00B75956">
        <w:rPr>
          <w:rFonts w:ascii="Times New Roman" w:eastAsia="Times New Roman" w:hAnsi="Times New Roman"/>
          <w:sz w:val="24"/>
          <w:szCs w:val="24"/>
        </w:rPr>
        <w:t xml:space="preserve"> promote and support developing partnerships and expanding networks among </w:t>
      </w:r>
      <w:r w:rsidR="00EB2108">
        <w:rPr>
          <w:rFonts w:ascii="Times New Roman" w:eastAsia="Times New Roman" w:hAnsi="Times New Roman"/>
          <w:sz w:val="24"/>
          <w:szCs w:val="24"/>
        </w:rPr>
        <w:t>Legal Aid Centers</w:t>
      </w:r>
      <w:r w:rsidR="00EB2108" w:rsidRPr="00B75956">
        <w:rPr>
          <w:rFonts w:ascii="Times New Roman" w:eastAsia="Times New Roman" w:hAnsi="Times New Roman"/>
          <w:sz w:val="24"/>
          <w:szCs w:val="24"/>
        </w:rPr>
        <w:t xml:space="preserve">, NGOs, and government line ministries to improve the environment in which legal aid centers operate. District-level local government representatives will </w:t>
      </w:r>
      <w:r w:rsidR="00EB2108">
        <w:rPr>
          <w:rFonts w:ascii="Times New Roman" w:eastAsia="Times New Roman" w:hAnsi="Times New Roman"/>
          <w:sz w:val="24"/>
          <w:szCs w:val="24"/>
        </w:rPr>
        <w:t xml:space="preserve">also </w:t>
      </w:r>
      <w:r w:rsidR="00EB2108" w:rsidRPr="00B75956">
        <w:rPr>
          <w:rFonts w:ascii="Times New Roman" w:eastAsia="Times New Roman" w:hAnsi="Times New Roman"/>
          <w:sz w:val="24"/>
          <w:szCs w:val="24"/>
        </w:rPr>
        <w:t>be invited to these meetings to further promote information-sharing, collaboration, and government buy-in.</w:t>
      </w:r>
      <w:r w:rsidR="00EB2108">
        <w:rPr>
          <w:rFonts w:ascii="Times New Roman" w:eastAsia="Times New Roman" w:hAnsi="Times New Roman"/>
          <w:sz w:val="24"/>
          <w:szCs w:val="24"/>
        </w:rPr>
        <w:t xml:space="preserve"> The basic idea is to have collaboration and coordination with </w:t>
      </w:r>
      <w:r w:rsidR="00EB2108" w:rsidRPr="00A37130">
        <w:rPr>
          <w:rFonts w:ascii="Times New Roman" w:hAnsi="Times New Roman" w:cs="Times New Roman"/>
          <w:color w:val="000000"/>
          <w:sz w:val="24"/>
          <w:szCs w:val="24"/>
        </w:rPr>
        <w:t>Right</w:t>
      </w:r>
      <w:r>
        <w:rPr>
          <w:rFonts w:ascii="Times New Roman" w:hAnsi="Times New Roman" w:cs="Times New Roman"/>
          <w:color w:val="000000"/>
          <w:sz w:val="24"/>
          <w:szCs w:val="24"/>
        </w:rPr>
        <w:t>s</w:t>
      </w:r>
      <w:r w:rsidR="00EB2108" w:rsidRPr="00A37130">
        <w:rPr>
          <w:rFonts w:ascii="Times New Roman" w:hAnsi="Times New Roman" w:cs="Times New Roman"/>
          <w:color w:val="000000"/>
          <w:sz w:val="24"/>
          <w:szCs w:val="24"/>
        </w:rPr>
        <w:t xml:space="preserve"> based NGOs</w:t>
      </w:r>
      <w:r w:rsidR="00EB2108">
        <w:rPr>
          <w:rFonts w:ascii="Times New Roman" w:hAnsi="Times New Roman" w:cs="Times New Roman"/>
          <w:color w:val="000000"/>
          <w:sz w:val="24"/>
          <w:szCs w:val="24"/>
        </w:rPr>
        <w:t xml:space="preserve"> specifically working on</w:t>
      </w:r>
      <w:r w:rsidR="00EB2108" w:rsidRPr="00A37130">
        <w:rPr>
          <w:rFonts w:ascii="Times New Roman" w:hAnsi="Times New Roman" w:cs="Times New Roman"/>
          <w:color w:val="000000"/>
          <w:sz w:val="24"/>
          <w:szCs w:val="24"/>
        </w:rPr>
        <w:t xml:space="preserve"> Minorities, Persons with Disabilities and Survivor of GBVs</w:t>
      </w:r>
      <w:r w:rsidR="00EB2108">
        <w:rPr>
          <w:rFonts w:ascii="Times New Roman" w:hAnsi="Times New Roman" w:cs="Times New Roman"/>
          <w:color w:val="000000"/>
          <w:sz w:val="24"/>
          <w:szCs w:val="24"/>
        </w:rPr>
        <w:t xml:space="preserve"> and e</w:t>
      </w:r>
      <w:r w:rsidR="00EB2108" w:rsidRPr="00A37130">
        <w:rPr>
          <w:rFonts w:ascii="Times New Roman" w:hAnsi="Times New Roman" w:cs="Times New Roman"/>
          <w:color w:val="000000"/>
          <w:sz w:val="24"/>
          <w:szCs w:val="24"/>
        </w:rPr>
        <w:t>stablishing networking with Justice Institutions f</w:t>
      </w:r>
      <w:r w:rsidR="00EB2108">
        <w:rPr>
          <w:rFonts w:ascii="Times New Roman" w:hAnsi="Times New Roman" w:cs="Times New Roman"/>
          <w:color w:val="000000"/>
          <w:sz w:val="24"/>
          <w:szCs w:val="24"/>
        </w:rPr>
        <w:t>or stronger referral mechanism.</w:t>
      </w:r>
      <w:r w:rsidR="00EB2108" w:rsidRPr="00A37130">
        <w:rPr>
          <w:rFonts w:ascii="Times New Roman" w:hAnsi="Times New Roman" w:cs="Times New Roman"/>
          <w:color w:val="000000"/>
          <w:sz w:val="24"/>
          <w:szCs w:val="24"/>
        </w:rPr>
        <w:t xml:space="preserve"> </w:t>
      </w:r>
    </w:p>
    <w:p w:rsidR="00EB2108" w:rsidRDefault="00EB2108" w:rsidP="00EB2108">
      <w:pPr>
        <w:pStyle w:val="ListParagraph"/>
        <w:jc w:val="both"/>
        <w:rPr>
          <w:rFonts w:ascii="Times New Roman" w:eastAsia="Times New Roman" w:hAnsi="Times New Roman"/>
          <w:sz w:val="24"/>
          <w:szCs w:val="24"/>
        </w:rPr>
      </w:pPr>
    </w:p>
    <w:p w:rsidR="00EB2108" w:rsidRPr="00E97F9D" w:rsidRDefault="00EB2108" w:rsidP="00BF00AE">
      <w:pPr>
        <w:pStyle w:val="Heading4"/>
      </w:pPr>
      <w:r w:rsidRPr="00E97F9D">
        <w:t xml:space="preserve">First Joint Network </w:t>
      </w:r>
      <w:bookmarkStart w:id="0" w:name="_GoBack"/>
      <w:bookmarkEnd w:id="0"/>
      <w:r w:rsidRPr="00E97F9D">
        <w:t>Meeting</w:t>
      </w:r>
      <w:r>
        <w:t xml:space="preserve"> (</w:t>
      </w:r>
      <w:r w:rsidR="004E4A7C">
        <w:t>Oct-Dec</w:t>
      </w:r>
      <w:r>
        <w:t xml:space="preserve"> 2014)</w:t>
      </w:r>
    </w:p>
    <w:p w:rsidR="00EB2108" w:rsidRDefault="007D3829" w:rsidP="0014777A">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In the quarter </w:t>
      </w:r>
      <w:r w:rsidR="00D5599A">
        <w:rPr>
          <w:rFonts w:ascii="Times New Roman" w:hAnsi="Times New Roman" w:cs="Times New Roman"/>
          <w:sz w:val="24"/>
          <w:szCs w:val="24"/>
        </w:rPr>
        <w:t>Oct-Dec</w:t>
      </w:r>
      <w:r>
        <w:rPr>
          <w:rFonts w:ascii="Times New Roman" w:hAnsi="Times New Roman" w:cs="Times New Roman"/>
          <w:sz w:val="24"/>
          <w:szCs w:val="24"/>
        </w:rPr>
        <w:t xml:space="preserve"> 2014</w:t>
      </w:r>
      <w:r w:rsidR="00EB2108" w:rsidRPr="000156EA">
        <w:rPr>
          <w:rFonts w:ascii="Times New Roman" w:hAnsi="Times New Roman" w:cs="Times New Roman"/>
          <w:sz w:val="24"/>
          <w:szCs w:val="24"/>
        </w:rPr>
        <w:t xml:space="preserve"> a preliminary meeting </w:t>
      </w:r>
      <w:r>
        <w:rPr>
          <w:rFonts w:ascii="Times New Roman" w:hAnsi="Times New Roman" w:cs="Times New Roman"/>
          <w:sz w:val="24"/>
          <w:szCs w:val="24"/>
        </w:rPr>
        <w:t>was</w:t>
      </w:r>
      <w:r w:rsidR="00EB2108">
        <w:rPr>
          <w:rFonts w:ascii="Times New Roman" w:hAnsi="Times New Roman" w:cs="Times New Roman"/>
          <w:sz w:val="24"/>
          <w:szCs w:val="24"/>
        </w:rPr>
        <w:t xml:space="preserve"> conducted with </w:t>
      </w:r>
      <w:r w:rsidR="00EB2108" w:rsidRPr="000156EA">
        <w:rPr>
          <w:rFonts w:ascii="Times New Roman" w:hAnsi="Times New Roman" w:cs="Times New Roman"/>
          <w:sz w:val="24"/>
          <w:szCs w:val="24"/>
        </w:rPr>
        <w:t xml:space="preserve">major stakeholders by visiting their offices in </w:t>
      </w:r>
      <w:r w:rsidR="00D5599A">
        <w:rPr>
          <w:rFonts w:ascii="Times New Roman" w:hAnsi="Times New Roman" w:cs="Times New Roman"/>
          <w:sz w:val="24"/>
          <w:szCs w:val="24"/>
        </w:rPr>
        <w:t>Muzaffargarh</w:t>
      </w:r>
      <w:r w:rsidR="00EB2108" w:rsidRPr="000156EA">
        <w:rPr>
          <w:rFonts w:ascii="Times New Roman" w:hAnsi="Times New Roman" w:cs="Times New Roman"/>
          <w:sz w:val="24"/>
          <w:szCs w:val="24"/>
        </w:rPr>
        <w:t xml:space="preserve"> district</w:t>
      </w:r>
      <w:r w:rsidR="00EB2108">
        <w:rPr>
          <w:rFonts w:ascii="Times New Roman" w:hAnsi="Times New Roman" w:cs="Times New Roman"/>
          <w:sz w:val="24"/>
          <w:szCs w:val="24"/>
        </w:rPr>
        <w:t xml:space="preserve">. The stakeholders </w:t>
      </w:r>
      <w:r>
        <w:rPr>
          <w:rFonts w:ascii="Times New Roman" w:hAnsi="Times New Roman" w:cs="Times New Roman"/>
          <w:sz w:val="24"/>
          <w:szCs w:val="24"/>
        </w:rPr>
        <w:t>were</w:t>
      </w:r>
      <w:r w:rsidR="00EB2108">
        <w:rPr>
          <w:rFonts w:ascii="Times New Roman" w:hAnsi="Times New Roman" w:cs="Times New Roman"/>
          <w:sz w:val="24"/>
          <w:szCs w:val="24"/>
        </w:rPr>
        <w:t xml:space="preserve"> identified through Referral Directory of </w:t>
      </w:r>
      <w:r>
        <w:rPr>
          <w:rFonts w:ascii="Times New Roman" w:hAnsi="Times New Roman" w:cs="Times New Roman"/>
          <w:sz w:val="24"/>
          <w:szCs w:val="24"/>
        </w:rPr>
        <w:t>the</w:t>
      </w:r>
      <w:r w:rsidR="00EB2108">
        <w:rPr>
          <w:rFonts w:ascii="Times New Roman" w:hAnsi="Times New Roman" w:cs="Times New Roman"/>
          <w:sz w:val="24"/>
          <w:szCs w:val="24"/>
        </w:rPr>
        <w:t xml:space="preserve"> district which include</w:t>
      </w:r>
      <w:r>
        <w:rPr>
          <w:rFonts w:ascii="Times New Roman" w:hAnsi="Times New Roman" w:cs="Times New Roman"/>
          <w:sz w:val="24"/>
          <w:szCs w:val="24"/>
        </w:rPr>
        <w:t>d</w:t>
      </w:r>
      <w:r w:rsidR="00AE323C">
        <w:rPr>
          <w:rFonts w:ascii="Times New Roman" w:hAnsi="Times New Roman" w:cs="Times New Roman"/>
          <w:sz w:val="24"/>
          <w:szCs w:val="24"/>
        </w:rPr>
        <w:t>;</w:t>
      </w:r>
      <w:r>
        <w:rPr>
          <w:rFonts w:ascii="Times New Roman" w:hAnsi="Times New Roman" w:cs="Times New Roman"/>
          <w:sz w:val="24"/>
          <w:szCs w:val="24"/>
        </w:rPr>
        <w:t xml:space="preserve"> P</w:t>
      </w:r>
      <w:r w:rsidR="00EB2108">
        <w:rPr>
          <w:rFonts w:ascii="Times New Roman" w:hAnsi="Times New Roman" w:cs="Times New Roman"/>
          <w:sz w:val="24"/>
          <w:szCs w:val="24"/>
        </w:rPr>
        <w:t>resident</w:t>
      </w:r>
      <w:r>
        <w:rPr>
          <w:rFonts w:ascii="Times New Roman" w:hAnsi="Times New Roman" w:cs="Times New Roman"/>
          <w:sz w:val="24"/>
          <w:szCs w:val="24"/>
        </w:rPr>
        <w:t xml:space="preserve"> and Members of District</w:t>
      </w:r>
      <w:r w:rsidR="00EB2108">
        <w:rPr>
          <w:rFonts w:ascii="Times New Roman" w:hAnsi="Times New Roman" w:cs="Times New Roman"/>
          <w:sz w:val="24"/>
          <w:szCs w:val="24"/>
        </w:rPr>
        <w:t xml:space="preserve"> Bar</w:t>
      </w:r>
      <w:r>
        <w:rPr>
          <w:rFonts w:ascii="Times New Roman" w:hAnsi="Times New Roman" w:cs="Times New Roman"/>
          <w:sz w:val="24"/>
          <w:szCs w:val="24"/>
        </w:rPr>
        <w:t xml:space="preserve"> Association</w:t>
      </w:r>
      <w:r w:rsidR="00EB2108">
        <w:rPr>
          <w:rFonts w:ascii="Times New Roman" w:hAnsi="Times New Roman" w:cs="Times New Roman"/>
          <w:sz w:val="24"/>
          <w:szCs w:val="24"/>
        </w:rPr>
        <w:t xml:space="preserve">, Social Welfare Department, Rights based NGOs/local CBOs etc. </w:t>
      </w:r>
      <w:r>
        <w:rPr>
          <w:rFonts w:ascii="Times New Roman" w:hAnsi="Times New Roman" w:cs="Times New Roman"/>
          <w:sz w:val="24"/>
          <w:szCs w:val="24"/>
        </w:rPr>
        <w:t xml:space="preserve">The meeting was arranged by DLAC </w:t>
      </w:r>
      <w:r w:rsidR="00AE323C">
        <w:rPr>
          <w:rFonts w:ascii="Times New Roman" w:hAnsi="Times New Roman" w:cs="Times New Roman"/>
          <w:sz w:val="24"/>
          <w:szCs w:val="24"/>
        </w:rPr>
        <w:t>Sanjog</w:t>
      </w:r>
      <w:r>
        <w:rPr>
          <w:rFonts w:ascii="Times New Roman" w:hAnsi="Times New Roman" w:cs="Times New Roman"/>
          <w:sz w:val="24"/>
          <w:szCs w:val="24"/>
        </w:rPr>
        <w:t xml:space="preserve"> and included team from INP, Center Coordinator and Counselor. Following agenda points were discussed:</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Information about Access to Justice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Facilities provided through DLACs</w:t>
      </w:r>
      <w:r>
        <w:rPr>
          <w:rFonts w:ascii="Times New Roman" w:hAnsi="Times New Roman"/>
          <w:sz w:val="24"/>
          <w:szCs w:val="24"/>
        </w:rPr>
        <w:t xml:space="preserve"> and progress till date</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Role of stakeholder</w:t>
      </w:r>
      <w:r>
        <w:rPr>
          <w:rFonts w:ascii="Times New Roman" w:hAnsi="Times New Roman"/>
          <w:sz w:val="24"/>
          <w:szCs w:val="24"/>
        </w:rPr>
        <w:t>s</w:t>
      </w:r>
      <w:r w:rsidRPr="000156EA">
        <w:rPr>
          <w:rFonts w:ascii="Times New Roman" w:hAnsi="Times New Roman"/>
          <w:sz w:val="24"/>
          <w:szCs w:val="24"/>
        </w:rPr>
        <w:t xml:space="preserve"> during the project</w:t>
      </w:r>
    </w:p>
    <w:p w:rsidR="00EB2108" w:rsidRPr="000156EA" w:rsidRDefault="00EB2108" w:rsidP="00EB2108">
      <w:pPr>
        <w:pStyle w:val="ListParagraph"/>
        <w:numPr>
          <w:ilvl w:val="0"/>
          <w:numId w:val="1"/>
        </w:numPr>
        <w:ind w:left="990" w:hanging="90"/>
        <w:rPr>
          <w:rFonts w:ascii="Times New Roman" w:hAnsi="Times New Roman"/>
          <w:sz w:val="24"/>
          <w:szCs w:val="24"/>
        </w:rPr>
      </w:pPr>
      <w:r w:rsidRPr="000156EA">
        <w:rPr>
          <w:rFonts w:ascii="Times New Roman" w:hAnsi="Times New Roman"/>
          <w:sz w:val="24"/>
          <w:szCs w:val="24"/>
        </w:rPr>
        <w:t>Support of stakeholder for DLACs</w:t>
      </w:r>
    </w:p>
    <w:p w:rsidR="0078664C" w:rsidRPr="0078664C" w:rsidRDefault="00EB2108" w:rsidP="00EB2108">
      <w:pPr>
        <w:pStyle w:val="ListParagraph"/>
        <w:numPr>
          <w:ilvl w:val="0"/>
          <w:numId w:val="1"/>
        </w:numPr>
        <w:ind w:left="1440" w:hanging="540"/>
        <w:rPr>
          <w:sz w:val="24"/>
          <w:szCs w:val="24"/>
        </w:rPr>
      </w:pPr>
      <w:r w:rsidRPr="00EB7DF3">
        <w:rPr>
          <w:rFonts w:ascii="Times New Roman" w:hAnsi="Times New Roman"/>
          <w:sz w:val="24"/>
          <w:szCs w:val="24"/>
        </w:rPr>
        <w:t xml:space="preserve">Sharing information for next meeting that will be a joint meeting at DLAC office </w:t>
      </w:r>
    </w:p>
    <w:p w:rsidR="00EB2108" w:rsidRDefault="00EB2108" w:rsidP="0078664C">
      <w:pPr>
        <w:pStyle w:val="ListParagraph"/>
        <w:ind w:left="1440"/>
        <w:rPr>
          <w:rFonts w:ascii="Times New Roman" w:hAnsi="Times New Roman"/>
          <w:sz w:val="24"/>
          <w:szCs w:val="24"/>
        </w:rPr>
      </w:pPr>
      <w:proofErr w:type="gramStart"/>
      <w:r w:rsidRPr="0078664C">
        <w:rPr>
          <w:rFonts w:ascii="Times New Roman" w:hAnsi="Times New Roman"/>
          <w:sz w:val="24"/>
          <w:szCs w:val="24"/>
        </w:rPr>
        <w:t>or</w:t>
      </w:r>
      <w:proofErr w:type="gramEnd"/>
      <w:r w:rsidRPr="0078664C">
        <w:rPr>
          <w:rFonts w:ascii="Times New Roman" w:hAnsi="Times New Roman"/>
          <w:sz w:val="24"/>
          <w:szCs w:val="24"/>
        </w:rPr>
        <w:t xml:space="preserve"> other venue </w:t>
      </w:r>
    </w:p>
    <w:p w:rsidR="002D4742" w:rsidRDefault="002D4742" w:rsidP="0078664C">
      <w:pPr>
        <w:pStyle w:val="ListParagraph"/>
        <w:ind w:left="1440"/>
        <w:rPr>
          <w:rFonts w:ascii="Times New Roman" w:hAnsi="Times New Roman"/>
          <w:sz w:val="24"/>
          <w:szCs w:val="24"/>
        </w:rPr>
      </w:pPr>
    </w:p>
    <w:p w:rsidR="00F71409" w:rsidRDefault="00F71409" w:rsidP="00BF00AE">
      <w:pPr>
        <w:pStyle w:val="Heading4"/>
      </w:pPr>
      <w:r>
        <w:t>Rights Based Organizations (RBOs)</w:t>
      </w:r>
    </w:p>
    <w:p w:rsidR="002D4742" w:rsidRDefault="00D5599A" w:rsidP="005F5BD6">
      <w:pPr>
        <w:pStyle w:val="ListParagraph"/>
        <w:numPr>
          <w:ilvl w:val="0"/>
          <w:numId w:val="4"/>
        </w:numPr>
        <w:ind w:left="450" w:hanging="450"/>
        <w:rPr>
          <w:b/>
          <w:sz w:val="24"/>
          <w:szCs w:val="24"/>
        </w:rPr>
      </w:pPr>
      <w:r>
        <w:rPr>
          <w:b/>
          <w:sz w:val="24"/>
          <w:szCs w:val="24"/>
        </w:rPr>
        <w:t>World Vision</w:t>
      </w:r>
    </w:p>
    <w:p w:rsidR="003F026A" w:rsidRDefault="003F026A" w:rsidP="003F026A">
      <w:pPr>
        <w:pStyle w:val="ListParagraph"/>
        <w:ind w:left="450"/>
        <w:rPr>
          <w:b/>
          <w:sz w:val="24"/>
          <w:szCs w:val="24"/>
        </w:rPr>
      </w:pPr>
    </w:p>
    <w:p w:rsidR="002C019E" w:rsidRPr="00990F80" w:rsidRDefault="002C019E" w:rsidP="002C019E">
      <w:pPr>
        <w:jc w:val="both"/>
        <w:rPr>
          <w:sz w:val="24"/>
          <w:szCs w:val="24"/>
        </w:rPr>
      </w:pPr>
      <w:r w:rsidRPr="00990F80">
        <w:rPr>
          <w:sz w:val="24"/>
          <w:szCs w:val="24"/>
        </w:rPr>
        <w:t>The meeting was convened with the following personnel:</w:t>
      </w:r>
    </w:p>
    <w:p w:rsidR="006E18EA" w:rsidRPr="00990F80" w:rsidRDefault="006E18EA" w:rsidP="006E18EA">
      <w:pPr>
        <w:pStyle w:val="ListParagraph"/>
        <w:ind w:left="450"/>
        <w:jc w:val="both"/>
        <w:rPr>
          <w:sz w:val="24"/>
          <w:szCs w:val="24"/>
        </w:rPr>
      </w:pPr>
    </w:p>
    <w:p w:rsidR="00DC5BEC" w:rsidRDefault="00DC5BEC" w:rsidP="006E18EA">
      <w:pPr>
        <w:pStyle w:val="ListParagraph"/>
        <w:numPr>
          <w:ilvl w:val="0"/>
          <w:numId w:val="7"/>
        </w:numPr>
        <w:tabs>
          <w:tab w:val="left" w:pos="1170"/>
        </w:tabs>
        <w:ind w:firstLine="90"/>
        <w:jc w:val="both"/>
        <w:rPr>
          <w:sz w:val="24"/>
          <w:szCs w:val="24"/>
        </w:rPr>
      </w:pPr>
      <w:r>
        <w:rPr>
          <w:sz w:val="24"/>
          <w:szCs w:val="24"/>
        </w:rPr>
        <w:t>Aurangzeb Khan, Area Development Manager, Punjab</w:t>
      </w:r>
    </w:p>
    <w:p w:rsidR="006E18EA" w:rsidRDefault="00DC5BEC" w:rsidP="006E18EA">
      <w:pPr>
        <w:pStyle w:val="ListParagraph"/>
        <w:numPr>
          <w:ilvl w:val="0"/>
          <w:numId w:val="7"/>
        </w:numPr>
        <w:tabs>
          <w:tab w:val="left" w:pos="1170"/>
        </w:tabs>
        <w:ind w:firstLine="90"/>
        <w:jc w:val="both"/>
        <w:rPr>
          <w:sz w:val="24"/>
          <w:szCs w:val="24"/>
        </w:rPr>
      </w:pPr>
      <w:r>
        <w:rPr>
          <w:sz w:val="24"/>
          <w:szCs w:val="24"/>
        </w:rPr>
        <w:t>Tariq, Project Manager</w:t>
      </w:r>
    </w:p>
    <w:p w:rsidR="00DC5BEC" w:rsidRPr="00990F80" w:rsidRDefault="00DC5BEC" w:rsidP="006E18EA">
      <w:pPr>
        <w:pStyle w:val="ListParagraph"/>
        <w:numPr>
          <w:ilvl w:val="0"/>
          <w:numId w:val="7"/>
        </w:numPr>
        <w:tabs>
          <w:tab w:val="left" w:pos="1170"/>
        </w:tabs>
        <w:ind w:firstLine="90"/>
        <w:jc w:val="both"/>
        <w:rPr>
          <w:sz w:val="24"/>
          <w:szCs w:val="24"/>
        </w:rPr>
      </w:pPr>
      <w:proofErr w:type="spellStart"/>
      <w:r>
        <w:rPr>
          <w:sz w:val="24"/>
          <w:szCs w:val="24"/>
        </w:rPr>
        <w:t>Tanzeela</w:t>
      </w:r>
      <w:proofErr w:type="spellEnd"/>
      <w:r>
        <w:rPr>
          <w:sz w:val="24"/>
          <w:szCs w:val="24"/>
        </w:rPr>
        <w:t xml:space="preserve"> </w:t>
      </w:r>
      <w:proofErr w:type="spellStart"/>
      <w:r>
        <w:rPr>
          <w:sz w:val="24"/>
          <w:szCs w:val="24"/>
        </w:rPr>
        <w:t>Altaf</w:t>
      </w:r>
      <w:proofErr w:type="spellEnd"/>
      <w:r>
        <w:rPr>
          <w:sz w:val="24"/>
          <w:szCs w:val="24"/>
        </w:rPr>
        <w:t>, Project Coordinator</w:t>
      </w:r>
    </w:p>
    <w:p w:rsidR="00F71409" w:rsidRPr="00990F80" w:rsidRDefault="00F71409" w:rsidP="00F71409">
      <w:pPr>
        <w:pStyle w:val="ListParagraph"/>
        <w:ind w:left="990"/>
        <w:rPr>
          <w:sz w:val="24"/>
          <w:szCs w:val="24"/>
        </w:rPr>
      </w:pPr>
    </w:p>
    <w:p w:rsidR="00E52061" w:rsidRDefault="006D6013" w:rsidP="002C019E">
      <w:pPr>
        <w:jc w:val="both"/>
        <w:rPr>
          <w:color w:val="222222"/>
          <w:sz w:val="24"/>
          <w:szCs w:val="24"/>
          <w:shd w:val="clear" w:color="auto" w:fill="FFFFFF"/>
        </w:rPr>
      </w:pPr>
      <w:r>
        <w:rPr>
          <w:color w:val="222222"/>
          <w:sz w:val="24"/>
          <w:szCs w:val="24"/>
          <w:shd w:val="clear" w:color="auto" w:fill="FFFFFF"/>
        </w:rPr>
        <w:t>World Vision is an international organization whose work has one main goal; the sustained well-being of children, especially the most vulnerable. Currently the organization is working through multi-</w:t>
      </w:r>
      <w:proofErr w:type="spellStart"/>
      <w:r>
        <w:rPr>
          <w:color w:val="222222"/>
          <w:sz w:val="24"/>
          <w:szCs w:val="24"/>
          <w:shd w:val="clear" w:color="auto" w:fill="FFFFFF"/>
        </w:rPr>
        <w:t>sectoral</w:t>
      </w:r>
      <w:proofErr w:type="spellEnd"/>
      <w:r>
        <w:rPr>
          <w:color w:val="222222"/>
          <w:sz w:val="24"/>
          <w:szCs w:val="24"/>
          <w:shd w:val="clear" w:color="auto" w:fill="FFFFFF"/>
        </w:rPr>
        <w:t xml:space="preserve"> approach of Development (transforming communities), Relief </w:t>
      </w:r>
      <w:r w:rsidR="00044AB2">
        <w:rPr>
          <w:color w:val="222222"/>
          <w:sz w:val="24"/>
          <w:szCs w:val="24"/>
          <w:shd w:val="clear" w:color="auto" w:fill="FFFFFF"/>
        </w:rPr>
        <w:t xml:space="preserve">(responding to disasters especially earthquake afflicted areas and flood emergencies in Muzaffargarh) and Advocacy (seeking global change through empowering communities to know and speak for their rights at local, national and international levels).  </w:t>
      </w:r>
      <w:r w:rsidR="00EF3F6D">
        <w:rPr>
          <w:color w:val="222222"/>
          <w:sz w:val="24"/>
          <w:szCs w:val="24"/>
          <w:shd w:val="clear" w:color="auto" w:fill="FFFFFF"/>
        </w:rPr>
        <w:t xml:space="preserve">The team of World Vision was explained about the </w:t>
      </w:r>
      <w:r w:rsidR="00044AB2">
        <w:rPr>
          <w:color w:val="222222"/>
          <w:sz w:val="24"/>
          <w:szCs w:val="24"/>
          <w:shd w:val="clear" w:color="auto" w:fill="FFFFFF"/>
        </w:rPr>
        <w:t>Access to Justice Project</w:t>
      </w:r>
      <w:r w:rsidR="00EF3F6D">
        <w:rPr>
          <w:color w:val="222222"/>
          <w:sz w:val="24"/>
          <w:szCs w:val="24"/>
          <w:shd w:val="clear" w:color="auto" w:fill="FFFFFF"/>
        </w:rPr>
        <w:t xml:space="preserve">, its scope and the workings of legal aid center. </w:t>
      </w:r>
      <w:r w:rsidR="003C673B">
        <w:rPr>
          <w:color w:val="222222"/>
          <w:sz w:val="24"/>
          <w:szCs w:val="24"/>
          <w:shd w:val="clear" w:color="auto" w:fill="FFFFFF"/>
        </w:rPr>
        <w:t xml:space="preserve">The organization’s team appreciated the efforts to </w:t>
      </w:r>
      <w:r w:rsidR="00E52061">
        <w:rPr>
          <w:color w:val="222222"/>
          <w:sz w:val="24"/>
          <w:szCs w:val="24"/>
          <w:shd w:val="clear" w:color="auto" w:fill="FFFFFF"/>
        </w:rPr>
        <w:t>improve</w:t>
      </w:r>
      <w:r w:rsidR="00044AB2">
        <w:rPr>
          <w:color w:val="222222"/>
          <w:sz w:val="24"/>
          <w:szCs w:val="24"/>
          <w:shd w:val="clear" w:color="auto" w:fill="FFFFFF"/>
        </w:rPr>
        <w:t xml:space="preserve"> the access of vulnerable </w:t>
      </w:r>
      <w:r w:rsidR="00E52061">
        <w:rPr>
          <w:color w:val="222222"/>
          <w:sz w:val="24"/>
          <w:szCs w:val="24"/>
          <w:shd w:val="clear" w:color="auto" w:fill="FFFFFF"/>
        </w:rPr>
        <w:t>people towards channels of justice. On discussing the forums available in the district, it was pointed that District Vigilance Committee is currently inactive, therefore the government departments cannot get an update from the various NGOs/ CBOs working in the area. The organization assured of its complete support towards DLAC and SYCOP implementing it in the district.</w:t>
      </w:r>
    </w:p>
    <w:p w:rsidR="00026815" w:rsidRPr="00990F80" w:rsidRDefault="00D403DF" w:rsidP="005F5BD6">
      <w:pPr>
        <w:pStyle w:val="ListParagraph"/>
        <w:numPr>
          <w:ilvl w:val="0"/>
          <w:numId w:val="4"/>
        </w:numPr>
        <w:ind w:left="450" w:hanging="450"/>
        <w:jc w:val="both"/>
        <w:rPr>
          <w:b/>
          <w:sz w:val="24"/>
          <w:szCs w:val="24"/>
        </w:rPr>
      </w:pPr>
      <w:proofErr w:type="spellStart"/>
      <w:r>
        <w:rPr>
          <w:b/>
          <w:sz w:val="24"/>
          <w:szCs w:val="24"/>
        </w:rPr>
        <w:t>S</w:t>
      </w:r>
      <w:r w:rsidR="00CD5246">
        <w:rPr>
          <w:b/>
          <w:sz w:val="24"/>
          <w:szCs w:val="24"/>
        </w:rPr>
        <w:t>hani</w:t>
      </w:r>
      <w:proofErr w:type="spellEnd"/>
      <w:r w:rsidR="00CD5246">
        <w:rPr>
          <w:b/>
          <w:sz w:val="24"/>
          <w:szCs w:val="24"/>
        </w:rPr>
        <w:t xml:space="preserve"> S</w:t>
      </w:r>
      <w:r>
        <w:rPr>
          <w:b/>
          <w:sz w:val="24"/>
          <w:szCs w:val="24"/>
        </w:rPr>
        <w:t>he Male organization</w:t>
      </w:r>
    </w:p>
    <w:p w:rsidR="005717F4" w:rsidRPr="00990F80" w:rsidRDefault="005717F4" w:rsidP="005717F4">
      <w:pPr>
        <w:pStyle w:val="ListParagraph"/>
        <w:ind w:left="450"/>
        <w:jc w:val="both"/>
        <w:rPr>
          <w:b/>
          <w:sz w:val="24"/>
          <w:szCs w:val="24"/>
        </w:rPr>
      </w:pPr>
    </w:p>
    <w:p w:rsidR="00F71409" w:rsidRPr="00990F80" w:rsidRDefault="00F71409" w:rsidP="00F71409">
      <w:pPr>
        <w:jc w:val="both"/>
        <w:rPr>
          <w:sz w:val="24"/>
          <w:szCs w:val="24"/>
        </w:rPr>
      </w:pPr>
      <w:r w:rsidRPr="00990F80">
        <w:rPr>
          <w:sz w:val="24"/>
          <w:szCs w:val="24"/>
        </w:rPr>
        <w:t>The meeting was convened with the following personnel:</w:t>
      </w:r>
    </w:p>
    <w:p w:rsidR="00026815" w:rsidRDefault="00D076E2" w:rsidP="00F71409">
      <w:pPr>
        <w:pStyle w:val="ListParagraph"/>
        <w:numPr>
          <w:ilvl w:val="0"/>
          <w:numId w:val="8"/>
        </w:numPr>
        <w:ind w:left="1260" w:hanging="270"/>
        <w:jc w:val="both"/>
        <w:rPr>
          <w:sz w:val="24"/>
          <w:szCs w:val="24"/>
        </w:rPr>
      </w:pPr>
      <w:proofErr w:type="spellStart"/>
      <w:r>
        <w:rPr>
          <w:sz w:val="24"/>
          <w:szCs w:val="24"/>
        </w:rPr>
        <w:t>Shahana</w:t>
      </w:r>
      <w:proofErr w:type="spellEnd"/>
      <w:r>
        <w:rPr>
          <w:sz w:val="24"/>
          <w:szCs w:val="24"/>
        </w:rPr>
        <w:t xml:space="preserve"> A</w:t>
      </w:r>
      <w:r w:rsidR="00CD5246">
        <w:rPr>
          <w:sz w:val="24"/>
          <w:szCs w:val="24"/>
        </w:rPr>
        <w:t xml:space="preserve">bbas </w:t>
      </w:r>
      <w:proofErr w:type="spellStart"/>
      <w:r w:rsidR="00CD5246">
        <w:rPr>
          <w:sz w:val="24"/>
          <w:szCs w:val="24"/>
        </w:rPr>
        <w:t>Shani</w:t>
      </w:r>
      <w:proofErr w:type="spellEnd"/>
    </w:p>
    <w:p w:rsidR="00C21F32" w:rsidRDefault="00C21F32" w:rsidP="00C21F32">
      <w:pPr>
        <w:pStyle w:val="ListParagraph"/>
        <w:ind w:left="1260"/>
        <w:jc w:val="both"/>
        <w:rPr>
          <w:sz w:val="24"/>
          <w:szCs w:val="24"/>
        </w:rPr>
      </w:pPr>
    </w:p>
    <w:p w:rsidR="00895FB8" w:rsidRDefault="00CD5246" w:rsidP="00BB7CCB">
      <w:pPr>
        <w:jc w:val="both"/>
        <w:rPr>
          <w:sz w:val="24"/>
          <w:szCs w:val="24"/>
        </w:rPr>
      </w:pPr>
      <w:r>
        <w:rPr>
          <w:sz w:val="24"/>
          <w:szCs w:val="24"/>
        </w:rPr>
        <w:t xml:space="preserve">An organization working for the </w:t>
      </w:r>
      <w:r w:rsidR="00D076E2">
        <w:rPr>
          <w:sz w:val="24"/>
          <w:szCs w:val="24"/>
        </w:rPr>
        <w:t xml:space="preserve">protection of </w:t>
      </w:r>
      <w:r>
        <w:rPr>
          <w:sz w:val="24"/>
          <w:szCs w:val="24"/>
        </w:rPr>
        <w:t>rights of transgender in Muzaffargarh</w:t>
      </w:r>
      <w:r w:rsidR="00D076E2">
        <w:rPr>
          <w:sz w:val="24"/>
          <w:szCs w:val="24"/>
        </w:rPr>
        <w:t xml:space="preserve">, </w:t>
      </w:r>
      <w:r>
        <w:rPr>
          <w:sz w:val="24"/>
          <w:szCs w:val="24"/>
        </w:rPr>
        <w:t>registered in 2011</w:t>
      </w:r>
      <w:r w:rsidR="005825CC">
        <w:rPr>
          <w:sz w:val="24"/>
          <w:szCs w:val="24"/>
        </w:rPr>
        <w:t>, is a part of “</w:t>
      </w:r>
      <w:proofErr w:type="spellStart"/>
      <w:r w:rsidR="005825CC">
        <w:rPr>
          <w:sz w:val="24"/>
          <w:szCs w:val="24"/>
        </w:rPr>
        <w:t>Ittehad</w:t>
      </w:r>
      <w:proofErr w:type="spellEnd"/>
      <w:r w:rsidR="005825CC">
        <w:rPr>
          <w:sz w:val="24"/>
          <w:szCs w:val="24"/>
        </w:rPr>
        <w:t xml:space="preserve"> </w:t>
      </w:r>
      <w:proofErr w:type="spellStart"/>
      <w:r w:rsidR="005825CC">
        <w:rPr>
          <w:sz w:val="24"/>
          <w:szCs w:val="24"/>
        </w:rPr>
        <w:t>Barae</w:t>
      </w:r>
      <w:proofErr w:type="spellEnd"/>
      <w:r w:rsidR="005825CC">
        <w:rPr>
          <w:sz w:val="24"/>
          <w:szCs w:val="24"/>
        </w:rPr>
        <w:t xml:space="preserve"> </w:t>
      </w:r>
      <w:proofErr w:type="spellStart"/>
      <w:r w:rsidR="005825CC">
        <w:rPr>
          <w:sz w:val="24"/>
          <w:szCs w:val="24"/>
        </w:rPr>
        <w:t>Haqooq</w:t>
      </w:r>
      <w:proofErr w:type="spellEnd"/>
      <w:r w:rsidR="005825CC">
        <w:rPr>
          <w:sz w:val="24"/>
          <w:szCs w:val="24"/>
        </w:rPr>
        <w:t xml:space="preserve">-e-Khawaja </w:t>
      </w:r>
      <w:proofErr w:type="spellStart"/>
      <w:r w:rsidR="005825CC">
        <w:rPr>
          <w:sz w:val="24"/>
          <w:szCs w:val="24"/>
        </w:rPr>
        <w:t>Sira</w:t>
      </w:r>
      <w:proofErr w:type="spellEnd"/>
      <w:r w:rsidR="005825CC">
        <w:rPr>
          <w:sz w:val="24"/>
          <w:szCs w:val="24"/>
        </w:rPr>
        <w:t xml:space="preserve"> in Pakistan”. </w:t>
      </w:r>
      <w:r w:rsidR="00895FB8">
        <w:rPr>
          <w:sz w:val="24"/>
          <w:szCs w:val="24"/>
        </w:rPr>
        <w:t>The organization shared some its achievements being an organized under a larger group:</w:t>
      </w:r>
    </w:p>
    <w:p w:rsidR="00895FB8" w:rsidRPr="00895FB8" w:rsidRDefault="00895FB8" w:rsidP="00895FB8">
      <w:pPr>
        <w:pStyle w:val="ListParagraph"/>
        <w:numPr>
          <w:ilvl w:val="0"/>
          <w:numId w:val="27"/>
        </w:numPr>
        <w:jc w:val="both"/>
        <w:rPr>
          <w:sz w:val="24"/>
          <w:szCs w:val="24"/>
        </w:rPr>
      </w:pPr>
      <w:r w:rsidRPr="00895FB8">
        <w:rPr>
          <w:sz w:val="24"/>
          <w:szCs w:val="24"/>
        </w:rPr>
        <w:t>CNICs by NADRA with specification as “Tran</w:t>
      </w:r>
      <w:r w:rsidR="002D48EB">
        <w:rPr>
          <w:sz w:val="24"/>
          <w:szCs w:val="24"/>
        </w:rPr>
        <w:t>s</w:t>
      </w:r>
      <w:r w:rsidRPr="00895FB8">
        <w:rPr>
          <w:sz w:val="24"/>
          <w:szCs w:val="24"/>
        </w:rPr>
        <w:t>gender Male”, “Tran</w:t>
      </w:r>
      <w:r w:rsidR="002D48EB">
        <w:rPr>
          <w:sz w:val="24"/>
          <w:szCs w:val="24"/>
        </w:rPr>
        <w:t>s</w:t>
      </w:r>
      <w:r w:rsidRPr="00895FB8">
        <w:rPr>
          <w:sz w:val="24"/>
          <w:szCs w:val="24"/>
        </w:rPr>
        <w:t>gender Female” or “</w:t>
      </w:r>
      <w:proofErr w:type="spellStart"/>
      <w:r w:rsidRPr="00895FB8">
        <w:rPr>
          <w:sz w:val="24"/>
          <w:szCs w:val="24"/>
        </w:rPr>
        <w:t>Khunsa</w:t>
      </w:r>
      <w:proofErr w:type="spellEnd"/>
      <w:r w:rsidRPr="00895FB8">
        <w:rPr>
          <w:sz w:val="24"/>
          <w:szCs w:val="24"/>
        </w:rPr>
        <w:t>-e-</w:t>
      </w:r>
      <w:proofErr w:type="spellStart"/>
      <w:r w:rsidRPr="00895FB8">
        <w:rPr>
          <w:sz w:val="24"/>
          <w:szCs w:val="24"/>
        </w:rPr>
        <w:t>mushkil</w:t>
      </w:r>
      <w:proofErr w:type="spellEnd"/>
    </w:p>
    <w:p w:rsidR="00895FB8" w:rsidRDefault="00895FB8" w:rsidP="00895FB8">
      <w:pPr>
        <w:pStyle w:val="ListParagraph"/>
        <w:numPr>
          <w:ilvl w:val="0"/>
          <w:numId w:val="27"/>
        </w:numPr>
        <w:jc w:val="both"/>
        <w:rPr>
          <w:sz w:val="24"/>
          <w:szCs w:val="24"/>
        </w:rPr>
      </w:pPr>
      <w:r w:rsidRPr="00895FB8">
        <w:rPr>
          <w:sz w:val="24"/>
          <w:szCs w:val="24"/>
        </w:rPr>
        <w:t xml:space="preserve">Capacity development trainings of </w:t>
      </w:r>
      <w:proofErr w:type="spellStart"/>
      <w:r w:rsidRPr="00895FB8">
        <w:rPr>
          <w:sz w:val="24"/>
          <w:szCs w:val="24"/>
        </w:rPr>
        <w:t>transgenders</w:t>
      </w:r>
      <w:proofErr w:type="spellEnd"/>
      <w:r w:rsidRPr="00895FB8">
        <w:rPr>
          <w:sz w:val="24"/>
          <w:szCs w:val="24"/>
        </w:rPr>
        <w:t xml:space="preserve"> on vocational skills</w:t>
      </w:r>
      <w:r w:rsidR="00D076E2" w:rsidRPr="00895FB8">
        <w:rPr>
          <w:sz w:val="24"/>
          <w:szCs w:val="24"/>
        </w:rPr>
        <w:t xml:space="preserve"> </w:t>
      </w:r>
    </w:p>
    <w:p w:rsidR="00895FB8" w:rsidRDefault="00895FB8" w:rsidP="00895FB8">
      <w:pPr>
        <w:pStyle w:val="ListParagraph"/>
        <w:numPr>
          <w:ilvl w:val="0"/>
          <w:numId w:val="27"/>
        </w:numPr>
        <w:jc w:val="both"/>
        <w:rPr>
          <w:sz w:val="24"/>
          <w:szCs w:val="24"/>
        </w:rPr>
      </w:pPr>
      <w:r>
        <w:rPr>
          <w:sz w:val="24"/>
          <w:szCs w:val="24"/>
        </w:rPr>
        <w:t>Advocacy meetings, awareness seminars etc</w:t>
      </w:r>
      <w:r w:rsidR="002D48EB">
        <w:rPr>
          <w:sz w:val="24"/>
          <w:szCs w:val="24"/>
        </w:rPr>
        <w:t>.,</w:t>
      </w:r>
    </w:p>
    <w:p w:rsidR="002D48EB" w:rsidRPr="002D48EB" w:rsidRDefault="002D48EB" w:rsidP="002D48EB">
      <w:pPr>
        <w:jc w:val="both"/>
        <w:rPr>
          <w:sz w:val="24"/>
          <w:szCs w:val="24"/>
        </w:rPr>
      </w:pPr>
      <w:r>
        <w:rPr>
          <w:sz w:val="24"/>
          <w:szCs w:val="24"/>
        </w:rPr>
        <w:t xml:space="preserve">A copy of newsletter was also shared whereby news across the globe has also been shared. </w:t>
      </w:r>
    </w:p>
    <w:p w:rsidR="006C7D71" w:rsidRDefault="002D48EB" w:rsidP="006C7D71">
      <w:pPr>
        <w:jc w:val="both"/>
        <w:rPr>
          <w:sz w:val="24"/>
          <w:szCs w:val="24"/>
        </w:rPr>
      </w:pPr>
      <w:r>
        <w:rPr>
          <w:sz w:val="24"/>
          <w:szCs w:val="24"/>
        </w:rPr>
        <w:t xml:space="preserve">The focal person of the organization related that </w:t>
      </w:r>
      <w:r w:rsidR="006C7D71">
        <w:rPr>
          <w:sz w:val="24"/>
          <w:szCs w:val="24"/>
        </w:rPr>
        <w:t>the transgender are denied police protection, employment opportunities, their due share in inheritance and access to health care and justice system. They were assured of legal assistance and aid through DLAC Muzaffargarh.</w:t>
      </w:r>
    </w:p>
    <w:p w:rsidR="00A964C1" w:rsidRPr="00990F80" w:rsidRDefault="00C631A5" w:rsidP="006C7D71">
      <w:pPr>
        <w:jc w:val="both"/>
        <w:rPr>
          <w:b/>
          <w:sz w:val="24"/>
          <w:szCs w:val="24"/>
        </w:rPr>
      </w:pPr>
      <w:r>
        <w:rPr>
          <w:b/>
          <w:sz w:val="24"/>
          <w:szCs w:val="24"/>
        </w:rPr>
        <w:t>MOJAZ Foundation</w:t>
      </w:r>
    </w:p>
    <w:p w:rsidR="00A964C1" w:rsidRDefault="00A964C1" w:rsidP="00BB7CCB">
      <w:pPr>
        <w:jc w:val="both"/>
        <w:rPr>
          <w:sz w:val="24"/>
          <w:szCs w:val="24"/>
        </w:rPr>
      </w:pPr>
    </w:p>
    <w:p w:rsidR="00A964C1" w:rsidRDefault="00A964C1" w:rsidP="00BB7CCB">
      <w:pPr>
        <w:jc w:val="both"/>
        <w:rPr>
          <w:sz w:val="24"/>
          <w:szCs w:val="24"/>
        </w:rPr>
      </w:pPr>
      <w:r>
        <w:rPr>
          <w:sz w:val="24"/>
          <w:szCs w:val="24"/>
        </w:rPr>
        <w:t>The meeting was convened with the following personnel:</w:t>
      </w:r>
    </w:p>
    <w:p w:rsidR="00A964C1" w:rsidRDefault="007A445E" w:rsidP="00A964C1">
      <w:pPr>
        <w:pStyle w:val="ListParagraph"/>
        <w:numPr>
          <w:ilvl w:val="1"/>
          <w:numId w:val="4"/>
        </w:numPr>
        <w:jc w:val="both"/>
        <w:rPr>
          <w:sz w:val="24"/>
          <w:szCs w:val="24"/>
        </w:rPr>
      </w:pPr>
      <w:r>
        <w:rPr>
          <w:sz w:val="24"/>
          <w:szCs w:val="24"/>
        </w:rPr>
        <w:t xml:space="preserve">Rana </w:t>
      </w:r>
      <w:r w:rsidR="00C631A5">
        <w:rPr>
          <w:sz w:val="24"/>
          <w:szCs w:val="24"/>
        </w:rPr>
        <w:t>Zahoor-</w:t>
      </w:r>
      <w:proofErr w:type="spellStart"/>
      <w:r w:rsidR="00C631A5">
        <w:rPr>
          <w:sz w:val="24"/>
          <w:szCs w:val="24"/>
        </w:rPr>
        <w:t>ul</w:t>
      </w:r>
      <w:proofErr w:type="spellEnd"/>
      <w:r w:rsidR="00C631A5">
        <w:rPr>
          <w:sz w:val="24"/>
          <w:szCs w:val="24"/>
        </w:rPr>
        <w:t>-Hassan, Livelihood Coordinator</w:t>
      </w:r>
    </w:p>
    <w:p w:rsidR="00266135" w:rsidRDefault="007A445E" w:rsidP="00BB0BA3">
      <w:pPr>
        <w:jc w:val="both"/>
        <w:rPr>
          <w:rFonts w:cs="Arial"/>
          <w:color w:val="1D1D1D"/>
          <w:sz w:val="24"/>
          <w:szCs w:val="24"/>
          <w:shd w:val="clear" w:color="auto" w:fill="FFFFFF"/>
        </w:rPr>
      </w:pPr>
      <w:r w:rsidRPr="007A445E">
        <w:rPr>
          <w:rFonts w:cs="Arial"/>
          <w:color w:val="1D1D1D"/>
          <w:sz w:val="24"/>
          <w:szCs w:val="24"/>
          <w:shd w:val="clear" w:color="auto" w:fill="FFFFFF"/>
        </w:rPr>
        <w:lastRenderedPageBreak/>
        <w:t xml:space="preserve">The vision of </w:t>
      </w:r>
      <w:proofErr w:type="spellStart"/>
      <w:r w:rsidRPr="007A445E">
        <w:rPr>
          <w:rFonts w:cs="Arial"/>
          <w:color w:val="1D1D1D"/>
          <w:sz w:val="24"/>
          <w:szCs w:val="24"/>
          <w:shd w:val="clear" w:color="auto" w:fill="FFFFFF"/>
        </w:rPr>
        <w:t>Mojaz</w:t>
      </w:r>
      <w:proofErr w:type="spellEnd"/>
      <w:r w:rsidRPr="007A445E">
        <w:rPr>
          <w:rFonts w:cs="Arial"/>
          <w:color w:val="1D1D1D"/>
          <w:sz w:val="24"/>
          <w:szCs w:val="24"/>
          <w:shd w:val="clear" w:color="auto" w:fill="FFFFFF"/>
        </w:rPr>
        <w:t xml:space="preserve"> Foundation is to promote socio-economic empowerment through inclusive right based approach.</w:t>
      </w:r>
      <w:r>
        <w:rPr>
          <w:rFonts w:ascii="Arial" w:hAnsi="Arial" w:cs="Arial"/>
          <w:color w:val="1D1D1D"/>
          <w:sz w:val="23"/>
          <w:szCs w:val="23"/>
          <w:shd w:val="clear" w:color="auto" w:fill="FFFFFF"/>
        </w:rPr>
        <w:t xml:space="preserve"> </w:t>
      </w:r>
      <w:r w:rsidR="00A20732" w:rsidRPr="00B3574E">
        <w:rPr>
          <w:rFonts w:cs="Arial"/>
          <w:color w:val="1D1D1D"/>
          <w:sz w:val="24"/>
          <w:szCs w:val="24"/>
          <w:shd w:val="clear" w:color="auto" w:fill="FFFFFF"/>
        </w:rPr>
        <w:t xml:space="preserve">The major work includes </w:t>
      </w:r>
      <w:r w:rsidR="00C71FD5" w:rsidRPr="00B3574E">
        <w:rPr>
          <w:rFonts w:cs="Arial"/>
          <w:color w:val="1D1D1D"/>
          <w:sz w:val="24"/>
          <w:szCs w:val="24"/>
          <w:shd w:val="clear" w:color="auto" w:fill="FFFFFF"/>
        </w:rPr>
        <w:t xml:space="preserve">agriculture, livelihood, microfinance, </w:t>
      </w:r>
      <w:proofErr w:type="gramStart"/>
      <w:r w:rsidR="00310623" w:rsidRPr="00B3574E">
        <w:rPr>
          <w:rFonts w:cs="Arial"/>
          <w:color w:val="1D1D1D"/>
          <w:sz w:val="24"/>
          <w:szCs w:val="24"/>
          <w:shd w:val="clear" w:color="auto" w:fill="FFFFFF"/>
        </w:rPr>
        <w:t>women</w:t>
      </w:r>
      <w:proofErr w:type="gramEnd"/>
      <w:r w:rsidR="00310623">
        <w:rPr>
          <w:rFonts w:cs="Arial"/>
          <w:color w:val="1D1D1D"/>
          <w:sz w:val="24"/>
          <w:szCs w:val="24"/>
          <w:shd w:val="clear" w:color="auto" w:fill="FFFFFF"/>
        </w:rPr>
        <w:t xml:space="preserve"> </w:t>
      </w:r>
      <w:r w:rsidR="00C71FD5" w:rsidRPr="00B3574E">
        <w:rPr>
          <w:rFonts w:cs="Arial"/>
          <w:color w:val="1D1D1D"/>
          <w:sz w:val="24"/>
          <w:szCs w:val="24"/>
          <w:shd w:val="clear" w:color="auto" w:fill="FFFFFF"/>
        </w:rPr>
        <w:t xml:space="preserve">empowerment, humanitarian response especially during emergencies and disasters and working with persons with disabilities. </w:t>
      </w:r>
      <w:r w:rsidR="00160811" w:rsidRPr="00B3574E">
        <w:rPr>
          <w:rFonts w:cs="Arial"/>
          <w:color w:val="1D1D1D"/>
          <w:sz w:val="24"/>
          <w:szCs w:val="24"/>
          <w:shd w:val="clear" w:color="auto" w:fill="FFFFFF"/>
        </w:rPr>
        <w:t>Currently</w:t>
      </w:r>
      <w:r w:rsidR="00B3574E" w:rsidRPr="00B3574E">
        <w:rPr>
          <w:rFonts w:cs="Arial"/>
          <w:color w:val="1D1D1D"/>
          <w:sz w:val="24"/>
          <w:szCs w:val="24"/>
          <w:shd w:val="clear" w:color="auto" w:fill="FFFFFF"/>
        </w:rPr>
        <w:t xml:space="preserve"> in District Muzaffargarh, </w:t>
      </w:r>
      <w:proofErr w:type="spellStart"/>
      <w:r w:rsidR="00613EFF">
        <w:rPr>
          <w:rFonts w:cs="Arial"/>
          <w:color w:val="1D1D1D"/>
          <w:sz w:val="24"/>
          <w:szCs w:val="24"/>
          <w:shd w:val="clear" w:color="auto" w:fill="FFFFFF"/>
        </w:rPr>
        <w:t>Mojaz</w:t>
      </w:r>
      <w:proofErr w:type="spellEnd"/>
      <w:r w:rsidR="00613EFF">
        <w:rPr>
          <w:rFonts w:cs="Arial"/>
          <w:color w:val="1D1D1D"/>
          <w:sz w:val="24"/>
          <w:szCs w:val="24"/>
          <w:shd w:val="clear" w:color="auto" w:fill="FFFFFF"/>
        </w:rPr>
        <w:t xml:space="preserve"> </w:t>
      </w:r>
      <w:r w:rsidR="00B3574E" w:rsidRPr="00B3574E">
        <w:rPr>
          <w:rFonts w:cs="Arial"/>
          <w:color w:val="1D1D1D"/>
          <w:sz w:val="24"/>
          <w:szCs w:val="24"/>
          <w:shd w:val="clear" w:color="auto" w:fill="FFFFFF"/>
        </w:rPr>
        <w:t>aims at mainstreaming people with special needs through provision of assistive devices and enterprise development training for their economic development besides initiating several activities and engagement with the district government to ensure inclusion and accessibility of PWD.</w:t>
      </w:r>
      <w:r w:rsidR="00613EFF">
        <w:rPr>
          <w:rFonts w:cs="Arial"/>
          <w:color w:val="1D1D1D"/>
          <w:sz w:val="24"/>
          <w:szCs w:val="24"/>
          <w:shd w:val="clear" w:color="auto" w:fill="FFFFFF"/>
        </w:rPr>
        <w:t xml:space="preserve"> The organization was forthcoming in its collaboration on work with PWDs where a strong referral mechanism may co-exist</w:t>
      </w:r>
      <w:r w:rsidR="00490692">
        <w:rPr>
          <w:rFonts w:cs="Arial"/>
          <w:color w:val="1D1D1D"/>
          <w:sz w:val="24"/>
          <w:szCs w:val="24"/>
          <w:shd w:val="clear" w:color="auto" w:fill="FFFFFF"/>
        </w:rPr>
        <w:t xml:space="preserve"> between </w:t>
      </w:r>
      <w:proofErr w:type="spellStart"/>
      <w:r w:rsidR="00490692">
        <w:rPr>
          <w:rFonts w:cs="Arial"/>
          <w:color w:val="1D1D1D"/>
          <w:sz w:val="24"/>
          <w:szCs w:val="24"/>
          <w:shd w:val="clear" w:color="auto" w:fill="FFFFFF"/>
        </w:rPr>
        <w:t>Mojaz</w:t>
      </w:r>
      <w:proofErr w:type="spellEnd"/>
      <w:r w:rsidR="00490692">
        <w:rPr>
          <w:rFonts w:cs="Arial"/>
          <w:color w:val="1D1D1D"/>
          <w:sz w:val="24"/>
          <w:szCs w:val="24"/>
          <w:shd w:val="clear" w:color="auto" w:fill="FFFFFF"/>
        </w:rPr>
        <w:t xml:space="preserve"> and </w:t>
      </w:r>
      <w:proofErr w:type="spellStart"/>
      <w:r w:rsidR="00BD1FCF">
        <w:rPr>
          <w:rFonts w:cs="Arial"/>
          <w:color w:val="1D1D1D"/>
          <w:sz w:val="24"/>
          <w:szCs w:val="24"/>
          <w:shd w:val="clear" w:color="auto" w:fill="FFFFFF"/>
        </w:rPr>
        <w:t>Dastageer</w:t>
      </w:r>
      <w:proofErr w:type="spellEnd"/>
      <w:r w:rsidR="00BD1FCF">
        <w:rPr>
          <w:rFonts w:cs="Arial"/>
          <w:color w:val="1D1D1D"/>
          <w:sz w:val="24"/>
          <w:szCs w:val="24"/>
          <w:shd w:val="clear" w:color="auto" w:fill="FFFFFF"/>
        </w:rPr>
        <w:t xml:space="preserve"> Legal Aid Center</w:t>
      </w:r>
      <w:r w:rsidR="00613EFF">
        <w:rPr>
          <w:rFonts w:cs="Arial"/>
          <w:color w:val="1D1D1D"/>
          <w:sz w:val="24"/>
          <w:szCs w:val="24"/>
          <w:shd w:val="clear" w:color="auto" w:fill="FFFFFF"/>
        </w:rPr>
        <w:t>.</w:t>
      </w:r>
    </w:p>
    <w:p w:rsidR="00846FFC" w:rsidRPr="00E54ABF" w:rsidRDefault="00846FFC" w:rsidP="00BB0BA3">
      <w:pPr>
        <w:jc w:val="both"/>
        <w:rPr>
          <w:b/>
          <w:sz w:val="24"/>
          <w:szCs w:val="24"/>
        </w:rPr>
      </w:pPr>
      <w:proofErr w:type="spellStart"/>
      <w:r w:rsidRPr="00E54ABF">
        <w:rPr>
          <w:rFonts w:cs="Arial"/>
          <w:b/>
          <w:color w:val="1D1D1D"/>
          <w:sz w:val="24"/>
          <w:szCs w:val="24"/>
          <w:shd w:val="clear" w:color="auto" w:fill="FFFFFF"/>
        </w:rPr>
        <w:t>Idara</w:t>
      </w:r>
      <w:proofErr w:type="spellEnd"/>
      <w:r w:rsidRPr="00E54ABF">
        <w:rPr>
          <w:rFonts w:cs="Arial"/>
          <w:b/>
          <w:color w:val="1D1D1D"/>
          <w:sz w:val="24"/>
          <w:szCs w:val="24"/>
          <w:shd w:val="clear" w:color="auto" w:fill="FFFFFF"/>
        </w:rPr>
        <w:t xml:space="preserve"> </w:t>
      </w:r>
      <w:proofErr w:type="spellStart"/>
      <w:r w:rsidRPr="00E54ABF">
        <w:rPr>
          <w:rFonts w:cs="Arial"/>
          <w:b/>
          <w:color w:val="1D1D1D"/>
          <w:sz w:val="24"/>
          <w:szCs w:val="24"/>
          <w:shd w:val="clear" w:color="auto" w:fill="FFFFFF"/>
        </w:rPr>
        <w:t>Falah</w:t>
      </w:r>
      <w:proofErr w:type="spellEnd"/>
      <w:r w:rsidRPr="00E54ABF">
        <w:rPr>
          <w:rFonts w:cs="Arial"/>
          <w:b/>
          <w:color w:val="1D1D1D"/>
          <w:sz w:val="24"/>
          <w:szCs w:val="24"/>
          <w:shd w:val="clear" w:color="auto" w:fill="FFFFFF"/>
        </w:rPr>
        <w:t xml:space="preserve"> O </w:t>
      </w:r>
      <w:proofErr w:type="spellStart"/>
      <w:r w:rsidRPr="00E54ABF">
        <w:rPr>
          <w:rFonts w:cs="Arial"/>
          <w:b/>
          <w:color w:val="1D1D1D"/>
          <w:sz w:val="24"/>
          <w:szCs w:val="24"/>
          <w:shd w:val="clear" w:color="auto" w:fill="FFFFFF"/>
        </w:rPr>
        <w:t>Bahbood</w:t>
      </w:r>
      <w:proofErr w:type="spellEnd"/>
      <w:r w:rsidRPr="00E54ABF">
        <w:rPr>
          <w:rFonts w:cs="Arial"/>
          <w:b/>
          <w:color w:val="1D1D1D"/>
          <w:sz w:val="24"/>
          <w:szCs w:val="24"/>
          <w:shd w:val="clear" w:color="auto" w:fill="FFFFFF"/>
        </w:rPr>
        <w:t xml:space="preserve"> (IFB)</w:t>
      </w:r>
    </w:p>
    <w:p w:rsidR="00846FFC" w:rsidRDefault="00846FFC" w:rsidP="00BB0BA3">
      <w:pPr>
        <w:jc w:val="both"/>
        <w:rPr>
          <w:b/>
          <w:bCs/>
          <w:color w:val="555555"/>
          <w:sz w:val="28"/>
          <w:szCs w:val="28"/>
          <w:shd w:val="clear" w:color="auto" w:fill="FFFFFF"/>
        </w:rPr>
      </w:pPr>
    </w:p>
    <w:p w:rsidR="005610A6" w:rsidRPr="00990F80" w:rsidRDefault="005610A6" w:rsidP="005610A6">
      <w:pPr>
        <w:jc w:val="both"/>
        <w:rPr>
          <w:sz w:val="24"/>
          <w:szCs w:val="24"/>
        </w:rPr>
      </w:pPr>
      <w:r w:rsidRPr="00990F80">
        <w:rPr>
          <w:sz w:val="24"/>
          <w:szCs w:val="24"/>
        </w:rPr>
        <w:t>The meeting was convened with the following personnel:</w:t>
      </w:r>
    </w:p>
    <w:p w:rsidR="0009775B" w:rsidRPr="00846FFC" w:rsidRDefault="00846FFC" w:rsidP="00846FFC">
      <w:pPr>
        <w:pStyle w:val="ListParagraph"/>
        <w:numPr>
          <w:ilvl w:val="0"/>
          <w:numId w:val="28"/>
        </w:numPr>
        <w:jc w:val="both"/>
        <w:rPr>
          <w:sz w:val="24"/>
          <w:szCs w:val="24"/>
        </w:rPr>
      </w:pPr>
      <w:proofErr w:type="spellStart"/>
      <w:r w:rsidRPr="00846FFC">
        <w:rPr>
          <w:sz w:val="24"/>
          <w:szCs w:val="24"/>
        </w:rPr>
        <w:t>Fayaz</w:t>
      </w:r>
      <w:proofErr w:type="spellEnd"/>
      <w:r w:rsidRPr="00846FFC">
        <w:rPr>
          <w:sz w:val="24"/>
          <w:szCs w:val="24"/>
        </w:rPr>
        <w:t xml:space="preserve"> Ahmad Khan</w:t>
      </w:r>
    </w:p>
    <w:p w:rsidR="005610A6" w:rsidRDefault="005610A6" w:rsidP="00BB0BA3">
      <w:pPr>
        <w:jc w:val="both"/>
        <w:rPr>
          <w:sz w:val="24"/>
          <w:szCs w:val="24"/>
        </w:rPr>
      </w:pPr>
    </w:p>
    <w:p w:rsidR="00AD77A9" w:rsidRDefault="00846FFC" w:rsidP="001E15FE">
      <w:pPr>
        <w:jc w:val="both"/>
      </w:pPr>
      <w:r>
        <w:rPr>
          <w:sz w:val="24"/>
          <w:szCs w:val="24"/>
        </w:rPr>
        <w:t>An organization registered in 2002 working for peace and devel</w:t>
      </w:r>
      <w:r w:rsidR="000C43C4">
        <w:rPr>
          <w:sz w:val="24"/>
          <w:szCs w:val="24"/>
        </w:rPr>
        <w:t xml:space="preserve">opment of the society at large, is creating awareness about basic human rights and duties. The organization is mainly focused on </w:t>
      </w:r>
      <w:r w:rsidR="003C1BA8">
        <w:rPr>
          <w:sz w:val="24"/>
          <w:szCs w:val="24"/>
        </w:rPr>
        <w:t>w</w:t>
      </w:r>
      <w:r w:rsidR="000C43C4">
        <w:rPr>
          <w:sz w:val="24"/>
          <w:szCs w:val="24"/>
        </w:rPr>
        <w:t xml:space="preserve">omen, </w:t>
      </w:r>
      <w:r w:rsidR="003C1BA8">
        <w:rPr>
          <w:sz w:val="24"/>
          <w:szCs w:val="24"/>
        </w:rPr>
        <w:t>c</w:t>
      </w:r>
      <w:r w:rsidR="000C43C4">
        <w:rPr>
          <w:sz w:val="24"/>
          <w:szCs w:val="24"/>
        </w:rPr>
        <w:t xml:space="preserve">hildren and youth. </w:t>
      </w:r>
      <w:r w:rsidR="003C1BA8">
        <w:rPr>
          <w:sz w:val="24"/>
          <w:szCs w:val="24"/>
        </w:rPr>
        <w:t xml:space="preserve">The work on children includes; Child rights, </w:t>
      </w:r>
      <w:r w:rsidR="000C43C4">
        <w:rPr>
          <w:sz w:val="24"/>
          <w:szCs w:val="24"/>
        </w:rPr>
        <w:t>educational rights, protection and sports</w:t>
      </w:r>
      <w:r w:rsidR="003C1BA8">
        <w:rPr>
          <w:sz w:val="24"/>
          <w:szCs w:val="24"/>
        </w:rPr>
        <w:t xml:space="preserve"> activities</w:t>
      </w:r>
      <w:r w:rsidR="000C43C4">
        <w:rPr>
          <w:sz w:val="24"/>
          <w:szCs w:val="24"/>
        </w:rPr>
        <w:t>.</w:t>
      </w:r>
      <w:r w:rsidR="003C1BA8">
        <w:rPr>
          <w:sz w:val="24"/>
          <w:szCs w:val="24"/>
        </w:rPr>
        <w:t xml:space="preserve"> The organization has also established elementary level school for children and works on mother and child healthcare. </w:t>
      </w:r>
      <w:r w:rsidR="0009775B">
        <w:t>The organization has showed willingness to coordinate and collaborate with DLAC and has assured of its complete</w:t>
      </w:r>
      <w:r w:rsidR="001E15FE">
        <w:t xml:space="preserve"> </w:t>
      </w:r>
      <w:r w:rsidR="0009775B">
        <w:t>support in this regard.</w:t>
      </w:r>
    </w:p>
    <w:p w:rsidR="0009775B" w:rsidRPr="00990F80" w:rsidRDefault="0047048B" w:rsidP="0009775B">
      <w:pPr>
        <w:pStyle w:val="ListParagraph"/>
        <w:numPr>
          <w:ilvl w:val="0"/>
          <w:numId w:val="4"/>
        </w:numPr>
        <w:ind w:left="450" w:hanging="450"/>
        <w:jc w:val="both"/>
        <w:rPr>
          <w:b/>
          <w:sz w:val="24"/>
          <w:szCs w:val="24"/>
        </w:rPr>
      </w:pPr>
      <w:proofErr w:type="spellStart"/>
      <w:r>
        <w:rPr>
          <w:b/>
          <w:sz w:val="24"/>
          <w:szCs w:val="24"/>
        </w:rPr>
        <w:t>Madni</w:t>
      </w:r>
      <w:proofErr w:type="spellEnd"/>
      <w:r>
        <w:rPr>
          <w:b/>
          <w:sz w:val="24"/>
          <w:szCs w:val="24"/>
        </w:rPr>
        <w:t xml:space="preserve"> </w:t>
      </w:r>
      <w:r w:rsidR="00D37449">
        <w:rPr>
          <w:b/>
          <w:sz w:val="24"/>
          <w:szCs w:val="24"/>
        </w:rPr>
        <w:t xml:space="preserve">Women Development </w:t>
      </w:r>
      <w:r>
        <w:rPr>
          <w:b/>
          <w:sz w:val="24"/>
          <w:szCs w:val="24"/>
        </w:rPr>
        <w:t>Organization</w:t>
      </w:r>
      <w:r w:rsidR="00D37449">
        <w:rPr>
          <w:b/>
          <w:sz w:val="24"/>
          <w:szCs w:val="24"/>
        </w:rPr>
        <w:t xml:space="preserve"> (MINDO)</w:t>
      </w:r>
    </w:p>
    <w:p w:rsidR="0009775B" w:rsidRDefault="0009775B" w:rsidP="001E15FE">
      <w:pPr>
        <w:jc w:val="both"/>
      </w:pPr>
    </w:p>
    <w:p w:rsidR="0009775B" w:rsidRPr="00990F80" w:rsidRDefault="0009775B" w:rsidP="0009775B">
      <w:pPr>
        <w:jc w:val="both"/>
        <w:rPr>
          <w:sz w:val="24"/>
          <w:szCs w:val="24"/>
        </w:rPr>
      </w:pPr>
      <w:r w:rsidRPr="00990F80">
        <w:rPr>
          <w:sz w:val="24"/>
          <w:szCs w:val="24"/>
        </w:rPr>
        <w:t>The meeting was convened with the following personnel:</w:t>
      </w:r>
    </w:p>
    <w:p w:rsidR="0009775B" w:rsidRPr="00941B9A" w:rsidRDefault="00B22665" w:rsidP="00CB1A8D">
      <w:pPr>
        <w:pStyle w:val="ListParagraph"/>
        <w:numPr>
          <w:ilvl w:val="0"/>
          <w:numId w:val="24"/>
        </w:numPr>
        <w:jc w:val="both"/>
        <w:rPr>
          <w:sz w:val="24"/>
          <w:szCs w:val="24"/>
        </w:rPr>
      </w:pPr>
      <w:r w:rsidRPr="00941B9A">
        <w:rPr>
          <w:sz w:val="24"/>
          <w:szCs w:val="24"/>
        </w:rPr>
        <w:t xml:space="preserve">Rani </w:t>
      </w:r>
      <w:proofErr w:type="spellStart"/>
      <w:r w:rsidRPr="00941B9A">
        <w:rPr>
          <w:sz w:val="24"/>
          <w:szCs w:val="24"/>
        </w:rPr>
        <w:t>Waheeda</w:t>
      </w:r>
      <w:proofErr w:type="spellEnd"/>
      <w:r w:rsidRPr="00941B9A">
        <w:rPr>
          <w:sz w:val="24"/>
          <w:szCs w:val="24"/>
        </w:rPr>
        <w:t xml:space="preserve"> Malik</w:t>
      </w:r>
    </w:p>
    <w:p w:rsidR="0047048B" w:rsidRDefault="0047048B" w:rsidP="001E15FE">
      <w:pPr>
        <w:jc w:val="both"/>
      </w:pPr>
    </w:p>
    <w:p w:rsidR="009F6163" w:rsidRDefault="00D37449" w:rsidP="001E15FE">
      <w:pPr>
        <w:jc w:val="both"/>
      </w:pPr>
      <w:r w:rsidRPr="004E358C">
        <w:rPr>
          <w:sz w:val="24"/>
          <w:szCs w:val="24"/>
        </w:rPr>
        <w:t xml:space="preserve">MINDO, a women concern network has been working in the district Muzaffargarh since 2003, with personal dedication of its founder, Rani </w:t>
      </w:r>
      <w:proofErr w:type="spellStart"/>
      <w:r w:rsidRPr="004E358C">
        <w:rPr>
          <w:sz w:val="24"/>
          <w:szCs w:val="24"/>
        </w:rPr>
        <w:t>Waheeda</w:t>
      </w:r>
      <w:proofErr w:type="spellEnd"/>
      <w:r w:rsidRPr="004E358C">
        <w:rPr>
          <w:sz w:val="24"/>
          <w:szCs w:val="24"/>
        </w:rPr>
        <w:t xml:space="preserve"> Malik. The organization’s focus is violence against women</w:t>
      </w:r>
      <w:r w:rsidR="00712F81" w:rsidRPr="004E358C">
        <w:rPr>
          <w:sz w:val="24"/>
          <w:szCs w:val="24"/>
        </w:rPr>
        <w:t xml:space="preserve">, provision of free legal support etc. </w:t>
      </w:r>
      <w:r w:rsidR="0072019F" w:rsidRPr="004E358C">
        <w:rPr>
          <w:sz w:val="24"/>
          <w:szCs w:val="24"/>
        </w:rPr>
        <w:t>After 2009 when the women councilors were no longer active,</w:t>
      </w:r>
      <w:r w:rsidR="00941B9A">
        <w:rPr>
          <w:sz w:val="24"/>
          <w:szCs w:val="24"/>
        </w:rPr>
        <w:t xml:space="preserve"> the organization </w:t>
      </w:r>
      <w:r w:rsidR="0072019F" w:rsidRPr="004E358C">
        <w:rPr>
          <w:sz w:val="24"/>
          <w:szCs w:val="24"/>
        </w:rPr>
        <w:t xml:space="preserve">through </w:t>
      </w:r>
      <w:r w:rsidR="00941B9A">
        <w:rPr>
          <w:sz w:val="24"/>
          <w:szCs w:val="24"/>
        </w:rPr>
        <w:t xml:space="preserve">its forum and </w:t>
      </w:r>
      <w:r w:rsidR="0072019F" w:rsidRPr="004E358C">
        <w:rPr>
          <w:sz w:val="24"/>
          <w:szCs w:val="24"/>
        </w:rPr>
        <w:t xml:space="preserve">Women Concern Network (WCN) project, </w:t>
      </w:r>
      <w:r w:rsidR="00941B9A">
        <w:rPr>
          <w:sz w:val="24"/>
          <w:szCs w:val="24"/>
        </w:rPr>
        <w:t>outreached to women</w:t>
      </w:r>
      <w:r w:rsidR="00E54ABF">
        <w:rPr>
          <w:sz w:val="24"/>
          <w:szCs w:val="24"/>
        </w:rPr>
        <w:t xml:space="preserve">, </w:t>
      </w:r>
      <w:r w:rsidR="00941B9A">
        <w:rPr>
          <w:sz w:val="24"/>
          <w:szCs w:val="24"/>
        </w:rPr>
        <w:t xml:space="preserve">whether teachers, lawyers, </w:t>
      </w:r>
      <w:r w:rsidR="00C857CE">
        <w:rPr>
          <w:sz w:val="24"/>
          <w:szCs w:val="24"/>
        </w:rPr>
        <w:t xml:space="preserve">doctors and housewives. </w:t>
      </w:r>
      <w:r w:rsidR="00712F81" w:rsidRPr="004E358C">
        <w:rPr>
          <w:sz w:val="24"/>
          <w:szCs w:val="24"/>
        </w:rPr>
        <w:t>Recently the local schools were visited where the problems of school teachers were discussed and then MINDO took these issues to the highest forum including local MPAs.</w:t>
      </w:r>
      <w:r w:rsidR="0072019F" w:rsidRPr="004E358C">
        <w:rPr>
          <w:sz w:val="24"/>
          <w:szCs w:val="24"/>
        </w:rPr>
        <w:t xml:space="preserve"> She narrated recent cases of a rape of 70 years old woman and physical abuse of 19 year</w:t>
      </w:r>
      <w:r w:rsidR="00C857CE">
        <w:rPr>
          <w:sz w:val="24"/>
          <w:szCs w:val="24"/>
        </w:rPr>
        <w:t>s</w:t>
      </w:r>
      <w:r w:rsidR="0072019F" w:rsidRPr="004E358C">
        <w:rPr>
          <w:sz w:val="24"/>
          <w:szCs w:val="24"/>
        </w:rPr>
        <w:t xml:space="preserve"> old married girl by her in-laws.</w:t>
      </w:r>
      <w:r w:rsidR="00C857CE">
        <w:rPr>
          <w:sz w:val="24"/>
          <w:szCs w:val="24"/>
        </w:rPr>
        <w:t xml:space="preserve"> The Chairperson of the organization</w:t>
      </w:r>
      <w:r w:rsidR="007E46A4">
        <w:rPr>
          <w:sz w:val="24"/>
          <w:szCs w:val="24"/>
        </w:rPr>
        <w:t xml:space="preserve"> assured DLAC of its support and mutual cooperation as she will be referring cases to the center for legal aid.</w:t>
      </w:r>
    </w:p>
    <w:p w:rsidR="00E90623" w:rsidRPr="00990F80" w:rsidRDefault="001C5516" w:rsidP="00E90623">
      <w:pPr>
        <w:pStyle w:val="ListParagraph"/>
        <w:numPr>
          <w:ilvl w:val="0"/>
          <w:numId w:val="4"/>
        </w:numPr>
        <w:ind w:left="450" w:hanging="450"/>
        <w:jc w:val="both"/>
        <w:rPr>
          <w:b/>
          <w:sz w:val="24"/>
          <w:szCs w:val="24"/>
        </w:rPr>
      </w:pPr>
      <w:r>
        <w:rPr>
          <w:b/>
          <w:sz w:val="24"/>
          <w:szCs w:val="24"/>
        </w:rPr>
        <w:t>District Coordination Council (DCC)</w:t>
      </w:r>
      <w:r w:rsidR="00E35778">
        <w:rPr>
          <w:b/>
          <w:sz w:val="24"/>
          <w:szCs w:val="24"/>
        </w:rPr>
        <w:t xml:space="preserve"> of NGOs</w:t>
      </w:r>
    </w:p>
    <w:p w:rsidR="009F6163" w:rsidRDefault="009F6163" w:rsidP="001E15FE">
      <w:pPr>
        <w:jc w:val="both"/>
      </w:pPr>
    </w:p>
    <w:p w:rsidR="008840C2" w:rsidRPr="00990F80" w:rsidRDefault="008840C2" w:rsidP="008840C2">
      <w:pPr>
        <w:jc w:val="both"/>
        <w:rPr>
          <w:sz w:val="24"/>
          <w:szCs w:val="24"/>
        </w:rPr>
      </w:pPr>
      <w:r w:rsidRPr="00990F80">
        <w:rPr>
          <w:sz w:val="24"/>
          <w:szCs w:val="24"/>
        </w:rPr>
        <w:t>The meeting was convened with the following personnel:</w:t>
      </w:r>
    </w:p>
    <w:p w:rsidR="008840C2" w:rsidRDefault="001C5516" w:rsidP="008840C2">
      <w:pPr>
        <w:pStyle w:val="ListParagraph"/>
        <w:numPr>
          <w:ilvl w:val="0"/>
          <w:numId w:val="25"/>
        </w:numPr>
        <w:jc w:val="both"/>
      </w:pPr>
      <w:r>
        <w:t>Rash</w:t>
      </w:r>
      <w:r w:rsidR="002D02FE">
        <w:t>i</w:t>
      </w:r>
      <w:r>
        <w:t xml:space="preserve">d Ahmad Khan </w:t>
      </w:r>
      <w:proofErr w:type="spellStart"/>
      <w:r>
        <w:t>Sherwani</w:t>
      </w:r>
      <w:proofErr w:type="spellEnd"/>
      <w:r>
        <w:t xml:space="preserve">, </w:t>
      </w:r>
      <w:r w:rsidR="00F71947">
        <w:t>Chairman</w:t>
      </w:r>
      <w:r w:rsidR="00E84D2D">
        <w:t xml:space="preserve"> DCC</w:t>
      </w:r>
    </w:p>
    <w:p w:rsidR="00E84D2D" w:rsidRDefault="00E84D2D" w:rsidP="008840C2">
      <w:pPr>
        <w:pStyle w:val="ListParagraph"/>
        <w:numPr>
          <w:ilvl w:val="0"/>
          <w:numId w:val="25"/>
        </w:numPr>
        <w:jc w:val="both"/>
      </w:pPr>
      <w:r>
        <w:t xml:space="preserve">Hafiz Akbar </w:t>
      </w:r>
      <w:proofErr w:type="spellStart"/>
      <w:r>
        <w:t>Naqash</w:t>
      </w:r>
      <w:proofErr w:type="spellEnd"/>
      <w:r>
        <w:t>, Chairman AFS</w:t>
      </w:r>
    </w:p>
    <w:p w:rsidR="008840C2" w:rsidRDefault="008840C2" w:rsidP="008840C2">
      <w:pPr>
        <w:jc w:val="both"/>
      </w:pPr>
    </w:p>
    <w:p w:rsidR="00E474F5" w:rsidRDefault="002D02FE" w:rsidP="00E474F5">
      <w:pPr>
        <w:jc w:val="both"/>
      </w:pPr>
      <w:r>
        <w:t xml:space="preserve">District Coordination Council </w:t>
      </w:r>
      <w:r w:rsidR="00F71947">
        <w:t xml:space="preserve">of NGOs </w:t>
      </w:r>
      <w:r>
        <w:t>is a</w:t>
      </w:r>
      <w:r w:rsidR="008E0DA5">
        <w:t>n association</w:t>
      </w:r>
      <w:r>
        <w:t xml:space="preserve">/ Council </w:t>
      </w:r>
      <w:r w:rsidR="00F71947">
        <w:t xml:space="preserve">that oversees the work of various NGOs of the district Muzaffargarh taking measures to advise and strengthen them. </w:t>
      </w:r>
      <w:r w:rsidR="008E0DA5">
        <w:t xml:space="preserve"> </w:t>
      </w:r>
      <w:r w:rsidR="00E84D2D">
        <w:t>Both the focal persons have a long-term association</w:t>
      </w:r>
      <w:r w:rsidR="00077464">
        <w:t>, experience and expertise</w:t>
      </w:r>
      <w:r w:rsidR="00E84D2D">
        <w:t xml:space="preserve"> of social work in Muzaffargarh and therefore are part of every NGO meeting providing advice and guidance. </w:t>
      </w:r>
    </w:p>
    <w:p w:rsidR="008E0DA5" w:rsidRDefault="006246CC" w:rsidP="006246CC">
      <w:pPr>
        <w:pStyle w:val="Heading4"/>
      </w:pPr>
      <w:r>
        <w:t>Government Institutions</w:t>
      </w:r>
    </w:p>
    <w:p w:rsidR="006524A8" w:rsidRPr="00990F80" w:rsidRDefault="00E42BE7" w:rsidP="00F71409">
      <w:pPr>
        <w:pStyle w:val="ListParagraph"/>
        <w:numPr>
          <w:ilvl w:val="0"/>
          <w:numId w:val="5"/>
        </w:numPr>
        <w:ind w:left="270"/>
        <w:jc w:val="both"/>
        <w:rPr>
          <w:b/>
          <w:sz w:val="24"/>
          <w:szCs w:val="24"/>
        </w:rPr>
      </w:pPr>
      <w:r>
        <w:rPr>
          <w:b/>
          <w:sz w:val="24"/>
          <w:szCs w:val="24"/>
        </w:rPr>
        <w:t>Social Welfare Department</w:t>
      </w:r>
    </w:p>
    <w:p w:rsidR="00F71409" w:rsidRPr="00990F80" w:rsidRDefault="00F71409" w:rsidP="00F71409">
      <w:pPr>
        <w:pStyle w:val="ListParagraph"/>
        <w:ind w:left="1080"/>
        <w:jc w:val="both"/>
        <w:rPr>
          <w:b/>
          <w:sz w:val="24"/>
          <w:szCs w:val="24"/>
        </w:rPr>
      </w:pPr>
    </w:p>
    <w:p w:rsidR="005F5BD6" w:rsidRPr="00990F80" w:rsidRDefault="005F5BD6" w:rsidP="005F5BD6">
      <w:pPr>
        <w:jc w:val="both"/>
        <w:rPr>
          <w:sz w:val="24"/>
          <w:szCs w:val="24"/>
        </w:rPr>
      </w:pPr>
      <w:r w:rsidRPr="00990F80">
        <w:rPr>
          <w:sz w:val="24"/>
          <w:szCs w:val="24"/>
        </w:rPr>
        <w:t>The meeting was convened with the following personnel:</w:t>
      </w:r>
    </w:p>
    <w:p w:rsidR="005F5BD6" w:rsidRPr="00990F80" w:rsidRDefault="005F5BD6" w:rsidP="00F71409">
      <w:pPr>
        <w:pStyle w:val="ListParagraph"/>
        <w:ind w:left="1080"/>
        <w:jc w:val="both"/>
        <w:rPr>
          <w:b/>
          <w:sz w:val="24"/>
          <w:szCs w:val="24"/>
        </w:rPr>
      </w:pPr>
    </w:p>
    <w:p w:rsidR="006524A8" w:rsidRDefault="00E42BE7" w:rsidP="00F71409">
      <w:pPr>
        <w:pStyle w:val="ListParagraph"/>
        <w:numPr>
          <w:ilvl w:val="0"/>
          <w:numId w:val="12"/>
        </w:numPr>
        <w:ind w:left="990" w:hanging="180"/>
        <w:jc w:val="both"/>
        <w:rPr>
          <w:sz w:val="24"/>
          <w:szCs w:val="24"/>
        </w:rPr>
      </w:pPr>
      <w:r>
        <w:rPr>
          <w:sz w:val="24"/>
          <w:szCs w:val="24"/>
        </w:rPr>
        <w:t>Khalid Ahmad, DO</w:t>
      </w:r>
    </w:p>
    <w:p w:rsidR="00E42BE7" w:rsidRDefault="00E42BE7" w:rsidP="00F71409">
      <w:pPr>
        <w:pStyle w:val="ListParagraph"/>
        <w:numPr>
          <w:ilvl w:val="0"/>
          <w:numId w:val="12"/>
        </w:numPr>
        <w:ind w:left="990" w:hanging="180"/>
        <w:jc w:val="both"/>
        <w:rPr>
          <w:sz w:val="24"/>
          <w:szCs w:val="24"/>
        </w:rPr>
      </w:pPr>
      <w:r>
        <w:rPr>
          <w:sz w:val="24"/>
          <w:szCs w:val="24"/>
        </w:rPr>
        <w:t xml:space="preserve">Chaudhry </w:t>
      </w:r>
      <w:proofErr w:type="spellStart"/>
      <w:r>
        <w:rPr>
          <w:sz w:val="24"/>
          <w:szCs w:val="24"/>
        </w:rPr>
        <w:t>Azhar</w:t>
      </w:r>
      <w:proofErr w:type="spellEnd"/>
      <w:r>
        <w:rPr>
          <w:sz w:val="24"/>
          <w:szCs w:val="24"/>
        </w:rPr>
        <w:t xml:space="preserve"> </w:t>
      </w:r>
      <w:proofErr w:type="spellStart"/>
      <w:r>
        <w:rPr>
          <w:sz w:val="24"/>
          <w:szCs w:val="24"/>
        </w:rPr>
        <w:t>Yousaf</w:t>
      </w:r>
      <w:proofErr w:type="spellEnd"/>
      <w:r>
        <w:rPr>
          <w:sz w:val="24"/>
          <w:szCs w:val="24"/>
        </w:rPr>
        <w:t>, DDO</w:t>
      </w:r>
    </w:p>
    <w:p w:rsidR="00F23522" w:rsidRDefault="00E42BE7" w:rsidP="00F71409">
      <w:pPr>
        <w:pStyle w:val="ListParagraph"/>
        <w:numPr>
          <w:ilvl w:val="0"/>
          <w:numId w:val="12"/>
        </w:numPr>
        <w:ind w:left="990" w:hanging="180"/>
        <w:jc w:val="both"/>
        <w:rPr>
          <w:sz w:val="24"/>
          <w:szCs w:val="24"/>
        </w:rPr>
      </w:pPr>
      <w:r>
        <w:rPr>
          <w:sz w:val="24"/>
          <w:szCs w:val="24"/>
        </w:rPr>
        <w:t xml:space="preserve">Chaudhry Saleem, </w:t>
      </w:r>
      <w:proofErr w:type="spellStart"/>
      <w:r>
        <w:rPr>
          <w:sz w:val="24"/>
          <w:szCs w:val="24"/>
        </w:rPr>
        <w:t>Sanatzar</w:t>
      </w:r>
      <w:proofErr w:type="spellEnd"/>
      <w:r>
        <w:rPr>
          <w:sz w:val="24"/>
          <w:szCs w:val="24"/>
        </w:rPr>
        <w:t xml:space="preserve"> Manager</w:t>
      </w:r>
    </w:p>
    <w:p w:rsidR="00F23522" w:rsidRPr="00990F80" w:rsidRDefault="00F23522" w:rsidP="00F23522">
      <w:pPr>
        <w:pStyle w:val="ListParagraph"/>
        <w:ind w:left="990"/>
        <w:jc w:val="both"/>
        <w:rPr>
          <w:sz w:val="24"/>
          <w:szCs w:val="24"/>
        </w:rPr>
      </w:pPr>
    </w:p>
    <w:p w:rsidR="00F71409" w:rsidRPr="00990F80" w:rsidRDefault="00F71409" w:rsidP="00F71409">
      <w:pPr>
        <w:pStyle w:val="ListParagraph"/>
        <w:ind w:left="990"/>
        <w:jc w:val="both"/>
        <w:rPr>
          <w:sz w:val="24"/>
          <w:szCs w:val="24"/>
        </w:rPr>
      </w:pPr>
    </w:p>
    <w:p w:rsidR="00851487" w:rsidRDefault="006246CC" w:rsidP="002E32A1">
      <w:pPr>
        <w:jc w:val="both"/>
        <w:rPr>
          <w:sz w:val="24"/>
          <w:szCs w:val="24"/>
        </w:rPr>
      </w:pPr>
      <w:r>
        <w:rPr>
          <w:sz w:val="24"/>
          <w:szCs w:val="24"/>
        </w:rPr>
        <w:t xml:space="preserve">The </w:t>
      </w:r>
      <w:r w:rsidR="00E42BE7">
        <w:rPr>
          <w:sz w:val="24"/>
          <w:szCs w:val="24"/>
        </w:rPr>
        <w:t>officers were debriefed</w:t>
      </w:r>
      <w:r w:rsidR="0022558A">
        <w:rPr>
          <w:sz w:val="24"/>
          <w:szCs w:val="24"/>
        </w:rPr>
        <w:t xml:space="preserve"> about the project and </w:t>
      </w:r>
      <w:r w:rsidR="00E42BE7">
        <w:rPr>
          <w:sz w:val="24"/>
          <w:szCs w:val="24"/>
        </w:rPr>
        <w:t>a short written progress</w:t>
      </w:r>
      <w:r w:rsidR="0022558A">
        <w:rPr>
          <w:sz w:val="24"/>
          <w:szCs w:val="24"/>
        </w:rPr>
        <w:t xml:space="preserve"> </w:t>
      </w:r>
      <w:r w:rsidR="0042275B">
        <w:rPr>
          <w:sz w:val="24"/>
          <w:szCs w:val="24"/>
        </w:rPr>
        <w:t xml:space="preserve">(single page) </w:t>
      </w:r>
      <w:r w:rsidR="0022558A">
        <w:rPr>
          <w:sz w:val="24"/>
          <w:szCs w:val="24"/>
        </w:rPr>
        <w:t>on DLAC activities</w:t>
      </w:r>
      <w:r w:rsidR="0042275B">
        <w:rPr>
          <w:sz w:val="24"/>
          <w:szCs w:val="24"/>
        </w:rPr>
        <w:t xml:space="preserve"> and the provision of legal aid</w:t>
      </w:r>
      <w:r w:rsidR="0022558A">
        <w:rPr>
          <w:sz w:val="24"/>
          <w:szCs w:val="24"/>
        </w:rPr>
        <w:t xml:space="preserve">. </w:t>
      </w:r>
      <w:r w:rsidR="00FB1F01">
        <w:rPr>
          <w:sz w:val="24"/>
          <w:szCs w:val="24"/>
        </w:rPr>
        <w:t>DO and DDO, Social Welfare already have affiliation with the activities of the organization SYCOP and have attended awareness seminar of DLAC</w:t>
      </w:r>
      <w:r w:rsidR="00451BA8">
        <w:rPr>
          <w:sz w:val="24"/>
          <w:szCs w:val="24"/>
        </w:rPr>
        <w:t xml:space="preserve">. The officer assured their full cooperation in the providing support for the center. A visit of </w:t>
      </w:r>
      <w:proofErr w:type="spellStart"/>
      <w:r w:rsidR="00451BA8">
        <w:rPr>
          <w:sz w:val="24"/>
          <w:szCs w:val="24"/>
        </w:rPr>
        <w:t>Sanatzar</w:t>
      </w:r>
      <w:proofErr w:type="spellEnd"/>
      <w:r w:rsidR="00451BA8">
        <w:rPr>
          <w:sz w:val="24"/>
          <w:szCs w:val="24"/>
        </w:rPr>
        <w:t xml:space="preserve"> was also provided, whereby there were classes of all the vocational training courses were in-progress including stitching, cooking and computer courses.</w:t>
      </w:r>
    </w:p>
    <w:p w:rsidR="005E6B5A" w:rsidRDefault="005E6B5A" w:rsidP="005E6B5A">
      <w:pPr>
        <w:pStyle w:val="ListParagraph"/>
        <w:numPr>
          <w:ilvl w:val="0"/>
          <w:numId w:val="5"/>
        </w:numPr>
        <w:ind w:left="450" w:hanging="450"/>
        <w:jc w:val="both"/>
        <w:rPr>
          <w:b/>
          <w:sz w:val="24"/>
          <w:szCs w:val="24"/>
        </w:rPr>
      </w:pPr>
      <w:r>
        <w:rPr>
          <w:b/>
          <w:sz w:val="24"/>
          <w:szCs w:val="24"/>
        </w:rPr>
        <w:t xml:space="preserve">District </w:t>
      </w:r>
      <w:r w:rsidR="00451BA8">
        <w:rPr>
          <w:b/>
          <w:sz w:val="24"/>
          <w:szCs w:val="24"/>
        </w:rPr>
        <w:t>Public Prosecutor</w:t>
      </w:r>
    </w:p>
    <w:p w:rsidR="005E6B5A" w:rsidRDefault="005E6B5A" w:rsidP="005E6B5A">
      <w:pPr>
        <w:jc w:val="both"/>
        <w:rPr>
          <w:sz w:val="24"/>
          <w:szCs w:val="24"/>
        </w:rPr>
      </w:pPr>
    </w:p>
    <w:p w:rsidR="005E6B5A" w:rsidRDefault="005E6B5A" w:rsidP="005E6B5A">
      <w:pPr>
        <w:jc w:val="both"/>
        <w:rPr>
          <w:sz w:val="24"/>
          <w:szCs w:val="24"/>
        </w:rPr>
      </w:pPr>
      <w:r w:rsidRPr="005E6B5A">
        <w:rPr>
          <w:sz w:val="24"/>
          <w:szCs w:val="24"/>
        </w:rPr>
        <w:t>The meeting was convened with the following personnel:</w:t>
      </w:r>
    </w:p>
    <w:p w:rsidR="005E6B5A" w:rsidRDefault="00451BA8" w:rsidP="005E6B5A">
      <w:pPr>
        <w:pStyle w:val="ListParagraph"/>
        <w:numPr>
          <w:ilvl w:val="0"/>
          <w:numId w:val="26"/>
        </w:numPr>
        <w:jc w:val="both"/>
        <w:rPr>
          <w:sz w:val="24"/>
          <w:szCs w:val="24"/>
        </w:rPr>
      </w:pPr>
      <w:r>
        <w:rPr>
          <w:sz w:val="24"/>
          <w:szCs w:val="24"/>
        </w:rPr>
        <w:t>Ra</w:t>
      </w:r>
      <w:r w:rsidR="00DA49EE">
        <w:rPr>
          <w:sz w:val="24"/>
          <w:szCs w:val="24"/>
        </w:rPr>
        <w:t>n</w:t>
      </w:r>
      <w:r>
        <w:rPr>
          <w:sz w:val="24"/>
          <w:szCs w:val="24"/>
        </w:rPr>
        <w:t>a Samar</w:t>
      </w:r>
      <w:r w:rsidR="005E6B5A">
        <w:rPr>
          <w:sz w:val="24"/>
          <w:szCs w:val="24"/>
        </w:rPr>
        <w:t xml:space="preserve">, </w:t>
      </w:r>
      <w:r>
        <w:rPr>
          <w:sz w:val="24"/>
          <w:szCs w:val="24"/>
        </w:rPr>
        <w:t xml:space="preserve">District Public </w:t>
      </w:r>
      <w:r w:rsidR="00527957">
        <w:rPr>
          <w:sz w:val="24"/>
          <w:szCs w:val="24"/>
        </w:rPr>
        <w:t>Prosecutor</w:t>
      </w:r>
    </w:p>
    <w:p w:rsidR="006252CD" w:rsidRDefault="006252CD" w:rsidP="00BC5249">
      <w:pPr>
        <w:jc w:val="both"/>
        <w:rPr>
          <w:sz w:val="24"/>
          <w:szCs w:val="24"/>
        </w:rPr>
      </w:pPr>
    </w:p>
    <w:p w:rsidR="00BC5249" w:rsidRDefault="006252CD" w:rsidP="00BC5249">
      <w:pPr>
        <w:jc w:val="both"/>
        <w:rPr>
          <w:sz w:val="24"/>
          <w:szCs w:val="24"/>
        </w:rPr>
      </w:pPr>
      <w:r>
        <w:rPr>
          <w:sz w:val="24"/>
          <w:szCs w:val="24"/>
        </w:rPr>
        <w:t>According to DPP, Rana Samar</w:t>
      </w:r>
      <w:r w:rsidR="002C2E05">
        <w:rPr>
          <w:sz w:val="24"/>
          <w:szCs w:val="24"/>
        </w:rPr>
        <w:t xml:space="preserve">, role of prosecution department is very important and in most of the cases the department conducts the trial as well. If the victim is poor, then, the department is even involved in getting FIR registered and getting investigation done. </w:t>
      </w:r>
    </w:p>
    <w:p w:rsidR="00EC08A4" w:rsidRDefault="00A161E2" w:rsidP="00EC08A4">
      <w:pPr>
        <w:pStyle w:val="ListParagraph"/>
        <w:numPr>
          <w:ilvl w:val="0"/>
          <w:numId w:val="5"/>
        </w:numPr>
        <w:ind w:left="450" w:hanging="450"/>
        <w:jc w:val="both"/>
        <w:rPr>
          <w:b/>
          <w:sz w:val="24"/>
          <w:szCs w:val="24"/>
        </w:rPr>
      </w:pPr>
      <w:r>
        <w:rPr>
          <w:b/>
          <w:sz w:val="24"/>
          <w:szCs w:val="24"/>
        </w:rPr>
        <w:t>Senior Civil &amp; family Judge</w:t>
      </w:r>
    </w:p>
    <w:p w:rsidR="00DA49EE" w:rsidRDefault="00DA49EE" w:rsidP="00DA49EE">
      <w:pPr>
        <w:jc w:val="both"/>
        <w:rPr>
          <w:sz w:val="24"/>
          <w:szCs w:val="24"/>
        </w:rPr>
      </w:pPr>
    </w:p>
    <w:p w:rsidR="00DA49EE" w:rsidRPr="00DA49EE" w:rsidRDefault="00DA49EE" w:rsidP="00DA49EE">
      <w:pPr>
        <w:jc w:val="both"/>
        <w:rPr>
          <w:sz w:val="24"/>
          <w:szCs w:val="24"/>
        </w:rPr>
      </w:pPr>
      <w:r w:rsidRPr="00DA49EE">
        <w:rPr>
          <w:sz w:val="24"/>
          <w:szCs w:val="24"/>
        </w:rPr>
        <w:lastRenderedPageBreak/>
        <w:t>The meeting was convened with the following personnel:</w:t>
      </w:r>
    </w:p>
    <w:p w:rsidR="00EC08A4" w:rsidRDefault="00DA49EE" w:rsidP="002C2E05">
      <w:pPr>
        <w:pStyle w:val="ListParagraph"/>
        <w:numPr>
          <w:ilvl w:val="1"/>
          <w:numId w:val="4"/>
        </w:numPr>
        <w:jc w:val="both"/>
        <w:rPr>
          <w:sz w:val="24"/>
          <w:szCs w:val="24"/>
        </w:rPr>
      </w:pPr>
      <w:proofErr w:type="spellStart"/>
      <w:r>
        <w:rPr>
          <w:sz w:val="24"/>
          <w:szCs w:val="24"/>
        </w:rPr>
        <w:t>Jamshed</w:t>
      </w:r>
      <w:proofErr w:type="spellEnd"/>
      <w:r>
        <w:rPr>
          <w:sz w:val="24"/>
          <w:szCs w:val="24"/>
        </w:rPr>
        <w:t xml:space="preserve"> Anwar, Civil &amp; Family Judge</w:t>
      </w:r>
    </w:p>
    <w:p w:rsidR="00DA49EE" w:rsidRDefault="00DA49EE" w:rsidP="00DA49EE">
      <w:pPr>
        <w:pStyle w:val="ListParagraph"/>
        <w:ind w:left="1080"/>
        <w:jc w:val="both"/>
        <w:rPr>
          <w:b/>
          <w:sz w:val="24"/>
          <w:szCs w:val="24"/>
        </w:rPr>
      </w:pPr>
    </w:p>
    <w:p w:rsidR="00D56041" w:rsidRDefault="00A161E2" w:rsidP="00D56041">
      <w:pPr>
        <w:jc w:val="both"/>
        <w:rPr>
          <w:sz w:val="24"/>
          <w:szCs w:val="24"/>
        </w:rPr>
      </w:pPr>
      <w:r>
        <w:rPr>
          <w:sz w:val="24"/>
          <w:szCs w:val="24"/>
        </w:rPr>
        <w:t xml:space="preserve">The Senior Civil &amp; Family </w:t>
      </w:r>
      <w:r w:rsidR="00D56041">
        <w:rPr>
          <w:sz w:val="24"/>
          <w:szCs w:val="24"/>
        </w:rPr>
        <w:t xml:space="preserve">Judge was debriefed about the project and progress of DLAC. The issue of activation of District Legal Empowerment Committee (DLEC) under Law &amp; Justice Commission was discussed whereby the District &amp; Session Judge is the Chairman of the committee. He was </w:t>
      </w:r>
      <w:r>
        <w:rPr>
          <w:sz w:val="24"/>
          <w:szCs w:val="24"/>
        </w:rPr>
        <w:t xml:space="preserve">appreciative of the project and showed an interest </w:t>
      </w:r>
      <w:r w:rsidR="00282FEB">
        <w:rPr>
          <w:sz w:val="24"/>
          <w:szCs w:val="24"/>
        </w:rPr>
        <w:t>in the website, noting its address with a confirmation to visit it later-on.</w:t>
      </w:r>
    </w:p>
    <w:p w:rsidR="00814DD9" w:rsidRDefault="00DA49EE" w:rsidP="005F5BD6">
      <w:pPr>
        <w:pStyle w:val="ListParagraph"/>
        <w:numPr>
          <w:ilvl w:val="0"/>
          <w:numId w:val="5"/>
        </w:numPr>
        <w:ind w:left="450" w:hanging="450"/>
        <w:jc w:val="both"/>
        <w:rPr>
          <w:b/>
          <w:sz w:val="24"/>
          <w:szCs w:val="24"/>
        </w:rPr>
      </w:pPr>
      <w:r>
        <w:rPr>
          <w:b/>
          <w:sz w:val="24"/>
          <w:szCs w:val="24"/>
        </w:rPr>
        <w:t>District Bar</w:t>
      </w:r>
    </w:p>
    <w:p w:rsidR="004A3530" w:rsidRPr="004A3530" w:rsidRDefault="004A3530" w:rsidP="004A3530">
      <w:pPr>
        <w:pStyle w:val="ListParagraph"/>
        <w:ind w:left="450"/>
        <w:jc w:val="both"/>
        <w:rPr>
          <w:sz w:val="24"/>
          <w:szCs w:val="24"/>
        </w:rPr>
      </w:pPr>
    </w:p>
    <w:p w:rsidR="005F5BD6" w:rsidRPr="00282FEB" w:rsidRDefault="004A3530" w:rsidP="00282FEB">
      <w:pPr>
        <w:jc w:val="both"/>
        <w:rPr>
          <w:sz w:val="24"/>
          <w:szCs w:val="24"/>
        </w:rPr>
      </w:pPr>
      <w:r w:rsidRPr="00282FEB">
        <w:rPr>
          <w:sz w:val="24"/>
          <w:szCs w:val="24"/>
        </w:rPr>
        <w:t>The meeting was convened with the following personnel:</w:t>
      </w:r>
    </w:p>
    <w:p w:rsidR="00DA49EE" w:rsidRDefault="00DA49EE" w:rsidP="00E16E8D">
      <w:pPr>
        <w:pStyle w:val="ListParagraph"/>
        <w:numPr>
          <w:ilvl w:val="0"/>
          <w:numId w:val="23"/>
        </w:numPr>
        <w:jc w:val="both"/>
        <w:rPr>
          <w:sz w:val="24"/>
          <w:szCs w:val="24"/>
        </w:rPr>
      </w:pPr>
      <w:r>
        <w:rPr>
          <w:sz w:val="24"/>
          <w:szCs w:val="24"/>
        </w:rPr>
        <w:t>Rao Asif, Secretary Bar</w:t>
      </w:r>
    </w:p>
    <w:p w:rsidR="00A161E2" w:rsidRDefault="00A161E2" w:rsidP="00A161E2">
      <w:pPr>
        <w:pStyle w:val="ListParagraph"/>
        <w:numPr>
          <w:ilvl w:val="0"/>
          <w:numId w:val="23"/>
        </w:numPr>
        <w:jc w:val="both"/>
        <w:rPr>
          <w:sz w:val="24"/>
          <w:szCs w:val="24"/>
        </w:rPr>
      </w:pPr>
      <w:proofErr w:type="spellStart"/>
      <w:r>
        <w:rPr>
          <w:sz w:val="24"/>
          <w:szCs w:val="24"/>
        </w:rPr>
        <w:t>Sardar</w:t>
      </w:r>
      <w:proofErr w:type="spellEnd"/>
      <w:r>
        <w:rPr>
          <w:sz w:val="24"/>
          <w:szCs w:val="24"/>
        </w:rPr>
        <w:t xml:space="preserve"> Manzoor Khan, Senior Advocate</w:t>
      </w:r>
    </w:p>
    <w:p w:rsidR="00442A85" w:rsidRDefault="00442A85" w:rsidP="00A161E2">
      <w:pPr>
        <w:jc w:val="both"/>
        <w:rPr>
          <w:sz w:val="24"/>
          <w:szCs w:val="24"/>
        </w:rPr>
      </w:pPr>
    </w:p>
    <w:p w:rsidR="00A161E2" w:rsidRPr="00A161E2" w:rsidRDefault="00442A85" w:rsidP="00A161E2">
      <w:pPr>
        <w:jc w:val="both"/>
        <w:rPr>
          <w:sz w:val="24"/>
          <w:szCs w:val="24"/>
        </w:rPr>
      </w:pPr>
      <w:r>
        <w:rPr>
          <w:sz w:val="24"/>
          <w:szCs w:val="24"/>
        </w:rPr>
        <w:t xml:space="preserve">The Secretary Bar showed an interest in the project and its cause to help the poor and </w:t>
      </w:r>
      <w:r w:rsidR="00F60D60">
        <w:rPr>
          <w:sz w:val="24"/>
          <w:szCs w:val="24"/>
        </w:rPr>
        <w:t xml:space="preserve">the </w:t>
      </w:r>
      <w:r>
        <w:rPr>
          <w:sz w:val="24"/>
          <w:szCs w:val="24"/>
        </w:rPr>
        <w:t>marginalized group.</w:t>
      </w:r>
      <w:r w:rsidR="00F60D60">
        <w:rPr>
          <w:sz w:val="24"/>
          <w:szCs w:val="24"/>
        </w:rPr>
        <w:t xml:space="preserve"> He gave his assurance to support DLAC at all levels.</w:t>
      </w:r>
    </w:p>
    <w:p w:rsidR="004A3530" w:rsidRDefault="004A3530" w:rsidP="005F5BD6">
      <w:pPr>
        <w:pStyle w:val="ListParagraph"/>
        <w:ind w:left="450"/>
        <w:jc w:val="both"/>
        <w:rPr>
          <w:sz w:val="24"/>
          <w:szCs w:val="24"/>
        </w:rPr>
      </w:pPr>
    </w:p>
    <w:p w:rsidR="0044557F" w:rsidRPr="00E52127" w:rsidRDefault="00DA49EE" w:rsidP="005F5BD6">
      <w:pPr>
        <w:pStyle w:val="ListParagraph"/>
        <w:numPr>
          <w:ilvl w:val="0"/>
          <w:numId w:val="5"/>
        </w:numPr>
        <w:ind w:left="360"/>
        <w:jc w:val="both"/>
        <w:rPr>
          <w:b/>
        </w:rPr>
      </w:pPr>
      <w:r>
        <w:rPr>
          <w:b/>
        </w:rPr>
        <w:t>Law Enforcing Agency</w:t>
      </w:r>
    </w:p>
    <w:p w:rsidR="00B30F63" w:rsidRDefault="00B30F63" w:rsidP="00B30F63">
      <w:pPr>
        <w:jc w:val="both"/>
      </w:pPr>
    </w:p>
    <w:p w:rsidR="00B30F63" w:rsidRPr="00F71409" w:rsidRDefault="00B30F63" w:rsidP="00B30F63">
      <w:pPr>
        <w:jc w:val="both"/>
      </w:pPr>
      <w:r w:rsidRPr="00F71409">
        <w:t>The meeting was convened with the following personnel:</w:t>
      </w:r>
    </w:p>
    <w:p w:rsidR="00847DB9" w:rsidRDefault="00DA49EE" w:rsidP="005F5BD6">
      <w:pPr>
        <w:pStyle w:val="ListParagraph"/>
        <w:numPr>
          <w:ilvl w:val="0"/>
          <w:numId w:val="13"/>
        </w:numPr>
        <w:jc w:val="both"/>
      </w:pPr>
      <w:r>
        <w:t xml:space="preserve">Rai </w:t>
      </w:r>
      <w:proofErr w:type="spellStart"/>
      <w:r>
        <w:t>Zam</w:t>
      </w:r>
      <w:r w:rsidR="00282FEB">
        <w:t>i</w:t>
      </w:r>
      <w:r>
        <w:t>r</w:t>
      </w:r>
      <w:r w:rsidR="00282FEB">
        <w:t>-</w:t>
      </w:r>
      <w:r>
        <w:t>ul</w:t>
      </w:r>
      <w:r w:rsidR="00282FEB">
        <w:t>-</w:t>
      </w:r>
      <w:r>
        <w:t>Haq</w:t>
      </w:r>
      <w:proofErr w:type="spellEnd"/>
      <w:r>
        <w:t>, DPO</w:t>
      </w:r>
    </w:p>
    <w:p w:rsidR="00FC3596" w:rsidRDefault="00FC3596" w:rsidP="00FC3596">
      <w:pPr>
        <w:pStyle w:val="ListParagraph"/>
        <w:jc w:val="both"/>
      </w:pPr>
    </w:p>
    <w:p w:rsidR="00DA49EE" w:rsidRDefault="00FC3596" w:rsidP="00DA49EE">
      <w:pPr>
        <w:jc w:val="both"/>
      </w:pPr>
      <w:r>
        <w:t>The meeting with the District Police Officer was brief as he is a busy person. However he had been in the seminar of DLAC through PILER and a poster of the center was also pasted in and around the office premises of DPO.</w:t>
      </w:r>
    </w:p>
    <w:p w:rsidR="00FC3596" w:rsidRDefault="00FC3596" w:rsidP="00DA49EE">
      <w:pPr>
        <w:jc w:val="both"/>
      </w:pPr>
      <w:r>
        <w:t>While appreciating the project, he assured of his full support.</w:t>
      </w:r>
    </w:p>
    <w:p w:rsidR="00DA49EE" w:rsidRPr="00E52127" w:rsidRDefault="00DA49EE" w:rsidP="00DA49EE">
      <w:pPr>
        <w:pStyle w:val="ListParagraph"/>
        <w:numPr>
          <w:ilvl w:val="0"/>
          <w:numId w:val="5"/>
        </w:numPr>
        <w:ind w:left="360"/>
        <w:jc w:val="both"/>
        <w:rPr>
          <w:b/>
        </w:rPr>
      </w:pPr>
      <w:r>
        <w:rPr>
          <w:b/>
        </w:rPr>
        <w:t xml:space="preserve">Women </w:t>
      </w:r>
      <w:r w:rsidR="004C14B3">
        <w:rPr>
          <w:b/>
        </w:rPr>
        <w:t>Protection Center</w:t>
      </w:r>
    </w:p>
    <w:p w:rsidR="004C14B3" w:rsidRDefault="004C14B3" w:rsidP="004C14B3">
      <w:pPr>
        <w:jc w:val="both"/>
      </w:pPr>
    </w:p>
    <w:p w:rsidR="004C14B3" w:rsidRPr="00F71409" w:rsidRDefault="004C14B3" w:rsidP="004C14B3">
      <w:pPr>
        <w:jc w:val="both"/>
      </w:pPr>
      <w:r w:rsidRPr="00F71409">
        <w:t>The meeting was convened with the following personnel:</w:t>
      </w:r>
    </w:p>
    <w:p w:rsidR="00DA49EE" w:rsidRDefault="004C14B3" w:rsidP="00DA49EE">
      <w:pPr>
        <w:pStyle w:val="ListParagraph"/>
        <w:numPr>
          <w:ilvl w:val="0"/>
          <w:numId w:val="29"/>
        </w:numPr>
        <w:jc w:val="both"/>
      </w:pPr>
      <w:proofErr w:type="spellStart"/>
      <w:r>
        <w:t>Abida</w:t>
      </w:r>
      <w:proofErr w:type="spellEnd"/>
      <w:r>
        <w:t xml:space="preserve"> Rehman</w:t>
      </w:r>
      <w:r w:rsidR="00BD6D6D">
        <w:t>, Superintendent</w:t>
      </w:r>
    </w:p>
    <w:p w:rsidR="00FC3596" w:rsidRDefault="00FC3596" w:rsidP="00FC3596">
      <w:pPr>
        <w:jc w:val="both"/>
      </w:pPr>
    </w:p>
    <w:p w:rsidR="00FC3596" w:rsidRDefault="00FC3596" w:rsidP="00FC3596">
      <w:pPr>
        <w:jc w:val="both"/>
      </w:pPr>
      <w:r>
        <w:t>Women protection centers established</w:t>
      </w:r>
      <w:r w:rsidR="00820A70">
        <w:t xml:space="preserve"> in various districts of Punjab are being looked after by Director Planning. The centers have a panel of 10 lawyers appointed by the President Bar Council to facilitate the women of the center in legal proceedings. The center has a psychologist and a female doctor who visit the center. There is an advisory committee consisting of 10 members; DPO, MS DHQ, President Bar, Wife of DCO, 2 NGOs, 2 Mill-owners. Security is provided including CCTV cameras that are functional. There are </w:t>
      </w:r>
      <w:r w:rsidR="00820A70">
        <w:lastRenderedPageBreak/>
        <w:t xml:space="preserve">budgetary problems including </w:t>
      </w:r>
      <w:proofErr w:type="spellStart"/>
      <w:r w:rsidR="00820A70">
        <w:t>Rs</w:t>
      </w:r>
      <w:proofErr w:type="spellEnd"/>
      <w:r w:rsidR="00820A70">
        <w:t xml:space="preserve">. 100/person/ day (for all 3 meals) and </w:t>
      </w:r>
      <w:proofErr w:type="spellStart"/>
      <w:r w:rsidR="00820A70">
        <w:t>Rs</w:t>
      </w:r>
      <w:proofErr w:type="spellEnd"/>
      <w:r w:rsidR="00820A70">
        <w:t>. 10, 000/ year for purchasing clothes for the women staying over there.</w:t>
      </w:r>
    </w:p>
    <w:p w:rsidR="00956878" w:rsidRDefault="00820A70" w:rsidP="00CA59FD">
      <w:pPr>
        <w:jc w:val="both"/>
      </w:pPr>
      <w:r>
        <w:t xml:space="preserve">Recently the center staff have had their capacity built in terms of </w:t>
      </w:r>
      <w:r w:rsidR="00DC02D6">
        <w:t xml:space="preserve">development of standard operating procedures, trainings in managing center etc. A locked complaint box is placed inside the center where the women can put in their complaints and the DO has the keys to open it. </w:t>
      </w:r>
      <w:proofErr w:type="spellStart"/>
      <w:r w:rsidR="00DC02D6">
        <w:t>Mumkin</w:t>
      </w:r>
      <w:proofErr w:type="spellEnd"/>
      <w:r w:rsidR="00DC02D6">
        <w:t xml:space="preserve"> Alliance, SPO and </w:t>
      </w:r>
      <w:proofErr w:type="spellStart"/>
      <w:r w:rsidR="00DC02D6">
        <w:t>Aurat</w:t>
      </w:r>
      <w:proofErr w:type="spellEnd"/>
      <w:r w:rsidR="00DC02D6">
        <w:t xml:space="preserve"> Foundation have facilitated the center in either the capacity building or provision of equipment etc.</w:t>
      </w:r>
    </w:p>
    <w:p w:rsidR="00956878" w:rsidRDefault="00956878" w:rsidP="002E32A1">
      <w:pPr>
        <w:jc w:val="both"/>
      </w:pPr>
    </w:p>
    <w:sectPr w:rsidR="00956878" w:rsidSect="000311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08D"/>
    <w:multiLevelType w:val="hybridMultilevel"/>
    <w:tmpl w:val="AF3A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E56FD"/>
    <w:multiLevelType w:val="hybridMultilevel"/>
    <w:tmpl w:val="CDACD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D6554"/>
    <w:multiLevelType w:val="hybridMultilevel"/>
    <w:tmpl w:val="0D2CA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41FE3"/>
    <w:multiLevelType w:val="multilevel"/>
    <w:tmpl w:val="E83E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524F4"/>
    <w:multiLevelType w:val="hybridMultilevel"/>
    <w:tmpl w:val="A274A6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37F90"/>
    <w:multiLevelType w:val="hybridMultilevel"/>
    <w:tmpl w:val="33C2FD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84E5B"/>
    <w:multiLevelType w:val="hybridMultilevel"/>
    <w:tmpl w:val="5C7673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63634"/>
    <w:multiLevelType w:val="hybridMultilevel"/>
    <w:tmpl w:val="38DE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E3E69"/>
    <w:multiLevelType w:val="multilevel"/>
    <w:tmpl w:val="0DE2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726C1"/>
    <w:multiLevelType w:val="hybridMultilevel"/>
    <w:tmpl w:val="E6BAF2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858B7"/>
    <w:multiLevelType w:val="hybridMultilevel"/>
    <w:tmpl w:val="307C4A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280787"/>
    <w:multiLevelType w:val="hybridMultilevel"/>
    <w:tmpl w:val="484C0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4C7345"/>
    <w:multiLevelType w:val="hybridMultilevel"/>
    <w:tmpl w:val="E7CAB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45500"/>
    <w:multiLevelType w:val="hybridMultilevel"/>
    <w:tmpl w:val="49968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BB780C"/>
    <w:multiLevelType w:val="hybridMultilevel"/>
    <w:tmpl w:val="5D922AF4"/>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53506F3C"/>
    <w:multiLevelType w:val="hybridMultilevel"/>
    <w:tmpl w:val="20FEF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33309"/>
    <w:multiLevelType w:val="hybridMultilevel"/>
    <w:tmpl w:val="2EEA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252EB"/>
    <w:multiLevelType w:val="hybridMultilevel"/>
    <w:tmpl w:val="528673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F5049"/>
    <w:multiLevelType w:val="hybridMultilevel"/>
    <w:tmpl w:val="6B2A9E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5857A4"/>
    <w:multiLevelType w:val="hybridMultilevel"/>
    <w:tmpl w:val="026099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073CB2"/>
    <w:multiLevelType w:val="hybridMultilevel"/>
    <w:tmpl w:val="7B20119C"/>
    <w:lvl w:ilvl="0" w:tplc="0409000F">
      <w:start w:val="1"/>
      <w:numFmt w:val="decimal"/>
      <w:lvlText w:val="%1."/>
      <w:lvlJc w:val="left"/>
      <w:pPr>
        <w:ind w:left="720" w:hanging="360"/>
      </w:pPr>
    </w:lvl>
    <w:lvl w:ilvl="1" w:tplc="C1FC82E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E4324"/>
    <w:multiLevelType w:val="hybridMultilevel"/>
    <w:tmpl w:val="DC623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C55983"/>
    <w:multiLevelType w:val="hybridMultilevel"/>
    <w:tmpl w:val="6BE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93392"/>
    <w:multiLevelType w:val="hybridMultilevel"/>
    <w:tmpl w:val="3B6E50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646143"/>
    <w:multiLevelType w:val="hybridMultilevel"/>
    <w:tmpl w:val="484C0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D57A2C"/>
    <w:multiLevelType w:val="hybridMultilevel"/>
    <w:tmpl w:val="7FAEC7C4"/>
    <w:lvl w:ilvl="0" w:tplc="F7A88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EE0301"/>
    <w:multiLevelType w:val="hybridMultilevel"/>
    <w:tmpl w:val="BF686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8E3D7E"/>
    <w:multiLevelType w:val="hybridMultilevel"/>
    <w:tmpl w:val="79D41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0A3C3A"/>
    <w:multiLevelType w:val="hybridMultilevel"/>
    <w:tmpl w:val="11C296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0"/>
  </w:num>
  <w:num w:numId="4">
    <w:abstractNumId w:val="20"/>
  </w:num>
  <w:num w:numId="5">
    <w:abstractNumId w:val="25"/>
  </w:num>
  <w:num w:numId="6">
    <w:abstractNumId w:val="21"/>
  </w:num>
  <w:num w:numId="7">
    <w:abstractNumId w:val="13"/>
  </w:num>
  <w:num w:numId="8">
    <w:abstractNumId w:val="15"/>
  </w:num>
  <w:num w:numId="9">
    <w:abstractNumId w:val="17"/>
  </w:num>
  <w:num w:numId="10">
    <w:abstractNumId w:val="2"/>
  </w:num>
  <w:num w:numId="11">
    <w:abstractNumId w:val="4"/>
  </w:num>
  <w:num w:numId="12">
    <w:abstractNumId w:val="9"/>
  </w:num>
  <w:num w:numId="13">
    <w:abstractNumId w:val="24"/>
  </w:num>
  <w:num w:numId="14">
    <w:abstractNumId w:val="12"/>
  </w:num>
  <w:num w:numId="15">
    <w:abstractNumId w:val="7"/>
  </w:num>
  <w:num w:numId="16">
    <w:abstractNumId w:val="19"/>
  </w:num>
  <w:num w:numId="17">
    <w:abstractNumId w:val="3"/>
  </w:num>
  <w:num w:numId="18">
    <w:abstractNumId w:val="1"/>
  </w:num>
  <w:num w:numId="19">
    <w:abstractNumId w:val="5"/>
  </w:num>
  <w:num w:numId="20">
    <w:abstractNumId w:val="18"/>
  </w:num>
  <w:num w:numId="21">
    <w:abstractNumId w:val="6"/>
  </w:num>
  <w:num w:numId="22">
    <w:abstractNumId w:val="26"/>
  </w:num>
  <w:num w:numId="23">
    <w:abstractNumId w:val="14"/>
  </w:num>
  <w:num w:numId="24">
    <w:abstractNumId w:val="23"/>
  </w:num>
  <w:num w:numId="25">
    <w:abstractNumId w:val="27"/>
  </w:num>
  <w:num w:numId="26">
    <w:abstractNumId w:val="28"/>
  </w:num>
  <w:num w:numId="27">
    <w:abstractNumId w:val="16"/>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08"/>
    <w:rsid w:val="000044A6"/>
    <w:rsid w:val="0000608F"/>
    <w:rsid w:val="00021978"/>
    <w:rsid w:val="000246DF"/>
    <w:rsid w:val="00026815"/>
    <w:rsid w:val="0003111A"/>
    <w:rsid w:val="000433BA"/>
    <w:rsid w:val="00044AB2"/>
    <w:rsid w:val="000566C8"/>
    <w:rsid w:val="000748AE"/>
    <w:rsid w:val="00074912"/>
    <w:rsid w:val="00077464"/>
    <w:rsid w:val="00093CB8"/>
    <w:rsid w:val="00096ECC"/>
    <w:rsid w:val="0009775B"/>
    <w:rsid w:val="000C3A3E"/>
    <w:rsid w:val="000C43C4"/>
    <w:rsid w:val="000C728C"/>
    <w:rsid w:val="000D51F4"/>
    <w:rsid w:val="000F0995"/>
    <w:rsid w:val="0010614C"/>
    <w:rsid w:val="00107776"/>
    <w:rsid w:val="001420B1"/>
    <w:rsid w:val="0014563A"/>
    <w:rsid w:val="0014777A"/>
    <w:rsid w:val="00154B2F"/>
    <w:rsid w:val="00156355"/>
    <w:rsid w:val="00160811"/>
    <w:rsid w:val="0016176A"/>
    <w:rsid w:val="001619EE"/>
    <w:rsid w:val="001665D0"/>
    <w:rsid w:val="001709E3"/>
    <w:rsid w:val="00181CC3"/>
    <w:rsid w:val="001C5516"/>
    <w:rsid w:val="001D1B22"/>
    <w:rsid w:val="001D4400"/>
    <w:rsid w:val="001E15FE"/>
    <w:rsid w:val="001F1C8E"/>
    <w:rsid w:val="00200F38"/>
    <w:rsid w:val="002030DF"/>
    <w:rsid w:val="0022558A"/>
    <w:rsid w:val="002320CB"/>
    <w:rsid w:val="00234A40"/>
    <w:rsid w:val="0025704F"/>
    <w:rsid w:val="00262B9A"/>
    <w:rsid w:val="00266135"/>
    <w:rsid w:val="0027490D"/>
    <w:rsid w:val="00276E21"/>
    <w:rsid w:val="00282FEB"/>
    <w:rsid w:val="002A364C"/>
    <w:rsid w:val="002B447B"/>
    <w:rsid w:val="002C019E"/>
    <w:rsid w:val="002C0A41"/>
    <w:rsid w:val="002C2CE7"/>
    <w:rsid w:val="002C2E05"/>
    <w:rsid w:val="002D02FE"/>
    <w:rsid w:val="002D24D4"/>
    <w:rsid w:val="002D4742"/>
    <w:rsid w:val="002D48EB"/>
    <w:rsid w:val="002E32A1"/>
    <w:rsid w:val="00310623"/>
    <w:rsid w:val="0031095D"/>
    <w:rsid w:val="00324043"/>
    <w:rsid w:val="003312D0"/>
    <w:rsid w:val="003408B3"/>
    <w:rsid w:val="003620E1"/>
    <w:rsid w:val="003A7F19"/>
    <w:rsid w:val="003B28D7"/>
    <w:rsid w:val="003C1135"/>
    <w:rsid w:val="003C1BA8"/>
    <w:rsid w:val="003C673B"/>
    <w:rsid w:val="003D1C63"/>
    <w:rsid w:val="003D6F45"/>
    <w:rsid w:val="003E78CE"/>
    <w:rsid w:val="003F026A"/>
    <w:rsid w:val="003F5464"/>
    <w:rsid w:val="0042248B"/>
    <w:rsid w:val="0042275B"/>
    <w:rsid w:val="00424953"/>
    <w:rsid w:val="00440B03"/>
    <w:rsid w:val="004422F4"/>
    <w:rsid w:val="00442A85"/>
    <w:rsid w:val="0044557F"/>
    <w:rsid w:val="00451BA8"/>
    <w:rsid w:val="0047048B"/>
    <w:rsid w:val="00490692"/>
    <w:rsid w:val="0049431D"/>
    <w:rsid w:val="004A3530"/>
    <w:rsid w:val="004C14B3"/>
    <w:rsid w:val="004C311B"/>
    <w:rsid w:val="004E2A64"/>
    <w:rsid w:val="004E358C"/>
    <w:rsid w:val="004E4A7C"/>
    <w:rsid w:val="004F08BC"/>
    <w:rsid w:val="004F5946"/>
    <w:rsid w:val="00506170"/>
    <w:rsid w:val="00525B3C"/>
    <w:rsid w:val="00527957"/>
    <w:rsid w:val="00531527"/>
    <w:rsid w:val="00546598"/>
    <w:rsid w:val="005608BB"/>
    <w:rsid w:val="005610A6"/>
    <w:rsid w:val="005644FD"/>
    <w:rsid w:val="005717F4"/>
    <w:rsid w:val="005825CC"/>
    <w:rsid w:val="0058702B"/>
    <w:rsid w:val="00587B0B"/>
    <w:rsid w:val="005970A8"/>
    <w:rsid w:val="005A2EA9"/>
    <w:rsid w:val="005B028C"/>
    <w:rsid w:val="005B2B27"/>
    <w:rsid w:val="005B62D9"/>
    <w:rsid w:val="005C2DB3"/>
    <w:rsid w:val="005C53CD"/>
    <w:rsid w:val="005D2762"/>
    <w:rsid w:val="005E6B5A"/>
    <w:rsid w:val="005F5BD6"/>
    <w:rsid w:val="0060625D"/>
    <w:rsid w:val="00613EFF"/>
    <w:rsid w:val="00623629"/>
    <w:rsid w:val="006246CC"/>
    <w:rsid w:val="006252CD"/>
    <w:rsid w:val="00626E24"/>
    <w:rsid w:val="00636486"/>
    <w:rsid w:val="006524A8"/>
    <w:rsid w:val="00674E56"/>
    <w:rsid w:val="00696C32"/>
    <w:rsid w:val="006B77FF"/>
    <w:rsid w:val="006C7B15"/>
    <w:rsid w:val="006C7D71"/>
    <w:rsid w:val="006D5EAB"/>
    <w:rsid w:val="006D6013"/>
    <w:rsid w:val="006E18EA"/>
    <w:rsid w:val="006E7911"/>
    <w:rsid w:val="006F37CD"/>
    <w:rsid w:val="00704CA9"/>
    <w:rsid w:val="00712F81"/>
    <w:rsid w:val="0072019F"/>
    <w:rsid w:val="007277C6"/>
    <w:rsid w:val="007327AC"/>
    <w:rsid w:val="00741AC4"/>
    <w:rsid w:val="00741B3A"/>
    <w:rsid w:val="0074509A"/>
    <w:rsid w:val="007547B8"/>
    <w:rsid w:val="00760B3C"/>
    <w:rsid w:val="00761AAC"/>
    <w:rsid w:val="00770CC5"/>
    <w:rsid w:val="00780C98"/>
    <w:rsid w:val="0078664C"/>
    <w:rsid w:val="007A445E"/>
    <w:rsid w:val="007A5945"/>
    <w:rsid w:val="007B250B"/>
    <w:rsid w:val="007B30A9"/>
    <w:rsid w:val="007B7E16"/>
    <w:rsid w:val="007D3829"/>
    <w:rsid w:val="007E46A4"/>
    <w:rsid w:val="00814DD9"/>
    <w:rsid w:val="0081730B"/>
    <w:rsid w:val="008178A1"/>
    <w:rsid w:val="00820A70"/>
    <w:rsid w:val="008213B2"/>
    <w:rsid w:val="008417EA"/>
    <w:rsid w:val="00846FFC"/>
    <w:rsid w:val="00847DB9"/>
    <w:rsid w:val="00851487"/>
    <w:rsid w:val="00852E16"/>
    <w:rsid w:val="00853A74"/>
    <w:rsid w:val="008550B3"/>
    <w:rsid w:val="00856A65"/>
    <w:rsid w:val="00867235"/>
    <w:rsid w:val="00872260"/>
    <w:rsid w:val="008840C2"/>
    <w:rsid w:val="00895FB8"/>
    <w:rsid w:val="008B6491"/>
    <w:rsid w:val="008C5504"/>
    <w:rsid w:val="008C679F"/>
    <w:rsid w:val="008E0DA5"/>
    <w:rsid w:val="00903DF4"/>
    <w:rsid w:val="00907798"/>
    <w:rsid w:val="00910946"/>
    <w:rsid w:val="00913FBD"/>
    <w:rsid w:val="009357FC"/>
    <w:rsid w:val="00941B9A"/>
    <w:rsid w:val="00945224"/>
    <w:rsid w:val="00945619"/>
    <w:rsid w:val="00954D86"/>
    <w:rsid w:val="00956878"/>
    <w:rsid w:val="00964257"/>
    <w:rsid w:val="00990085"/>
    <w:rsid w:val="00990F80"/>
    <w:rsid w:val="009D32AA"/>
    <w:rsid w:val="009F6102"/>
    <w:rsid w:val="009F6163"/>
    <w:rsid w:val="00A12F2B"/>
    <w:rsid w:val="00A161E2"/>
    <w:rsid w:val="00A20732"/>
    <w:rsid w:val="00A350BA"/>
    <w:rsid w:val="00A43836"/>
    <w:rsid w:val="00A609F4"/>
    <w:rsid w:val="00A83848"/>
    <w:rsid w:val="00A964C1"/>
    <w:rsid w:val="00AA616A"/>
    <w:rsid w:val="00AB553C"/>
    <w:rsid w:val="00AD0B92"/>
    <w:rsid w:val="00AD77A9"/>
    <w:rsid w:val="00AE323C"/>
    <w:rsid w:val="00AE6126"/>
    <w:rsid w:val="00AF4402"/>
    <w:rsid w:val="00B04E39"/>
    <w:rsid w:val="00B22665"/>
    <w:rsid w:val="00B24DA3"/>
    <w:rsid w:val="00B30F63"/>
    <w:rsid w:val="00B3574E"/>
    <w:rsid w:val="00B67A31"/>
    <w:rsid w:val="00B67DFA"/>
    <w:rsid w:val="00B74493"/>
    <w:rsid w:val="00B827BE"/>
    <w:rsid w:val="00BA1A6D"/>
    <w:rsid w:val="00BA5175"/>
    <w:rsid w:val="00BA68E8"/>
    <w:rsid w:val="00BB0BA3"/>
    <w:rsid w:val="00BB7CCB"/>
    <w:rsid w:val="00BC5249"/>
    <w:rsid w:val="00BC6D37"/>
    <w:rsid w:val="00BD11EA"/>
    <w:rsid w:val="00BD1FCF"/>
    <w:rsid w:val="00BD6D6D"/>
    <w:rsid w:val="00BE08B9"/>
    <w:rsid w:val="00BF00AE"/>
    <w:rsid w:val="00BF1180"/>
    <w:rsid w:val="00BF7786"/>
    <w:rsid w:val="00C17EC9"/>
    <w:rsid w:val="00C21F32"/>
    <w:rsid w:val="00C22B0F"/>
    <w:rsid w:val="00C240E7"/>
    <w:rsid w:val="00C31ADD"/>
    <w:rsid w:val="00C42E0E"/>
    <w:rsid w:val="00C51B7D"/>
    <w:rsid w:val="00C53B27"/>
    <w:rsid w:val="00C631A5"/>
    <w:rsid w:val="00C64189"/>
    <w:rsid w:val="00C71FD5"/>
    <w:rsid w:val="00C74694"/>
    <w:rsid w:val="00C77B85"/>
    <w:rsid w:val="00C857CE"/>
    <w:rsid w:val="00C916C7"/>
    <w:rsid w:val="00CA59FD"/>
    <w:rsid w:val="00CA79B7"/>
    <w:rsid w:val="00CA7AE0"/>
    <w:rsid w:val="00CB1A8D"/>
    <w:rsid w:val="00CC1490"/>
    <w:rsid w:val="00CD5246"/>
    <w:rsid w:val="00CE0E15"/>
    <w:rsid w:val="00CE4D63"/>
    <w:rsid w:val="00D0365A"/>
    <w:rsid w:val="00D04C41"/>
    <w:rsid w:val="00D076E2"/>
    <w:rsid w:val="00D10954"/>
    <w:rsid w:val="00D1387D"/>
    <w:rsid w:val="00D27E24"/>
    <w:rsid w:val="00D37449"/>
    <w:rsid w:val="00D403DF"/>
    <w:rsid w:val="00D46D8B"/>
    <w:rsid w:val="00D55350"/>
    <w:rsid w:val="00D5599A"/>
    <w:rsid w:val="00D56041"/>
    <w:rsid w:val="00D61DE5"/>
    <w:rsid w:val="00D63C1A"/>
    <w:rsid w:val="00D847CA"/>
    <w:rsid w:val="00D963BF"/>
    <w:rsid w:val="00D96419"/>
    <w:rsid w:val="00D97424"/>
    <w:rsid w:val="00DA49EE"/>
    <w:rsid w:val="00DA584C"/>
    <w:rsid w:val="00DB7860"/>
    <w:rsid w:val="00DC02D6"/>
    <w:rsid w:val="00DC5BEC"/>
    <w:rsid w:val="00DD7673"/>
    <w:rsid w:val="00DF03BA"/>
    <w:rsid w:val="00E16E8D"/>
    <w:rsid w:val="00E17592"/>
    <w:rsid w:val="00E24870"/>
    <w:rsid w:val="00E35778"/>
    <w:rsid w:val="00E42BE7"/>
    <w:rsid w:val="00E47453"/>
    <w:rsid w:val="00E474F5"/>
    <w:rsid w:val="00E51017"/>
    <w:rsid w:val="00E52061"/>
    <w:rsid w:val="00E52127"/>
    <w:rsid w:val="00E54ABF"/>
    <w:rsid w:val="00E67DB8"/>
    <w:rsid w:val="00E75CF9"/>
    <w:rsid w:val="00E75DB5"/>
    <w:rsid w:val="00E76407"/>
    <w:rsid w:val="00E84D2D"/>
    <w:rsid w:val="00E90623"/>
    <w:rsid w:val="00E95665"/>
    <w:rsid w:val="00EB07CF"/>
    <w:rsid w:val="00EB2108"/>
    <w:rsid w:val="00EC08A4"/>
    <w:rsid w:val="00EC112E"/>
    <w:rsid w:val="00EE4AB1"/>
    <w:rsid w:val="00EF3ADF"/>
    <w:rsid w:val="00EF3F6D"/>
    <w:rsid w:val="00F20D43"/>
    <w:rsid w:val="00F23522"/>
    <w:rsid w:val="00F26968"/>
    <w:rsid w:val="00F44215"/>
    <w:rsid w:val="00F53946"/>
    <w:rsid w:val="00F60D60"/>
    <w:rsid w:val="00F71409"/>
    <w:rsid w:val="00F718D4"/>
    <w:rsid w:val="00F71947"/>
    <w:rsid w:val="00F71BBD"/>
    <w:rsid w:val="00F75100"/>
    <w:rsid w:val="00F80A8F"/>
    <w:rsid w:val="00FA1538"/>
    <w:rsid w:val="00FB1F01"/>
    <w:rsid w:val="00FB23FF"/>
    <w:rsid w:val="00FB7CD7"/>
    <w:rsid w:val="00FC3530"/>
    <w:rsid w:val="00FC3596"/>
    <w:rsid w:val="00FC44BC"/>
    <w:rsid w:val="00FD0CF6"/>
    <w:rsid w:val="00FD1D6B"/>
    <w:rsid w:val="00FD5B66"/>
    <w:rsid w:val="00FD60D3"/>
    <w:rsid w:val="00FE1220"/>
    <w:rsid w:val="00FE1FA6"/>
    <w:rsid w:val="00FE20B9"/>
    <w:rsid w:val="00FF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9DC91-FA2F-4DE9-B96C-BD506888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409"/>
  </w:style>
  <w:style w:type="paragraph" w:styleId="Heading2">
    <w:name w:val="heading 2"/>
    <w:basedOn w:val="Normal"/>
    <w:next w:val="Normal"/>
    <w:link w:val="Heading2Char"/>
    <w:uiPriority w:val="9"/>
    <w:unhideWhenUsed/>
    <w:qFormat/>
    <w:rsid w:val="00044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956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2108"/>
    <w:pPr>
      <w:spacing w:after="0" w:line="240" w:lineRule="auto"/>
      <w:ind w:left="720"/>
      <w:contextualSpacing/>
    </w:pPr>
    <w:rPr>
      <w:rFonts w:ascii="Calibri" w:eastAsia="Calibri" w:hAnsi="Calibri" w:cs="Times New Roman"/>
    </w:rPr>
  </w:style>
  <w:style w:type="character" w:customStyle="1" w:styleId="ListParagraphChar">
    <w:name w:val="List Paragraph Char"/>
    <w:link w:val="ListParagraph"/>
    <w:uiPriority w:val="34"/>
    <w:rsid w:val="00EB2108"/>
    <w:rPr>
      <w:rFonts w:ascii="Calibri" w:eastAsia="Calibri" w:hAnsi="Calibri" w:cs="Times New Roman"/>
    </w:rPr>
  </w:style>
  <w:style w:type="character" w:customStyle="1" w:styleId="Heading4Char">
    <w:name w:val="Heading 4 Char"/>
    <w:basedOn w:val="DefaultParagraphFont"/>
    <w:link w:val="Heading4"/>
    <w:uiPriority w:val="9"/>
    <w:rsid w:val="00E95665"/>
    <w:rPr>
      <w:rFonts w:ascii="Times New Roman" w:eastAsia="Times New Roman" w:hAnsi="Times New Roman" w:cs="Times New Roman"/>
      <w:b/>
      <w:bCs/>
      <w:sz w:val="24"/>
      <w:szCs w:val="24"/>
    </w:rPr>
  </w:style>
  <w:style w:type="paragraph" w:styleId="NoSpacing">
    <w:name w:val="No Spacing"/>
    <w:link w:val="NoSpacingChar"/>
    <w:uiPriority w:val="1"/>
    <w:qFormat/>
    <w:rsid w:val="0003111A"/>
    <w:pPr>
      <w:spacing w:after="0" w:line="240" w:lineRule="auto"/>
    </w:pPr>
    <w:rPr>
      <w:rFonts w:eastAsiaTheme="minorEastAsia"/>
    </w:rPr>
  </w:style>
  <w:style w:type="character" w:customStyle="1" w:styleId="NoSpacingChar">
    <w:name w:val="No Spacing Char"/>
    <w:basedOn w:val="DefaultParagraphFont"/>
    <w:link w:val="NoSpacing"/>
    <w:uiPriority w:val="1"/>
    <w:rsid w:val="0003111A"/>
    <w:rPr>
      <w:rFonts w:eastAsiaTheme="minorEastAsia"/>
    </w:rPr>
  </w:style>
  <w:style w:type="paragraph" w:styleId="NormalWeb">
    <w:name w:val="Normal (Web)"/>
    <w:basedOn w:val="Normal"/>
    <w:uiPriority w:val="99"/>
    <w:unhideWhenUsed/>
    <w:rsid w:val="007B3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5224"/>
  </w:style>
  <w:style w:type="character" w:styleId="Strong">
    <w:name w:val="Strong"/>
    <w:basedOn w:val="DefaultParagraphFont"/>
    <w:uiPriority w:val="22"/>
    <w:qFormat/>
    <w:rsid w:val="00BB7CCB"/>
    <w:rPr>
      <w:b/>
      <w:bCs/>
    </w:rPr>
  </w:style>
  <w:style w:type="character" w:styleId="Hyperlink">
    <w:name w:val="Hyperlink"/>
    <w:basedOn w:val="DefaultParagraphFont"/>
    <w:uiPriority w:val="99"/>
    <w:semiHidden/>
    <w:unhideWhenUsed/>
    <w:rsid w:val="00636486"/>
    <w:rPr>
      <w:color w:val="0000FF"/>
      <w:u w:val="single"/>
    </w:rPr>
  </w:style>
  <w:style w:type="character" w:customStyle="1" w:styleId="Heading2Char">
    <w:name w:val="Heading 2 Char"/>
    <w:basedOn w:val="DefaultParagraphFont"/>
    <w:link w:val="Heading2"/>
    <w:uiPriority w:val="9"/>
    <w:rsid w:val="00044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6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8932">
      <w:bodyDiv w:val="1"/>
      <w:marLeft w:val="0"/>
      <w:marRight w:val="0"/>
      <w:marTop w:val="0"/>
      <w:marBottom w:val="0"/>
      <w:divBdr>
        <w:top w:val="none" w:sz="0" w:space="0" w:color="auto"/>
        <w:left w:val="none" w:sz="0" w:space="0" w:color="auto"/>
        <w:bottom w:val="none" w:sz="0" w:space="0" w:color="auto"/>
        <w:right w:val="none" w:sz="0" w:space="0" w:color="auto"/>
      </w:divBdr>
    </w:div>
    <w:div w:id="327901651">
      <w:bodyDiv w:val="1"/>
      <w:marLeft w:val="0"/>
      <w:marRight w:val="0"/>
      <w:marTop w:val="0"/>
      <w:marBottom w:val="0"/>
      <w:divBdr>
        <w:top w:val="none" w:sz="0" w:space="0" w:color="auto"/>
        <w:left w:val="none" w:sz="0" w:space="0" w:color="auto"/>
        <w:bottom w:val="none" w:sz="0" w:space="0" w:color="auto"/>
        <w:right w:val="none" w:sz="0" w:space="0" w:color="auto"/>
      </w:divBdr>
    </w:div>
    <w:div w:id="606737800">
      <w:bodyDiv w:val="1"/>
      <w:marLeft w:val="0"/>
      <w:marRight w:val="0"/>
      <w:marTop w:val="0"/>
      <w:marBottom w:val="0"/>
      <w:divBdr>
        <w:top w:val="none" w:sz="0" w:space="0" w:color="auto"/>
        <w:left w:val="none" w:sz="0" w:space="0" w:color="auto"/>
        <w:bottom w:val="none" w:sz="0" w:space="0" w:color="auto"/>
        <w:right w:val="none" w:sz="0" w:space="0" w:color="auto"/>
      </w:divBdr>
    </w:div>
    <w:div w:id="832257230">
      <w:bodyDiv w:val="1"/>
      <w:marLeft w:val="0"/>
      <w:marRight w:val="0"/>
      <w:marTop w:val="0"/>
      <w:marBottom w:val="0"/>
      <w:divBdr>
        <w:top w:val="none" w:sz="0" w:space="0" w:color="auto"/>
        <w:left w:val="none" w:sz="0" w:space="0" w:color="auto"/>
        <w:bottom w:val="none" w:sz="0" w:space="0" w:color="auto"/>
        <w:right w:val="none" w:sz="0" w:space="0" w:color="auto"/>
      </w:divBdr>
    </w:div>
    <w:div w:id="869610460">
      <w:bodyDiv w:val="1"/>
      <w:marLeft w:val="0"/>
      <w:marRight w:val="0"/>
      <w:marTop w:val="0"/>
      <w:marBottom w:val="0"/>
      <w:divBdr>
        <w:top w:val="none" w:sz="0" w:space="0" w:color="auto"/>
        <w:left w:val="none" w:sz="0" w:space="0" w:color="auto"/>
        <w:bottom w:val="none" w:sz="0" w:space="0" w:color="auto"/>
        <w:right w:val="none" w:sz="0" w:space="0" w:color="auto"/>
      </w:divBdr>
    </w:div>
    <w:div w:id="915212690">
      <w:bodyDiv w:val="1"/>
      <w:marLeft w:val="0"/>
      <w:marRight w:val="0"/>
      <w:marTop w:val="0"/>
      <w:marBottom w:val="0"/>
      <w:divBdr>
        <w:top w:val="none" w:sz="0" w:space="0" w:color="auto"/>
        <w:left w:val="none" w:sz="0" w:space="0" w:color="auto"/>
        <w:bottom w:val="none" w:sz="0" w:space="0" w:color="auto"/>
        <w:right w:val="none" w:sz="0" w:space="0" w:color="auto"/>
      </w:divBdr>
    </w:div>
    <w:div w:id="1856310157">
      <w:bodyDiv w:val="1"/>
      <w:marLeft w:val="0"/>
      <w:marRight w:val="0"/>
      <w:marTop w:val="0"/>
      <w:marBottom w:val="0"/>
      <w:divBdr>
        <w:top w:val="none" w:sz="0" w:space="0" w:color="auto"/>
        <w:left w:val="none" w:sz="0" w:space="0" w:color="auto"/>
        <w:bottom w:val="none" w:sz="0" w:space="0" w:color="auto"/>
        <w:right w:val="none" w:sz="0" w:space="0" w:color="auto"/>
      </w:divBdr>
      <w:divsChild>
        <w:div w:id="1384790393">
          <w:marLeft w:val="0"/>
          <w:marRight w:val="0"/>
          <w:marTop w:val="0"/>
          <w:marBottom w:val="0"/>
          <w:divBdr>
            <w:top w:val="none" w:sz="0" w:space="0" w:color="auto"/>
            <w:left w:val="none" w:sz="0" w:space="0" w:color="auto"/>
            <w:bottom w:val="none" w:sz="0" w:space="0" w:color="auto"/>
            <w:right w:val="none" w:sz="0" w:space="0" w:color="auto"/>
          </w:divBdr>
        </w:div>
      </w:divsChild>
    </w:div>
    <w:div w:id="1977250094">
      <w:bodyDiv w:val="1"/>
      <w:marLeft w:val="0"/>
      <w:marRight w:val="0"/>
      <w:marTop w:val="0"/>
      <w:marBottom w:val="0"/>
      <w:divBdr>
        <w:top w:val="none" w:sz="0" w:space="0" w:color="auto"/>
        <w:left w:val="none" w:sz="0" w:space="0" w:color="auto"/>
        <w:bottom w:val="none" w:sz="0" w:space="0" w:color="auto"/>
        <w:right w:val="none" w:sz="0" w:space="0" w:color="auto"/>
      </w:divBdr>
    </w:div>
    <w:div w:id="21466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E3A12-FDBE-43D3-B5B6-6918BC7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6040</TotalTime>
  <Pages>7</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Joint Network Meetings</vt:lpstr>
    </vt:vector>
  </TitlesOfParts>
  <Company>Insaf network pakistan</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Network Meetings</dc:title>
  <dc:subject>Dastageer Legal Aid Center, Muzaffargarh, SYCOP</dc:subject>
  <dc:creator>Shagufta Aziz Khan</dc:creator>
  <cp:keywords/>
  <dc:description/>
  <cp:lastModifiedBy>Shagufta Aziz Khan</cp:lastModifiedBy>
  <cp:revision>44</cp:revision>
  <dcterms:created xsi:type="dcterms:W3CDTF">2014-12-10T09:44:00Z</dcterms:created>
  <dcterms:modified xsi:type="dcterms:W3CDTF">2014-12-16T07:27:00Z</dcterms:modified>
</cp:coreProperties>
</file>