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50139025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p w:rsidR="0003111A" w:rsidRDefault="0003111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0A80CE" wp14:editId="04FC44D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9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D11EA" w:rsidRDefault="00CC14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0A80C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9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D11EA" w:rsidRDefault="00CC14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E8C191" wp14:editId="6856C7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1EA" w:rsidRDefault="00B83C2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1E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Shagufta Aziz Khan</w:t>
                                    </w:r>
                                  </w:sdtContent>
                                </w:sdt>
                              </w:p>
                              <w:p w:rsidR="00BD11EA" w:rsidRDefault="00B83C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11E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Insaf network pakistan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E8C1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D11EA" w:rsidRDefault="00B83C2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11E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Shagufta Aziz Khan</w:t>
                              </w:r>
                            </w:sdtContent>
                          </w:sdt>
                        </w:p>
                        <w:p w:rsidR="00BD11EA" w:rsidRDefault="00B83C2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11E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Insaf network pakistan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111A" w:rsidRDefault="006F37CD">
          <w:pPr>
            <w:rPr>
              <w:rFonts w:ascii="Calibri" w:eastAsia="Calibri" w:hAnsi="Calibri" w:cs="Times New Roman"/>
            </w:rPr>
          </w:pPr>
          <w:r w:rsidRPr="00C15C23">
            <w:rPr>
              <w:rFonts w:ascii="Garamond" w:hAnsi="Garamond"/>
              <w:b/>
              <w:noProof/>
              <w:sz w:val="24"/>
              <w:szCs w:val="24"/>
              <w:u w:val="single"/>
            </w:rPr>
            <w:drawing>
              <wp:anchor distT="0" distB="0" distL="114300" distR="114300" simplePos="0" relativeHeight="251663360" behindDoc="0" locked="0" layoutInCell="1" allowOverlap="1" wp14:anchorId="44A41A99" wp14:editId="669D421C">
                <wp:simplePos x="0" y="0"/>
                <wp:positionH relativeFrom="column">
                  <wp:posOffset>4408170</wp:posOffset>
                </wp:positionH>
                <wp:positionV relativeFrom="paragraph">
                  <wp:posOffset>6343867</wp:posOffset>
                </wp:positionV>
                <wp:extent cx="1948815" cy="1318895"/>
                <wp:effectExtent l="0" t="0" r="0" b="0"/>
                <wp:wrapNone/>
                <wp:docPr id="1026" name="Picture 2" descr="E:\INP\Program\Projects\MCGA UNDP\UNDP IP Agreement\Finalized Documents\Logo\INP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E:\INP\Program\Projects\MCGA UNDP\UNDP IP Agreement\Finalized Documents\Logo\INP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8815" cy="131889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33FD3" wp14:editId="02F478B8">
                    <wp:simplePos x="0" y="0"/>
                    <wp:positionH relativeFrom="page">
                      <wp:posOffset>2876550</wp:posOffset>
                    </wp:positionH>
                    <wp:positionV relativeFrom="page">
                      <wp:posOffset>1447800</wp:posOffset>
                    </wp:positionV>
                    <wp:extent cx="3162300" cy="28098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280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1EA" w:rsidRDefault="00B83C2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11E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Joint Network Meetings</w:t>
                                    </w:r>
                                  </w:sdtContent>
                                </w:sdt>
                              </w:p>
                              <w:p w:rsidR="00BD11EA" w:rsidRDefault="00B83C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D11E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Dastageer</w:t>
                                    </w:r>
                                    <w:proofErr w:type="spellEnd"/>
                                    <w:r w:rsidR="00BD11E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Legal Aid Center, </w:t>
                                    </w:r>
                                    <w:proofErr w:type="spellStart"/>
                                    <w:r w:rsidR="00206A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Khanewal</w:t>
                                    </w:r>
                                    <w:proofErr w:type="spellEnd"/>
                                    <w:r w:rsidR="00852E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206A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EHD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33FD3" id="Text Box 1" o:spid="_x0000_s1056" type="#_x0000_t202" style="position:absolute;margin-left:226.5pt;margin-top:114pt;width:249pt;height:2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" filled="f" stroked="f" strokeweight=".5pt">
                    <v:textbox inset="0,0,0,0">
                      <w:txbxContent>
                        <w:p w:rsidR="00BD11EA" w:rsidRDefault="00B83C2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11E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Joint Network Meetings</w:t>
                              </w:r>
                            </w:sdtContent>
                          </w:sdt>
                        </w:p>
                        <w:p w:rsidR="00BD11EA" w:rsidRDefault="00B83C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D11E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Dastageer</w:t>
                              </w:r>
                              <w:proofErr w:type="spellEnd"/>
                              <w:r w:rsidR="00BD11E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Legal Aid Center, </w:t>
                              </w:r>
                              <w:proofErr w:type="spellStart"/>
                              <w:r w:rsidR="00206A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Khanewal</w:t>
                              </w:r>
                              <w:proofErr w:type="spellEnd"/>
                              <w:r w:rsidR="00852E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206A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EHD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3111A">
            <w:rPr>
              <w:rFonts w:ascii="Calibri" w:eastAsia="Calibri" w:hAnsi="Calibri" w:cs="Times New Roman"/>
            </w:rPr>
            <w:br w:type="page"/>
          </w:r>
        </w:p>
      </w:sdtContent>
    </w:sdt>
    <w:p w:rsidR="00EB2108" w:rsidRDefault="00EB2108" w:rsidP="00EB2108">
      <w:pPr>
        <w:rPr>
          <w:b/>
          <w:sz w:val="24"/>
          <w:szCs w:val="24"/>
        </w:rPr>
      </w:pPr>
    </w:p>
    <w:p w:rsidR="00EB2108" w:rsidRDefault="00FB23FF" w:rsidP="00BF00AE">
      <w:pPr>
        <w:pStyle w:val="Heading4"/>
      </w:pPr>
      <w:r>
        <w:t>Introduction and Background</w:t>
      </w:r>
    </w:p>
    <w:p w:rsidR="009D32AA" w:rsidRDefault="00FB23FF" w:rsidP="00EB210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Under “Access to Justice for Vulnerable Populations” project,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Dastageer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Legal Aid Center (DLAC) has been established in District </w:t>
      </w:r>
      <w:proofErr w:type="spellStart"/>
      <w:r w:rsidR="00206A23">
        <w:rPr>
          <w:rFonts w:ascii="Times New Roman" w:eastAsia="Times New Roman" w:hAnsi="Times New Roman"/>
          <w:sz w:val="24"/>
          <w:szCs w:val="24"/>
        </w:rPr>
        <w:t>Khanewal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1665D0">
        <w:rPr>
          <w:rFonts w:ascii="Times New Roman" w:eastAsia="Times New Roman" w:hAnsi="Times New Roman"/>
          <w:sz w:val="24"/>
          <w:szCs w:val="24"/>
        </w:rPr>
        <w:t>through the organization “</w:t>
      </w:r>
      <w:r w:rsidR="00206A23">
        <w:rPr>
          <w:rFonts w:ascii="Times New Roman" w:eastAsia="Times New Roman" w:hAnsi="Times New Roman"/>
          <w:sz w:val="24"/>
          <w:szCs w:val="24"/>
        </w:rPr>
        <w:t>EHD</w:t>
      </w:r>
      <w:r w:rsidR="001665D0">
        <w:rPr>
          <w:rFonts w:ascii="Times New Roman" w:eastAsia="Times New Roman" w:hAnsi="Times New Roman"/>
          <w:sz w:val="24"/>
          <w:szCs w:val="24"/>
        </w:rPr>
        <w:t xml:space="preserve">”, </w:t>
      </w:r>
      <w:r>
        <w:rPr>
          <w:rFonts w:ascii="Times New Roman" w:eastAsia="Times New Roman" w:hAnsi="Times New Roman"/>
          <w:sz w:val="24"/>
          <w:szCs w:val="24"/>
        </w:rPr>
        <w:t xml:space="preserve">since </w:t>
      </w:r>
      <w:r w:rsidR="00907798">
        <w:rPr>
          <w:rFonts w:ascii="Times New Roman" w:eastAsia="Times New Roman" w:hAnsi="Times New Roman"/>
          <w:sz w:val="24"/>
          <w:szCs w:val="24"/>
        </w:rPr>
        <w:t xml:space="preserve">February, </w:t>
      </w:r>
      <w:r w:rsidR="00AE323C">
        <w:rPr>
          <w:rFonts w:ascii="Times New Roman" w:eastAsia="Times New Roman" w:hAnsi="Times New Roman"/>
          <w:sz w:val="24"/>
          <w:szCs w:val="24"/>
        </w:rPr>
        <w:t>2014.</w:t>
      </w:r>
    </w:p>
    <w:p w:rsidR="007D3829" w:rsidRDefault="009D32AA" w:rsidP="00EB210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stakeholders of the project include Right</w:t>
      </w:r>
      <w:r w:rsidR="007D3829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>-</w:t>
      </w:r>
      <w:r w:rsidR="002D24D4">
        <w:rPr>
          <w:rFonts w:ascii="Times New Roman" w:eastAsia="Times New Roman" w:hAnsi="Times New Roman"/>
          <w:sz w:val="24"/>
          <w:szCs w:val="24"/>
        </w:rPr>
        <w:t>B</w:t>
      </w:r>
      <w:r>
        <w:rPr>
          <w:rFonts w:ascii="Times New Roman" w:eastAsia="Times New Roman" w:hAnsi="Times New Roman"/>
          <w:sz w:val="24"/>
          <w:szCs w:val="24"/>
        </w:rPr>
        <w:t xml:space="preserve">ased </w:t>
      </w:r>
      <w:r w:rsidR="002D24D4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>rganization</w:t>
      </w:r>
      <w:r w:rsidR="007D3829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 including NGOs/ CBOs, </w:t>
      </w:r>
      <w:r w:rsidR="007D3829">
        <w:rPr>
          <w:rFonts w:ascii="Times New Roman" w:eastAsia="Times New Roman" w:hAnsi="Times New Roman"/>
          <w:sz w:val="24"/>
          <w:szCs w:val="24"/>
        </w:rPr>
        <w:t xml:space="preserve">Judiciary, Bar, Law-enforcing agencies like police, government line departments including Social Welfare, Education and Health etc. </w:t>
      </w:r>
    </w:p>
    <w:p w:rsidR="00EB2108" w:rsidRPr="00A37130" w:rsidRDefault="007D3829" w:rsidP="00EB210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 order to apprise these departments about the project Joint Networking Meetings of INP in collaboration with DLAC has been planned in the district. </w:t>
      </w:r>
      <w:r w:rsidR="00EB2108">
        <w:rPr>
          <w:rFonts w:ascii="Times New Roman" w:eastAsia="Times New Roman" w:hAnsi="Times New Roman"/>
          <w:sz w:val="24"/>
          <w:szCs w:val="24"/>
        </w:rPr>
        <w:t>The purpose of these meetings is to</w:t>
      </w:r>
      <w:r w:rsidR="00EB2108" w:rsidRPr="00B75956">
        <w:rPr>
          <w:rFonts w:ascii="Times New Roman" w:eastAsia="Times New Roman" w:hAnsi="Times New Roman"/>
          <w:sz w:val="24"/>
          <w:szCs w:val="24"/>
        </w:rPr>
        <w:t xml:space="preserve"> promote and support developing partnerships and expanding networks among </w:t>
      </w:r>
      <w:r w:rsidR="00EB2108">
        <w:rPr>
          <w:rFonts w:ascii="Times New Roman" w:eastAsia="Times New Roman" w:hAnsi="Times New Roman"/>
          <w:sz w:val="24"/>
          <w:szCs w:val="24"/>
        </w:rPr>
        <w:t>Legal Aid Centers</w:t>
      </w:r>
      <w:r w:rsidR="00EB2108" w:rsidRPr="00B75956">
        <w:rPr>
          <w:rFonts w:ascii="Times New Roman" w:eastAsia="Times New Roman" w:hAnsi="Times New Roman"/>
          <w:sz w:val="24"/>
          <w:szCs w:val="24"/>
        </w:rPr>
        <w:t xml:space="preserve">, NGOs, and government line ministries to improve the environment in which legal aid centers operate. District-level local government representatives will </w:t>
      </w:r>
      <w:r w:rsidR="00EB2108">
        <w:rPr>
          <w:rFonts w:ascii="Times New Roman" w:eastAsia="Times New Roman" w:hAnsi="Times New Roman"/>
          <w:sz w:val="24"/>
          <w:szCs w:val="24"/>
        </w:rPr>
        <w:t xml:space="preserve">also </w:t>
      </w:r>
      <w:r w:rsidR="00EB2108" w:rsidRPr="00B75956">
        <w:rPr>
          <w:rFonts w:ascii="Times New Roman" w:eastAsia="Times New Roman" w:hAnsi="Times New Roman"/>
          <w:sz w:val="24"/>
          <w:szCs w:val="24"/>
        </w:rPr>
        <w:t>be invited to these meetings to further promote information-sharing, collaboration, and government buy-in.</w:t>
      </w:r>
      <w:r w:rsidR="00EB2108">
        <w:rPr>
          <w:rFonts w:ascii="Times New Roman" w:eastAsia="Times New Roman" w:hAnsi="Times New Roman"/>
          <w:sz w:val="24"/>
          <w:szCs w:val="24"/>
        </w:rPr>
        <w:t xml:space="preserve"> The basic idea is to have collaboration and coordination with </w:t>
      </w:r>
      <w:r w:rsidR="00EB2108" w:rsidRPr="00A37130">
        <w:rPr>
          <w:rFonts w:ascii="Times New Roman" w:hAnsi="Times New Roman" w:cs="Times New Roman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B2108" w:rsidRPr="00A37130">
        <w:rPr>
          <w:rFonts w:ascii="Times New Roman" w:hAnsi="Times New Roman" w:cs="Times New Roman"/>
          <w:color w:val="000000"/>
          <w:sz w:val="24"/>
          <w:szCs w:val="24"/>
        </w:rPr>
        <w:t xml:space="preserve"> based NGOs</w:t>
      </w:r>
      <w:r w:rsidR="00EB2108">
        <w:rPr>
          <w:rFonts w:ascii="Times New Roman" w:hAnsi="Times New Roman" w:cs="Times New Roman"/>
          <w:color w:val="000000"/>
          <w:sz w:val="24"/>
          <w:szCs w:val="24"/>
        </w:rPr>
        <w:t xml:space="preserve"> specifically working on</w:t>
      </w:r>
      <w:r w:rsidR="00EB2108" w:rsidRPr="00A37130">
        <w:rPr>
          <w:rFonts w:ascii="Times New Roman" w:hAnsi="Times New Roman" w:cs="Times New Roman"/>
          <w:color w:val="000000"/>
          <w:sz w:val="24"/>
          <w:szCs w:val="24"/>
        </w:rPr>
        <w:t xml:space="preserve"> Minorities, Persons with Disabilities and Survivor of GBVs</w:t>
      </w:r>
      <w:r w:rsidR="00EB2108">
        <w:rPr>
          <w:rFonts w:ascii="Times New Roman" w:hAnsi="Times New Roman" w:cs="Times New Roman"/>
          <w:color w:val="000000"/>
          <w:sz w:val="24"/>
          <w:szCs w:val="24"/>
        </w:rPr>
        <w:t xml:space="preserve"> and e</w:t>
      </w:r>
      <w:r w:rsidR="00EB2108" w:rsidRPr="00A37130">
        <w:rPr>
          <w:rFonts w:ascii="Times New Roman" w:hAnsi="Times New Roman" w:cs="Times New Roman"/>
          <w:color w:val="000000"/>
          <w:sz w:val="24"/>
          <w:szCs w:val="24"/>
        </w:rPr>
        <w:t>stablishing networking with Justice Institutions f</w:t>
      </w:r>
      <w:r w:rsidR="00EB2108">
        <w:rPr>
          <w:rFonts w:ascii="Times New Roman" w:hAnsi="Times New Roman" w:cs="Times New Roman"/>
          <w:color w:val="000000"/>
          <w:sz w:val="24"/>
          <w:szCs w:val="24"/>
        </w:rPr>
        <w:t>or stronger referral mechanism.</w:t>
      </w:r>
      <w:r w:rsidR="00EB2108" w:rsidRPr="00A371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2108" w:rsidRDefault="00EB2108" w:rsidP="00EB2108">
      <w:pPr>
        <w:pStyle w:val="ListParagraph"/>
        <w:jc w:val="both"/>
        <w:rPr>
          <w:rFonts w:ascii="Times New Roman" w:eastAsia="Times New Roman" w:hAnsi="Times New Roman"/>
          <w:sz w:val="24"/>
          <w:szCs w:val="24"/>
        </w:rPr>
      </w:pPr>
    </w:p>
    <w:p w:rsidR="00EB2108" w:rsidRPr="00E97F9D" w:rsidRDefault="00EB2108" w:rsidP="00BF00AE">
      <w:pPr>
        <w:pStyle w:val="Heading4"/>
      </w:pPr>
      <w:r w:rsidRPr="00E97F9D">
        <w:t>First Joint Network Meeting</w:t>
      </w:r>
      <w:r>
        <w:t xml:space="preserve"> (</w:t>
      </w:r>
      <w:r w:rsidR="00206A23">
        <w:t>Oct-Dec</w:t>
      </w:r>
      <w:r>
        <w:t xml:space="preserve"> 2014)</w:t>
      </w:r>
    </w:p>
    <w:p w:rsidR="00EB2108" w:rsidRDefault="007D3829" w:rsidP="007D3829">
      <w:pPr>
        <w:tabs>
          <w:tab w:val="left" w:pos="6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quarter </w:t>
      </w:r>
      <w:r w:rsidR="00206A23">
        <w:rPr>
          <w:rFonts w:ascii="Times New Roman" w:hAnsi="Times New Roman" w:cs="Times New Roman"/>
          <w:sz w:val="24"/>
          <w:szCs w:val="24"/>
        </w:rPr>
        <w:t>Oct-Dec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="00EB2108" w:rsidRPr="000156EA">
        <w:rPr>
          <w:rFonts w:ascii="Times New Roman" w:hAnsi="Times New Roman" w:cs="Times New Roman"/>
          <w:sz w:val="24"/>
          <w:szCs w:val="24"/>
        </w:rPr>
        <w:t xml:space="preserve"> a preliminary meeting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EB2108">
        <w:rPr>
          <w:rFonts w:ascii="Times New Roman" w:hAnsi="Times New Roman" w:cs="Times New Roman"/>
          <w:sz w:val="24"/>
          <w:szCs w:val="24"/>
        </w:rPr>
        <w:t xml:space="preserve"> conducted with </w:t>
      </w:r>
      <w:r w:rsidR="00EB2108" w:rsidRPr="000156EA">
        <w:rPr>
          <w:rFonts w:ascii="Times New Roman" w:hAnsi="Times New Roman" w:cs="Times New Roman"/>
          <w:sz w:val="24"/>
          <w:szCs w:val="24"/>
        </w:rPr>
        <w:t xml:space="preserve">major stakeholders by visiting their offices in </w:t>
      </w:r>
      <w:r w:rsidR="00AE323C">
        <w:rPr>
          <w:rFonts w:ascii="Times New Roman" w:hAnsi="Times New Roman" w:cs="Times New Roman"/>
          <w:sz w:val="24"/>
          <w:szCs w:val="24"/>
        </w:rPr>
        <w:t>Lahore</w:t>
      </w:r>
      <w:r w:rsidR="00EB2108" w:rsidRPr="000156EA">
        <w:rPr>
          <w:rFonts w:ascii="Times New Roman" w:hAnsi="Times New Roman" w:cs="Times New Roman"/>
          <w:sz w:val="24"/>
          <w:szCs w:val="24"/>
        </w:rPr>
        <w:t xml:space="preserve"> district</w:t>
      </w:r>
      <w:r w:rsidR="00EB2108">
        <w:rPr>
          <w:rFonts w:ascii="Times New Roman" w:hAnsi="Times New Roman" w:cs="Times New Roman"/>
          <w:sz w:val="24"/>
          <w:szCs w:val="24"/>
        </w:rPr>
        <w:t xml:space="preserve">. The stakeholders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EB2108">
        <w:rPr>
          <w:rFonts w:ascii="Times New Roman" w:hAnsi="Times New Roman" w:cs="Times New Roman"/>
          <w:sz w:val="24"/>
          <w:szCs w:val="24"/>
        </w:rPr>
        <w:t xml:space="preserve"> identified through Referral Directory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B2108">
        <w:rPr>
          <w:rFonts w:ascii="Times New Roman" w:hAnsi="Times New Roman" w:cs="Times New Roman"/>
          <w:sz w:val="24"/>
          <w:szCs w:val="24"/>
        </w:rPr>
        <w:t xml:space="preserve"> district which include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E323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EB2108">
        <w:rPr>
          <w:rFonts w:ascii="Times New Roman" w:hAnsi="Times New Roman" w:cs="Times New Roman"/>
          <w:sz w:val="24"/>
          <w:szCs w:val="24"/>
        </w:rPr>
        <w:t>resident</w:t>
      </w:r>
      <w:r>
        <w:rPr>
          <w:rFonts w:ascii="Times New Roman" w:hAnsi="Times New Roman" w:cs="Times New Roman"/>
          <w:sz w:val="24"/>
          <w:szCs w:val="24"/>
        </w:rPr>
        <w:t xml:space="preserve"> and Members of District</w:t>
      </w:r>
      <w:r w:rsidR="00EB2108">
        <w:rPr>
          <w:rFonts w:ascii="Times New Roman" w:hAnsi="Times New Roman" w:cs="Times New Roman"/>
          <w:sz w:val="24"/>
          <w:szCs w:val="24"/>
        </w:rPr>
        <w:t xml:space="preserve"> Bar</w:t>
      </w:r>
      <w:r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EB2108">
        <w:rPr>
          <w:rFonts w:ascii="Times New Roman" w:hAnsi="Times New Roman" w:cs="Times New Roman"/>
          <w:sz w:val="24"/>
          <w:szCs w:val="24"/>
        </w:rPr>
        <w:t xml:space="preserve">, Social Welfare Department, Rights based NGOs/local CBOs etc. </w:t>
      </w:r>
      <w:r>
        <w:rPr>
          <w:rFonts w:ascii="Times New Roman" w:hAnsi="Times New Roman" w:cs="Times New Roman"/>
          <w:sz w:val="24"/>
          <w:szCs w:val="24"/>
        </w:rPr>
        <w:t xml:space="preserve">The meeting was arranged by DLAC </w:t>
      </w:r>
      <w:r w:rsidR="00AE323C">
        <w:rPr>
          <w:rFonts w:ascii="Times New Roman" w:hAnsi="Times New Roman" w:cs="Times New Roman"/>
          <w:sz w:val="24"/>
          <w:szCs w:val="24"/>
        </w:rPr>
        <w:t>Sanjog</w:t>
      </w:r>
      <w:r>
        <w:rPr>
          <w:rFonts w:ascii="Times New Roman" w:hAnsi="Times New Roman" w:cs="Times New Roman"/>
          <w:sz w:val="24"/>
          <w:szCs w:val="24"/>
        </w:rPr>
        <w:t xml:space="preserve"> and included team from INP, Center Coordinator and Counselor. Following agenda points were discussed:</w:t>
      </w:r>
    </w:p>
    <w:p w:rsidR="00EB2108" w:rsidRPr="000156EA" w:rsidRDefault="00EB2108" w:rsidP="00EB2108">
      <w:pPr>
        <w:pStyle w:val="ListParagraph"/>
        <w:numPr>
          <w:ilvl w:val="0"/>
          <w:numId w:val="1"/>
        </w:numPr>
        <w:ind w:left="990" w:hanging="90"/>
        <w:rPr>
          <w:rFonts w:ascii="Times New Roman" w:hAnsi="Times New Roman"/>
          <w:sz w:val="24"/>
          <w:szCs w:val="24"/>
        </w:rPr>
      </w:pPr>
      <w:r w:rsidRPr="000156EA">
        <w:rPr>
          <w:rFonts w:ascii="Times New Roman" w:hAnsi="Times New Roman"/>
          <w:sz w:val="24"/>
          <w:szCs w:val="24"/>
        </w:rPr>
        <w:t>Information about Access to Justice Project</w:t>
      </w:r>
    </w:p>
    <w:p w:rsidR="00EB2108" w:rsidRPr="000156EA" w:rsidRDefault="00EB2108" w:rsidP="00EB2108">
      <w:pPr>
        <w:pStyle w:val="ListParagraph"/>
        <w:numPr>
          <w:ilvl w:val="0"/>
          <w:numId w:val="1"/>
        </w:numPr>
        <w:ind w:left="990" w:hanging="90"/>
        <w:rPr>
          <w:rFonts w:ascii="Times New Roman" w:hAnsi="Times New Roman"/>
          <w:sz w:val="24"/>
          <w:szCs w:val="24"/>
        </w:rPr>
      </w:pPr>
      <w:r w:rsidRPr="000156EA">
        <w:rPr>
          <w:rFonts w:ascii="Times New Roman" w:hAnsi="Times New Roman"/>
          <w:sz w:val="24"/>
          <w:szCs w:val="24"/>
        </w:rPr>
        <w:t>Facilities provided through DLACs</w:t>
      </w:r>
      <w:r>
        <w:rPr>
          <w:rFonts w:ascii="Times New Roman" w:hAnsi="Times New Roman"/>
          <w:sz w:val="24"/>
          <w:szCs w:val="24"/>
        </w:rPr>
        <w:t xml:space="preserve"> and progress till date</w:t>
      </w:r>
    </w:p>
    <w:p w:rsidR="00EB2108" w:rsidRPr="000156EA" w:rsidRDefault="00EB2108" w:rsidP="00EB2108">
      <w:pPr>
        <w:pStyle w:val="ListParagraph"/>
        <w:numPr>
          <w:ilvl w:val="0"/>
          <w:numId w:val="1"/>
        </w:numPr>
        <w:ind w:left="990" w:hanging="90"/>
        <w:rPr>
          <w:rFonts w:ascii="Times New Roman" w:hAnsi="Times New Roman"/>
          <w:sz w:val="24"/>
          <w:szCs w:val="24"/>
        </w:rPr>
      </w:pPr>
      <w:r w:rsidRPr="000156EA">
        <w:rPr>
          <w:rFonts w:ascii="Times New Roman" w:hAnsi="Times New Roman"/>
          <w:sz w:val="24"/>
          <w:szCs w:val="24"/>
        </w:rPr>
        <w:t>Role of stakeholder</w:t>
      </w:r>
      <w:r>
        <w:rPr>
          <w:rFonts w:ascii="Times New Roman" w:hAnsi="Times New Roman"/>
          <w:sz w:val="24"/>
          <w:szCs w:val="24"/>
        </w:rPr>
        <w:t>s</w:t>
      </w:r>
      <w:r w:rsidRPr="000156EA">
        <w:rPr>
          <w:rFonts w:ascii="Times New Roman" w:hAnsi="Times New Roman"/>
          <w:sz w:val="24"/>
          <w:szCs w:val="24"/>
        </w:rPr>
        <w:t xml:space="preserve"> during the project</w:t>
      </w:r>
    </w:p>
    <w:p w:rsidR="00EB2108" w:rsidRPr="000156EA" w:rsidRDefault="00EB2108" w:rsidP="00EB2108">
      <w:pPr>
        <w:pStyle w:val="ListParagraph"/>
        <w:numPr>
          <w:ilvl w:val="0"/>
          <w:numId w:val="1"/>
        </w:numPr>
        <w:ind w:left="990" w:hanging="90"/>
        <w:rPr>
          <w:rFonts w:ascii="Times New Roman" w:hAnsi="Times New Roman"/>
          <w:sz w:val="24"/>
          <w:szCs w:val="24"/>
        </w:rPr>
      </w:pPr>
      <w:r w:rsidRPr="000156EA">
        <w:rPr>
          <w:rFonts w:ascii="Times New Roman" w:hAnsi="Times New Roman"/>
          <w:sz w:val="24"/>
          <w:szCs w:val="24"/>
        </w:rPr>
        <w:t>Support of stakeholder for DLACs</w:t>
      </w:r>
    </w:p>
    <w:p w:rsidR="0078664C" w:rsidRPr="0078664C" w:rsidRDefault="00EB2108" w:rsidP="00EB2108">
      <w:pPr>
        <w:pStyle w:val="ListParagraph"/>
        <w:numPr>
          <w:ilvl w:val="0"/>
          <w:numId w:val="1"/>
        </w:numPr>
        <w:ind w:left="1440" w:hanging="540"/>
        <w:rPr>
          <w:sz w:val="24"/>
          <w:szCs w:val="24"/>
        </w:rPr>
      </w:pPr>
      <w:r w:rsidRPr="00EB7DF3">
        <w:rPr>
          <w:rFonts w:ascii="Times New Roman" w:hAnsi="Times New Roman"/>
          <w:sz w:val="24"/>
          <w:szCs w:val="24"/>
        </w:rPr>
        <w:t xml:space="preserve">Sharing information for next meeting that will be a joint meeting at DLAC office </w:t>
      </w:r>
    </w:p>
    <w:p w:rsidR="00EB2108" w:rsidRDefault="00EB2108" w:rsidP="0078664C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78664C">
        <w:rPr>
          <w:rFonts w:ascii="Times New Roman" w:hAnsi="Times New Roman"/>
          <w:sz w:val="24"/>
          <w:szCs w:val="24"/>
        </w:rPr>
        <w:t>or</w:t>
      </w:r>
      <w:proofErr w:type="gramEnd"/>
      <w:r w:rsidRPr="0078664C">
        <w:rPr>
          <w:rFonts w:ascii="Times New Roman" w:hAnsi="Times New Roman"/>
          <w:sz w:val="24"/>
          <w:szCs w:val="24"/>
        </w:rPr>
        <w:t xml:space="preserve"> other venue </w:t>
      </w:r>
    </w:p>
    <w:p w:rsidR="002D4742" w:rsidRDefault="002D4742" w:rsidP="0078664C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F71409" w:rsidRDefault="00F71409" w:rsidP="00BF00AE">
      <w:pPr>
        <w:pStyle w:val="Heading4"/>
      </w:pPr>
      <w:r>
        <w:t>Rights Based Organizations (RBOs)</w:t>
      </w:r>
    </w:p>
    <w:p w:rsidR="002D4742" w:rsidRDefault="002D445D" w:rsidP="005F5BD6">
      <w:pPr>
        <w:pStyle w:val="ListParagraph"/>
        <w:numPr>
          <w:ilvl w:val="0"/>
          <w:numId w:val="4"/>
        </w:numPr>
        <w:ind w:left="450" w:hanging="450"/>
        <w:rPr>
          <w:b/>
          <w:sz w:val="24"/>
          <w:szCs w:val="24"/>
        </w:rPr>
      </w:pPr>
      <w:r>
        <w:rPr>
          <w:b/>
          <w:sz w:val="24"/>
          <w:szCs w:val="24"/>
        </w:rPr>
        <w:t>WWF (World Wildlife Fund)</w:t>
      </w:r>
    </w:p>
    <w:p w:rsidR="003F026A" w:rsidRDefault="003F026A" w:rsidP="003F026A">
      <w:pPr>
        <w:pStyle w:val="ListParagraph"/>
        <w:ind w:left="450"/>
        <w:rPr>
          <w:b/>
          <w:sz w:val="24"/>
          <w:szCs w:val="24"/>
        </w:rPr>
      </w:pPr>
    </w:p>
    <w:p w:rsidR="002C019E" w:rsidRPr="00990F80" w:rsidRDefault="002C019E" w:rsidP="002C019E">
      <w:pPr>
        <w:jc w:val="both"/>
        <w:rPr>
          <w:sz w:val="24"/>
          <w:szCs w:val="24"/>
        </w:rPr>
      </w:pPr>
      <w:r w:rsidRPr="00990F80">
        <w:rPr>
          <w:sz w:val="24"/>
          <w:szCs w:val="24"/>
        </w:rPr>
        <w:t>The meeting was convened with the following personnel:</w:t>
      </w:r>
    </w:p>
    <w:p w:rsidR="006E18EA" w:rsidRPr="00990F80" w:rsidRDefault="006E18EA" w:rsidP="006E18EA">
      <w:pPr>
        <w:pStyle w:val="ListParagraph"/>
        <w:ind w:left="450"/>
        <w:jc w:val="both"/>
        <w:rPr>
          <w:sz w:val="24"/>
          <w:szCs w:val="24"/>
        </w:rPr>
      </w:pPr>
    </w:p>
    <w:p w:rsidR="006E18EA" w:rsidRDefault="002D445D" w:rsidP="006E18EA">
      <w:pPr>
        <w:pStyle w:val="ListParagraph"/>
        <w:numPr>
          <w:ilvl w:val="0"/>
          <w:numId w:val="7"/>
        </w:numPr>
        <w:tabs>
          <w:tab w:val="left" w:pos="1170"/>
        </w:tabs>
        <w:ind w:firstLin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Mohammad </w:t>
      </w:r>
      <w:proofErr w:type="spellStart"/>
      <w:r>
        <w:rPr>
          <w:sz w:val="24"/>
          <w:szCs w:val="24"/>
        </w:rPr>
        <w:t>Haseeb</w:t>
      </w:r>
      <w:proofErr w:type="spellEnd"/>
    </w:p>
    <w:p w:rsidR="00DD3F20" w:rsidRDefault="00DD3F20" w:rsidP="006E18EA">
      <w:pPr>
        <w:pStyle w:val="ListParagraph"/>
        <w:numPr>
          <w:ilvl w:val="0"/>
          <w:numId w:val="7"/>
        </w:numPr>
        <w:tabs>
          <w:tab w:val="left" w:pos="1170"/>
        </w:tabs>
        <w:ind w:firstLine="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Rafaqat</w:t>
      </w:r>
      <w:proofErr w:type="spellEnd"/>
      <w:r>
        <w:rPr>
          <w:sz w:val="24"/>
          <w:szCs w:val="24"/>
        </w:rPr>
        <w:t xml:space="preserve"> Hussain, Crop Management</w:t>
      </w:r>
    </w:p>
    <w:p w:rsidR="00DD3F20" w:rsidRDefault="00DD3F20" w:rsidP="006E18EA">
      <w:pPr>
        <w:pStyle w:val="ListParagraph"/>
        <w:numPr>
          <w:ilvl w:val="0"/>
          <w:numId w:val="7"/>
        </w:numPr>
        <w:tabs>
          <w:tab w:val="left" w:pos="1170"/>
        </w:tabs>
        <w:ind w:firstLine="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Afshan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Safir</w:t>
      </w:r>
      <w:proofErr w:type="spellEnd"/>
      <w:r>
        <w:rPr>
          <w:sz w:val="24"/>
          <w:szCs w:val="24"/>
        </w:rPr>
        <w:t>, Crop Management</w:t>
      </w:r>
    </w:p>
    <w:p w:rsidR="00DD3F20" w:rsidRDefault="00DD3F20" w:rsidP="006E18EA">
      <w:pPr>
        <w:pStyle w:val="ListParagraph"/>
        <w:numPr>
          <w:ilvl w:val="0"/>
          <w:numId w:val="7"/>
        </w:numPr>
        <w:tabs>
          <w:tab w:val="left" w:pos="1170"/>
        </w:tabs>
        <w:ind w:firstLine="9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Wasim</w:t>
      </w:r>
      <w:proofErr w:type="spellEnd"/>
      <w:r>
        <w:rPr>
          <w:sz w:val="24"/>
          <w:szCs w:val="24"/>
        </w:rPr>
        <w:t>, Technical Recommendations for Renewable Energy</w:t>
      </w:r>
    </w:p>
    <w:p w:rsidR="00DD3F20" w:rsidRDefault="00DD3F20" w:rsidP="006E18EA">
      <w:pPr>
        <w:pStyle w:val="ListParagraph"/>
        <w:numPr>
          <w:ilvl w:val="0"/>
          <w:numId w:val="7"/>
        </w:numPr>
        <w:tabs>
          <w:tab w:val="left" w:pos="1170"/>
        </w:tabs>
        <w:ind w:firstLin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Mohammad </w:t>
      </w:r>
      <w:proofErr w:type="spellStart"/>
      <w:r>
        <w:rPr>
          <w:sz w:val="24"/>
          <w:szCs w:val="24"/>
        </w:rPr>
        <w:t>Qasim</w:t>
      </w:r>
      <w:proofErr w:type="spellEnd"/>
    </w:p>
    <w:p w:rsidR="00DD3F20" w:rsidRDefault="00DD3F20" w:rsidP="006E18EA">
      <w:pPr>
        <w:pStyle w:val="ListParagraph"/>
        <w:numPr>
          <w:ilvl w:val="0"/>
          <w:numId w:val="7"/>
        </w:numPr>
        <w:tabs>
          <w:tab w:val="left" w:pos="1170"/>
        </w:tabs>
        <w:ind w:firstLine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Mohammad </w:t>
      </w:r>
      <w:proofErr w:type="spellStart"/>
      <w:r>
        <w:rPr>
          <w:sz w:val="24"/>
          <w:szCs w:val="24"/>
        </w:rPr>
        <w:t>Zeeshan</w:t>
      </w:r>
      <w:proofErr w:type="spellEnd"/>
      <w:r>
        <w:rPr>
          <w:sz w:val="24"/>
          <w:szCs w:val="24"/>
        </w:rPr>
        <w:t xml:space="preserve"> (</w:t>
      </w:r>
      <w:r w:rsidR="00503830">
        <w:rPr>
          <w:sz w:val="24"/>
          <w:szCs w:val="24"/>
        </w:rPr>
        <w:t>A</w:t>
      </w:r>
      <w:r>
        <w:rPr>
          <w:sz w:val="24"/>
          <w:szCs w:val="24"/>
        </w:rPr>
        <w:t>dmin &amp; Finance)</w:t>
      </w:r>
    </w:p>
    <w:p w:rsidR="00503830" w:rsidRPr="00990F80" w:rsidRDefault="00503830" w:rsidP="00503830">
      <w:pPr>
        <w:pStyle w:val="ListParagraph"/>
        <w:tabs>
          <w:tab w:val="left" w:pos="1170"/>
        </w:tabs>
        <w:ind w:left="810"/>
        <w:jc w:val="both"/>
        <w:rPr>
          <w:sz w:val="24"/>
          <w:szCs w:val="24"/>
        </w:rPr>
      </w:pPr>
    </w:p>
    <w:p w:rsidR="00026815" w:rsidRPr="00503830" w:rsidRDefault="00503830" w:rsidP="00503830">
      <w:pPr>
        <w:jc w:val="both"/>
        <w:rPr>
          <w:sz w:val="24"/>
          <w:szCs w:val="24"/>
        </w:rPr>
      </w:pPr>
      <w:r w:rsidRPr="00503830">
        <w:rPr>
          <w:sz w:val="24"/>
          <w:szCs w:val="24"/>
        </w:rPr>
        <w:t>A project “Green skills for Rural Development is being implemented by WWF through funding provided by GIZ. The major focus is on c</w:t>
      </w:r>
      <w:r w:rsidRPr="00503830">
        <w:rPr>
          <w:rFonts w:eastAsia="Times New Roman" w:cs="Times New Roman"/>
          <w:sz w:val="24"/>
          <w:szCs w:val="24"/>
        </w:rPr>
        <w:t>apacity building of rural youth to work as a change agents in the field of sustainable crop production, livestock management and renewable energy</w:t>
      </w:r>
      <w:r>
        <w:rPr>
          <w:rFonts w:eastAsia="Times New Roman" w:cs="Times New Roman"/>
          <w:sz w:val="24"/>
          <w:szCs w:val="24"/>
        </w:rPr>
        <w:t xml:space="preserve">. The </w:t>
      </w:r>
      <w:r w:rsidRPr="00503830">
        <w:rPr>
          <w:rFonts w:eastAsia="Times New Roman" w:cs="Times New Roman"/>
          <w:sz w:val="24"/>
          <w:szCs w:val="24"/>
        </w:rPr>
        <w:t xml:space="preserve">change agents will in turn train </w:t>
      </w:r>
      <w:r>
        <w:rPr>
          <w:rFonts w:eastAsia="Times New Roman" w:cs="Times New Roman"/>
          <w:sz w:val="24"/>
          <w:szCs w:val="24"/>
        </w:rPr>
        <w:t xml:space="preserve">on the same aspects. This </w:t>
      </w:r>
      <w:r w:rsidRPr="00503830">
        <w:rPr>
          <w:rFonts w:eastAsia="Times New Roman" w:cs="Times New Roman"/>
          <w:sz w:val="24"/>
          <w:szCs w:val="24"/>
        </w:rPr>
        <w:t xml:space="preserve">will lead to at least 30 per cent reduction in input costs such as reduced use of chemical fertilizer, pesticides and irrigation water for crop production. </w:t>
      </w:r>
    </w:p>
    <w:p w:rsidR="00026815" w:rsidRPr="00990F80" w:rsidRDefault="000B4D24" w:rsidP="005F5BD6">
      <w:pPr>
        <w:pStyle w:val="ListParagraph"/>
        <w:numPr>
          <w:ilvl w:val="0"/>
          <w:numId w:val="4"/>
        </w:numPr>
        <w:ind w:left="450"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Pakistan Lions Youth Council (PLYC)</w:t>
      </w:r>
    </w:p>
    <w:p w:rsidR="005717F4" w:rsidRPr="00990F80" w:rsidRDefault="005717F4" w:rsidP="005717F4">
      <w:pPr>
        <w:pStyle w:val="ListParagraph"/>
        <w:ind w:left="450"/>
        <w:jc w:val="both"/>
        <w:rPr>
          <w:b/>
          <w:sz w:val="24"/>
          <w:szCs w:val="24"/>
        </w:rPr>
      </w:pPr>
    </w:p>
    <w:p w:rsidR="00F71409" w:rsidRPr="00990F80" w:rsidRDefault="00F71409" w:rsidP="00F71409">
      <w:pPr>
        <w:jc w:val="both"/>
        <w:rPr>
          <w:sz w:val="24"/>
          <w:szCs w:val="24"/>
        </w:rPr>
      </w:pPr>
      <w:r w:rsidRPr="00990F80">
        <w:rPr>
          <w:sz w:val="24"/>
          <w:szCs w:val="24"/>
        </w:rPr>
        <w:t>The meeting was convened with the following personnel:</w:t>
      </w:r>
    </w:p>
    <w:p w:rsidR="00026815" w:rsidRDefault="000B4D24" w:rsidP="00F71409">
      <w:pPr>
        <w:pStyle w:val="ListParagraph"/>
        <w:numPr>
          <w:ilvl w:val="0"/>
          <w:numId w:val="8"/>
        </w:numPr>
        <w:ind w:left="126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Qaiser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Javied</w:t>
      </w:r>
      <w:proofErr w:type="spellEnd"/>
    </w:p>
    <w:p w:rsidR="00CA7AE0" w:rsidRDefault="000B4D24" w:rsidP="00F71409">
      <w:pPr>
        <w:pStyle w:val="ListParagraph"/>
        <w:numPr>
          <w:ilvl w:val="0"/>
          <w:numId w:val="8"/>
        </w:numPr>
        <w:ind w:left="1260" w:hanging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Zahid</w:t>
      </w:r>
      <w:proofErr w:type="spellEnd"/>
      <w:r>
        <w:rPr>
          <w:sz w:val="24"/>
          <w:szCs w:val="24"/>
        </w:rPr>
        <w:t xml:space="preserve"> Bashir</w:t>
      </w:r>
    </w:p>
    <w:p w:rsidR="000B32D7" w:rsidRPr="000B32D7" w:rsidRDefault="000B32D7" w:rsidP="000B32D7">
      <w:pPr>
        <w:pStyle w:val="normaltext"/>
        <w:shd w:val="clear" w:color="auto" w:fill="FFFFFF"/>
        <w:jc w:val="both"/>
        <w:rPr>
          <w:rFonts w:asciiTheme="minorHAnsi" w:hAnsiTheme="minorHAnsi"/>
          <w:color w:val="000000"/>
        </w:rPr>
      </w:pPr>
      <w:r w:rsidRPr="000B32D7">
        <w:rPr>
          <w:rFonts w:asciiTheme="minorHAnsi" w:hAnsiTheme="minorHAnsi"/>
          <w:color w:val="000000"/>
        </w:rPr>
        <w:t>Pakistan Lions Youth Council (PLYC) is a non-governmental organization that is dedicated to the mission of promoting youth development, the welfare of women and human rights.</w:t>
      </w:r>
    </w:p>
    <w:p w:rsidR="00C21F32" w:rsidRDefault="00BC462E" w:rsidP="00414056">
      <w:pPr>
        <w:pStyle w:val="ListParagraph"/>
        <w:ind w:left="0"/>
        <w:jc w:val="both"/>
        <w:rPr>
          <w:sz w:val="24"/>
          <w:szCs w:val="24"/>
        </w:rPr>
      </w:pPr>
      <w:r w:rsidRPr="00BC462E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The organization </w:t>
      </w:r>
      <w:r w:rsidR="00F35C1B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is currently part of project “Right of Expression, Association, Assembly and Thought”, working on religious freedom. PLYC is also the support organization</w:t>
      </w:r>
      <w:r w:rsidR="00620EC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="0041405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of DLAC </w:t>
      </w:r>
      <w:proofErr w:type="spellStart"/>
      <w:r w:rsidR="0041405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Khanewal</w:t>
      </w:r>
      <w:proofErr w:type="spellEnd"/>
      <w:r w:rsidR="00414056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therefore a strong referral mechanism exist between the two. </w:t>
      </w:r>
    </w:p>
    <w:p w:rsidR="00C21F32" w:rsidRDefault="004D2BCA" w:rsidP="004D2BCA">
      <w:pPr>
        <w:tabs>
          <w:tab w:val="left" w:pos="268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4C1" w:rsidRPr="00990F80" w:rsidRDefault="004F7954" w:rsidP="00A964C1">
      <w:pPr>
        <w:pStyle w:val="ListParagraph"/>
        <w:numPr>
          <w:ilvl w:val="0"/>
          <w:numId w:val="4"/>
        </w:numPr>
        <w:ind w:left="450" w:hanging="45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Sada</w:t>
      </w:r>
      <w:proofErr w:type="spellEnd"/>
      <w:r>
        <w:rPr>
          <w:b/>
          <w:sz w:val="24"/>
          <w:szCs w:val="24"/>
        </w:rPr>
        <w:t>-e-</w:t>
      </w:r>
      <w:proofErr w:type="spellStart"/>
      <w:r>
        <w:rPr>
          <w:b/>
          <w:sz w:val="24"/>
          <w:szCs w:val="24"/>
        </w:rPr>
        <w:t>Umeed</w:t>
      </w:r>
      <w:proofErr w:type="spellEnd"/>
      <w:r>
        <w:rPr>
          <w:b/>
          <w:sz w:val="24"/>
          <w:szCs w:val="24"/>
        </w:rPr>
        <w:t xml:space="preserve"> (Call for Hope)</w:t>
      </w:r>
    </w:p>
    <w:p w:rsidR="00A964C1" w:rsidRDefault="00A964C1" w:rsidP="00BB7CCB">
      <w:pPr>
        <w:jc w:val="both"/>
        <w:rPr>
          <w:sz w:val="24"/>
          <w:szCs w:val="24"/>
        </w:rPr>
      </w:pPr>
    </w:p>
    <w:p w:rsidR="00A964C1" w:rsidRDefault="00A964C1" w:rsidP="00BB7CCB">
      <w:pPr>
        <w:jc w:val="both"/>
        <w:rPr>
          <w:sz w:val="24"/>
          <w:szCs w:val="24"/>
        </w:rPr>
      </w:pPr>
      <w:r>
        <w:rPr>
          <w:sz w:val="24"/>
          <w:szCs w:val="24"/>
        </w:rPr>
        <w:t>The meeting was convened with the following personnel:</w:t>
      </w:r>
    </w:p>
    <w:p w:rsidR="00BB0BA3" w:rsidRDefault="0018771C" w:rsidP="00A964C1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Amir </w:t>
      </w:r>
      <w:proofErr w:type="spellStart"/>
      <w:r>
        <w:rPr>
          <w:sz w:val="24"/>
          <w:szCs w:val="24"/>
        </w:rPr>
        <w:t>Younis</w:t>
      </w:r>
      <w:proofErr w:type="spellEnd"/>
      <w:r w:rsidR="0056637F">
        <w:rPr>
          <w:sz w:val="24"/>
          <w:szCs w:val="24"/>
        </w:rPr>
        <w:t>, Executive Secretary/ Focal Person DLAC</w:t>
      </w:r>
    </w:p>
    <w:p w:rsidR="00BB0BA3" w:rsidRDefault="00BB0BA3" w:rsidP="00BB0BA3">
      <w:pPr>
        <w:jc w:val="both"/>
        <w:rPr>
          <w:sz w:val="24"/>
          <w:szCs w:val="24"/>
        </w:rPr>
      </w:pPr>
    </w:p>
    <w:p w:rsidR="00266135" w:rsidRDefault="004F7954" w:rsidP="00D23AF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proofErr w:type="spellStart"/>
      <w:r w:rsidRPr="0018771C">
        <w:rPr>
          <w:rFonts w:asciiTheme="minorHAnsi" w:hAnsiTheme="minorHAnsi" w:cs="Arial"/>
          <w:b/>
          <w:bCs/>
          <w:color w:val="252525"/>
        </w:rPr>
        <w:t>Sada</w:t>
      </w:r>
      <w:proofErr w:type="spellEnd"/>
      <w:r w:rsidRPr="0018771C">
        <w:rPr>
          <w:rFonts w:asciiTheme="minorHAnsi" w:hAnsiTheme="minorHAnsi" w:cs="Arial"/>
          <w:b/>
          <w:bCs/>
          <w:color w:val="252525"/>
        </w:rPr>
        <w:t>-e-</w:t>
      </w:r>
      <w:proofErr w:type="spellStart"/>
      <w:r w:rsidRPr="0018771C">
        <w:rPr>
          <w:rFonts w:asciiTheme="minorHAnsi" w:hAnsiTheme="minorHAnsi" w:cs="Arial"/>
          <w:b/>
          <w:bCs/>
          <w:color w:val="252525"/>
        </w:rPr>
        <w:t>Umeed</w:t>
      </w:r>
      <w:proofErr w:type="spellEnd"/>
      <w:r w:rsidRPr="0018771C">
        <w:rPr>
          <w:rStyle w:val="apple-converted-space"/>
          <w:rFonts w:asciiTheme="minorHAnsi" w:eastAsia="Calibri" w:hAnsiTheme="minorHAnsi" w:cs="Arial"/>
          <w:color w:val="252525"/>
        </w:rPr>
        <w:t> </w:t>
      </w:r>
      <w:r w:rsidRPr="0018771C">
        <w:rPr>
          <w:rFonts w:asciiTheme="minorHAnsi" w:hAnsiTheme="minorHAnsi" w:cs="Arial"/>
          <w:color w:val="252525"/>
        </w:rPr>
        <w:t>(call of hope) is a center for children with disabilities in</w:t>
      </w:r>
      <w:r w:rsidR="0018771C">
        <w:rPr>
          <w:rFonts w:asciiTheme="minorHAnsi" w:hAnsiTheme="minorHAnsi" w:cs="Arial"/>
          <w:color w:val="252525"/>
        </w:rPr>
        <w:t xml:space="preserve"> </w:t>
      </w:r>
      <w:proofErr w:type="spellStart"/>
      <w:r w:rsidR="0018771C">
        <w:rPr>
          <w:rFonts w:asciiTheme="minorHAnsi" w:hAnsiTheme="minorHAnsi" w:cs="Arial"/>
          <w:color w:val="252525"/>
        </w:rPr>
        <w:t>Khanewal</w:t>
      </w:r>
      <w:proofErr w:type="spellEnd"/>
      <w:r w:rsidR="0018771C">
        <w:rPr>
          <w:rFonts w:asciiTheme="minorHAnsi" w:hAnsiTheme="minorHAnsi" w:cs="Arial"/>
          <w:color w:val="252525"/>
        </w:rPr>
        <w:t xml:space="preserve">, </w:t>
      </w:r>
      <w:r w:rsidR="0018771C" w:rsidRPr="0018771C">
        <w:rPr>
          <w:rStyle w:val="apple-converted-space"/>
          <w:rFonts w:asciiTheme="minorHAnsi" w:eastAsia="Calibri" w:hAnsiTheme="minorHAnsi" w:cs="Arial"/>
          <w:color w:val="252525"/>
        </w:rPr>
        <w:t>a</w:t>
      </w:r>
      <w:r w:rsidRPr="0018771C">
        <w:rPr>
          <w:rFonts w:asciiTheme="minorHAnsi" w:hAnsiTheme="minorHAnsi" w:cs="Arial"/>
          <w:color w:val="252525"/>
        </w:rPr>
        <w:t xml:space="preserve"> Christian colony founded in 1970</w:t>
      </w:r>
      <w:r w:rsidR="0018771C">
        <w:rPr>
          <w:rFonts w:asciiTheme="minorHAnsi" w:hAnsiTheme="minorHAnsi" w:cs="Arial"/>
          <w:color w:val="252525"/>
        </w:rPr>
        <w:t xml:space="preserve">. </w:t>
      </w:r>
      <w:r>
        <w:rPr>
          <w:rFonts w:ascii="Arial" w:hAnsi="Arial" w:cs="Arial"/>
          <w:color w:val="252525"/>
          <w:sz w:val="21"/>
          <w:szCs w:val="21"/>
        </w:rPr>
        <w:t xml:space="preserve">The organization runs a primary school and three centers for handicapped children in the Punjab province. The primary school was formed for special children, dropouts, overage youths and slow learners. </w:t>
      </w:r>
      <w:r w:rsidR="001C7F08">
        <w:rPr>
          <w:rFonts w:ascii="Arial" w:hAnsi="Arial" w:cs="Arial"/>
          <w:color w:val="252525"/>
          <w:sz w:val="21"/>
          <w:szCs w:val="21"/>
        </w:rPr>
        <w:t>The organization is currently facing lack of funds, hence only one center is operational. In physical rehabilitation, the organization involves</w:t>
      </w:r>
      <w:r w:rsidR="00946372">
        <w:rPr>
          <w:rFonts w:ascii="Arial" w:hAnsi="Arial" w:cs="Arial"/>
          <w:color w:val="252525"/>
          <w:sz w:val="21"/>
          <w:szCs w:val="21"/>
        </w:rPr>
        <w:t xml:space="preserve"> the women of the families (mothers) and their moto is “special child with special needs”. The organization’s center has equipment for </w:t>
      </w:r>
      <w:r w:rsidR="00946372">
        <w:rPr>
          <w:rFonts w:ascii="Arial" w:hAnsi="Arial" w:cs="Arial"/>
          <w:color w:val="252525"/>
          <w:sz w:val="21"/>
          <w:szCs w:val="21"/>
        </w:rPr>
        <w:lastRenderedPageBreak/>
        <w:t xml:space="preserve">physiotherapy as well. </w:t>
      </w:r>
      <w:proofErr w:type="spellStart"/>
      <w:r w:rsidR="00946372">
        <w:rPr>
          <w:rFonts w:ascii="Arial" w:hAnsi="Arial" w:cs="Arial"/>
          <w:color w:val="252525"/>
          <w:sz w:val="21"/>
          <w:szCs w:val="21"/>
        </w:rPr>
        <w:t>Sada</w:t>
      </w:r>
      <w:proofErr w:type="spellEnd"/>
      <w:r w:rsidR="00946372">
        <w:rPr>
          <w:rFonts w:ascii="Arial" w:hAnsi="Arial" w:cs="Arial"/>
          <w:color w:val="252525"/>
          <w:sz w:val="21"/>
          <w:szCs w:val="21"/>
        </w:rPr>
        <w:t>-e-</w:t>
      </w:r>
      <w:proofErr w:type="spellStart"/>
      <w:r w:rsidR="00946372">
        <w:rPr>
          <w:rFonts w:ascii="Arial" w:hAnsi="Arial" w:cs="Arial"/>
          <w:color w:val="252525"/>
          <w:sz w:val="21"/>
          <w:szCs w:val="21"/>
        </w:rPr>
        <w:t>Umeed</w:t>
      </w:r>
      <w:proofErr w:type="spellEnd"/>
      <w:r w:rsidR="00946372">
        <w:rPr>
          <w:rFonts w:ascii="Arial" w:hAnsi="Arial" w:cs="Arial"/>
          <w:color w:val="252525"/>
          <w:sz w:val="21"/>
          <w:szCs w:val="21"/>
        </w:rPr>
        <w:t xml:space="preserve"> is also support organization of DLAC, therefore linkage among the two is strong.</w:t>
      </w:r>
    </w:p>
    <w:p w:rsidR="00D4257A" w:rsidRDefault="00D4257A" w:rsidP="00D23AF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</w:p>
    <w:p w:rsidR="001C7F08" w:rsidRDefault="001C7F08" w:rsidP="00D23AF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</w:p>
    <w:p w:rsidR="001C7F08" w:rsidRDefault="001C7F08" w:rsidP="00D23AF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</w:p>
    <w:p w:rsidR="008E0DA5" w:rsidRDefault="006246CC" w:rsidP="006246CC">
      <w:pPr>
        <w:pStyle w:val="Heading4"/>
      </w:pPr>
      <w:r>
        <w:t>Government Institutions</w:t>
      </w:r>
    </w:p>
    <w:p w:rsidR="00BE7ECF" w:rsidRPr="00E52127" w:rsidRDefault="00BE7ECF" w:rsidP="00BE7ECF">
      <w:pPr>
        <w:pStyle w:val="ListParagraph"/>
        <w:numPr>
          <w:ilvl w:val="0"/>
          <w:numId w:val="5"/>
        </w:numPr>
        <w:ind w:left="360"/>
        <w:jc w:val="both"/>
        <w:rPr>
          <w:b/>
        </w:rPr>
      </w:pPr>
      <w:r>
        <w:rPr>
          <w:b/>
        </w:rPr>
        <w:t>Women Protection Center</w:t>
      </w:r>
    </w:p>
    <w:p w:rsidR="00BE7ECF" w:rsidRDefault="00BE7ECF" w:rsidP="00BE7ECF">
      <w:pPr>
        <w:jc w:val="both"/>
      </w:pPr>
    </w:p>
    <w:p w:rsidR="00BE7ECF" w:rsidRPr="00F71409" w:rsidRDefault="00BE7ECF" w:rsidP="00BE7ECF">
      <w:pPr>
        <w:jc w:val="both"/>
      </w:pPr>
      <w:r w:rsidRPr="00F71409">
        <w:t>The meeting was convened with the following personnel:</w:t>
      </w:r>
    </w:p>
    <w:p w:rsidR="00BE7ECF" w:rsidRDefault="00BE7ECF" w:rsidP="00BE7ECF">
      <w:pPr>
        <w:pStyle w:val="ListParagraph"/>
        <w:numPr>
          <w:ilvl w:val="0"/>
          <w:numId w:val="27"/>
        </w:numPr>
        <w:jc w:val="both"/>
      </w:pPr>
      <w:proofErr w:type="spellStart"/>
      <w:r>
        <w:t>Fauzia</w:t>
      </w:r>
      <w:proofErr w:type="spellEnd"/>
      <w:r>
        <w:t xml:space="preserve"> </w:t>
      </w:r>
      <w:proofErr w:type="spellStart"/>
      <w:r>
        <w:t>Barkat</w:t>
      </w:r>
      <w:proofErr w:type="spellEnd"/>
      <w:r>
        <w:t xml:space="preserve"> Hashmi, Superintendent</w:t>
      </w:r>
    </w:p>
    <w:p w:rsidR="00BE7ECF" w:rsidRDefault="00BE7ECF" w:rsidP="00BE7ECF">
      <w:pPr>
        <w:jc w:val="both"/>
      </w:pPr>
    </w:p>
    <w:p w:rsidR="00BE7ECF" w:rsidRDefault="00BE7ECF" w:rsidP="00BE7ECF">
      <w:pPr>
        <w:jc w:val="both"/>
      </w:pPr>
      <w:r>
        <w:t xml:space="preserve">The capacity of current Women Protection Center is for 20 people and there are 4 residential rooms. Women protection centers established in various districts of Punjab are being looked after by Director Planning. The centers have a panel of 10 lawyers appointed by the President Bar Council to facilitate the women of the center in legal proceedings. The center has a psychologist and a female doctor who visit the center. </w:t>
      </w:r>
      <w:proofErr w:type="spellStart"/>
      <w:r w:rsidR="00BE75DF">
        <w:t>Aurat</w:t>
      </w:r>
      <w:proofErr w:type="spellEnd"/>
      <w:r w:rsidR="00BE75DF">
        <w:t xml:space="preserve"> foundation, </w:t>
      </w:r>
      <w:proofErr w:type="spellStart"/>
      <w:r w:rsidR="00BE75DF">
        <w:t>Shirkat</w:t>
      </w:r>
      <w:proofErr w:type="spellEnd"/>
      <w:r w:rsidR="00BE75DF">
        <w:t xml:space="preserve"> </w:t>
      </w:r>
      <w:proofErr w:type="spellStart"/>
      <w:r w:rsidR="00BE75DF">
        <w:t>Gah</w:t>
      </w:r>
      <w:proofErr w:type="spellEnd"/>
      <w:r w:rsidR="00BE75DF">
        <w:t xml:space="preserve">, PRSP and MDM have supported the centers in capacity building and development </w:t>
      </w:r>
      <w:r>
        <w:t xml:space="preserve">of standard operating procedures, trainings in managing center </w:t>
      </w:r>
      <w:proofErr w:type="spellStart"/>
      <w:r>
        <w:t>etc</w:t>
      </w:r>
      <w:proofErr w:type="spellEnd"/>
    </w:p>
    <w:p w:rsidR="00BE7ECF" w:rsidRDefault="00BE7ECF" w:rsidP="006246CC">
      <w:pPr>
        <w:pStyle w:val="Heading4"/>
      </w:pPr>
    </w:p>
    <w:p w:rsidR="006524A8" w:rsidRPr="00990F80" w:rsidRDefault="00F23522" w:rsidP="00F71409">
      <w:pPr>
        <w:pStyle w:val="ListParagraph"/>
        <w:numPr>
          <w:ilvl w:val="0"/>
          <w:numId w:val="5"/>
        </w:numPr>
        <w:ind w:left="2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District </w:t>
      </w:r>
      <w:r w:rsidR="00503830">
        <w:rPr>
          <w:b/>
          <w:sz w:val="24"/>
          <w:szCs w:val="24"/>
        </w:rPr>
        <w:t>Bar Association</w:t>
      </w:r>
    </w:p>
    <w:p w:rsidR="00F71409" w:rsidRPr="00990F80" w:rsidRDefault="00F71409" w:rsidP="00F71409">
      <w:pPr>
        <w:pStyle w:val="ListParagraph"/>
        <w:ind w:left="1080"/>
        <w:jc w:val="both"/>
        <w:rPr>
          <w:b/>
          <w:sz w:val="24"/>
          <w:szCs w:val="24"/>
        </w:rPr>
      </w:pPr>
    </w:p>
    <w:p w:rsidR="005F5BD6" w:rsidRPr="00990F80" w:rsidRDefault="005F5BD6" w:rsidP="005F5BD6">
      <w:pPr>
        <w:jc w:val="both"/>
        <w:rPr>
          <w:sz w:val="24"/>
          <w:szCs w:val="24"/>
        </w:rPr>
      </w:pPr>
      <w:r w:rsidRPr="00990F80">
        <w:rPr>
          <w:sz w:val="24"/>
          <w:szCs w:val="24"/>
        </w:rPr>
        <w:t>The meeting was convened with the following personnel:</w:t>
      </w:r>
    </w:p>
    <w:p w:rsidR="005F5BD6" w:rsidRPr="00990F80" w:rsidRDefault="005F5BD6" w:rsidP="00F71409">
      <w:pPr>
        <w:pStyle w:val="ListParagraph"/>
        <w:ind w:left="1080"/>
        <w:jc w:val="both"/>
        <w:rPr>
          <w:b/>
          <w:sz w:val="24"/>
          <w:szCs w:val="24"/>
        </w:rPr>
      </w:pPr>
    </w:p>
    <w:p w:rsidR="006524A8" w:rsidRDefault="00BE1136" w:rsidP="00F71409">
      <w:pPr>
        <w:pStyle w:val="ListParagraph"/>
        <w:numPr>
          <w:ilvl w:val="0"/>
          <w:numId w:val="12"/>
        </w:numPr>
        <w:ind w:left="99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Mohammad </w:t>
      </w:r>
      <w:proofErr w:type="spellStart"/>
      <w:r>
        <w:rPr>
          <w:sz w:val="24"/>
          <w:szCs w:val="24"/>
        </w:rPr>
        <w:t>Yousaf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Kharal</w:t>
      </w:r>
      <w:proofErr w:type="spellEnd"/>
      <w:r>
        <w:rPr>
          <w:sz w:val="24"/>
          <w:szCs w:val="24"/>
        </w:rPr>
        <w:t>, President</w:t>
      </w:r>
    </w:p>
    <w:p w:rsidR="00F23522" w:rsidRPr="00990F80" w:rsidRDefault="00F23522" w:rsidP="00F23522">
      <w:pPr>
        <w:pStyle w:val="ListParagraph"/>
        <w:ind w:left="990"/>
        <w:jc w:val="both"/>
        <w:rPr>
          <w:sz w:val="24"/>
          <w:szCs w:val="24"/>
        </w:rPr>
      </w:pPr>
    </w:p>
    <w:p w:rsidR="00F71409" w:rsidRPr="00990F80" w:rsidRDefault="00F71409" w:rsidP="00F71409">
      <w:pPr>
        <w:pStyle w:val="ListParagraph"/>
        <w:ind w:left="990"/>
        <w:jc w:val="both"/>
        <w:rPr>
          <w:sz w:val="24"/>
          <w:szCs w:val="24"/>
        </w:rPr>
      </w:pPr>
    </w:p>
    <w:p w:rsidR="00694464" w:rsidRDefault="006246CC" w:rsidP="002E3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377EA">
        <w:rPr>
          <w:sz w:val="24"/>
          <w:szCs w:val="24"/>
        </w:rPr>
        <w:t xml:space="preserve">President Bar </w:t>
      </w:r>
      <w:r>
        <w:rPr>
          <w:sz w:val="24"/>
          <w:szCs w:val="24"/>
        </w:rPr>
        <w:t>w</w:t>
      </w:r>
      <w:r w:rsidR="0022558A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="0022558A">
        <w:rPr>
          <w:sz w:val="24"/>
          <w:szCs w:val="24"/>
        </w:rPr>
        <w:t xml:space="preserve">briefed about the project and given an update on DLAC activities. </w:t>
      </w:r>
      <w:r w:rsidR="00A377EA">
        <w:rPr>
          <w:sz w:val="24"/>
          <w:szCs w:val="24"/>
        </w:rPr>
        <w:t>He was</w:t>
      </w:r>
      <w:r w:rsidR="00BD5ED1">
        <w:rPr>
          <w:sz w:val="24"/>
          <w:szCs w:val="24"/>
        </w:rPr>
        <w:t xml:space="preserve"> very cooperative and progressive towards the DLAC and access to justice project team. On the subject of District Legal Empowerment Committee, </w:t>
      </w:r>
      <w:proofErr w:type="spellStart"/>
      <w:r w:rsidR="00BD5ED1">
        <w:rPr>
          <w:sz w:val="24"/>
          <w:szCs w:val="24"/>
        </w:rPr>
        <w:t>Khanewal</w:t>
      </w:r>
      <w:proofErr w:type="spellEnd"/>
      <w:r w:rsidR="00BD5ED1">
        <w:rPr>
          <w:sz w:val="24"/>
          <w:szCs w:val="24"/>
        </w:rPr>
        <w:t xml:space="preserve"> the President Bar informed </w:t>
      </w:r>
      <w:r w:rsidR="00870343">
        <w:rPr>
          <w:sz w:val="24"/>
          <w:szCs w:val="24"/>
        </w:rPr>
        <w:t xml:space="preserve">that it is activated and in working order. A notification issued by the District and Sessions Judge, </w:t>
      </w:r>
      <w:proofErr w:type="spellStart"/>
      <w:r w:rsidR="00870343">
        <w:rPr>
          <w:sz w:val="24"/>
          <w:szCs w:val="24"/>
        </w:rPr>
        <w:t>Khanewal</w:t>
      </w:r>
      <w:proofErr w:type="spellEnd"/>
      <w:r w:rsidR="00870343">
        <w:rPr>
          <w:sz w:val="24"/>
          <w:szCs w:val="24"/>
        </w:rPr>
        <w:t xml:space="preserve">, dated 23/11/ 2012 was shown whereby the list of Committee members was given. He further informed that the committee was providing legal aid to cases referred by the Jail Management. Discussing the </w:t>
      </w:r>
      <w:r w:rsidR="00694464">
        <w:rPr>
          <w:sz w:val="24"/>
          <w:szCs w:val="24"/>
        </w:rPr>
        <w:t xml:space="preserve">Free Legal Aid Rules, he said the main issue is with the implementation. </w:t>
      </w:r>
    </w:p>
    <w:p w:rsidR="00870343" w:rsidRDefault="00694464" w:rsidP="002E3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7738F1">
        <w:rPr>
          <w:sz w:val="24"/>
          <w:szCs w:val="24"/>
        </w:rPr>
        <w:t>further informed that at present &gt;600 lawyers are registered with the Bar, including 35 female lawyers. However only 5 of the female lawyers are currently actively practicing.</w:t>
      </w:r>
    </w:p>
    <w:p w:rsidR="007738F1" w:rsidRDefault="007738F1" w:rsidP="002E32A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During the meeting panel lawyers, Qazi </w:t>
      </w:r>
      <w:proofErr w:type="spellStart"/>
      <w:r>
        <w:rPr>
          <w:sz w:val="24"/>
          <w:szCs w:val="24"/>
        </w:rPr>
        <w:t>Iftikhar</w:t>
      </w:r>
      <w:proofErr w:type="spellEnd"/>
      <w:r>
        <w:rPr>
          <w:sz w:val="24"/>
          <w:szCs w:val="24"/>
        </w:rPr>
        <w:t xml:space="preserve"> Ahmad and </w:t>
      </w:r>
      <w:proofErr w:type="spellStart"/>
      <w:r>
        <w:rPr>
          <w:sz w:val="24"/>
          <w:szCs w:val="24"/>
        </w:rPr>
        <w:t>Sajid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Mehmood</w:t>
      </w:r>
      <w:proofErr w:type="spellEnd"/>
      <w:r>
        <w:rPr>
          <w:sz w:val="24"/>
          <w:szCs w:val="24"/>
        </w:rPr>
        <w:t xml:space="preserve"> were also present.</w:t>
      </w:r>
    </w:p>
    <w:p w:rsidR="00B83C26" w:rsidRPr="001C2DD0" w:rsidRDefault="00B83C26" w:rsidP="00B83C2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36" w:lineRule="atLeast"/>
        <w:ind w:left="360"/>
        <w:jc w:val="both"/>
        <w:rPr>
          <w:rFonts w:asciiTheme="minorHAnsi" w:hAnsiTheme="minorHAnsi" w:cs="Arial"/>
          <w:b/>
          <w:color w:val="252525"/>
        </w:rPr>
      </w:pPr>
      <w:r w:rsidRPr="001C2DD0">
        <w:rPr>
          <w:rFonts w:asciiTheme="minorHAnsi" w:hAnsiTheme="minorHAnsi" w:cs="Arial"/>
          <w:b/>
          <w:color w:val="252525"/>
        </w:rPr>
        <w:t>Social Welfare Department</w:t>
      </w:r>
    </w:p>
    <w:p w:rsidR="00B83C26" w:rsidRDefault="00B83C26" w:rsidP="00B83C26">
      <w:pPr>
        <w:jc w:val="both"/>
        <w:rPr>
          <w:sz w:val="24"/>
          <w:szCs w:val="24"/>
        </w:rPr>
      </w:pPr>
      <w:r>
        <w:rPr>
          <w:sz w:val="24"/>
          <w:szCs w:val="24"/>
        </w:rPr>
        <w:t>The meeting was convened with the following personnel:</w:t>
      </w:r>
    </w:p>
    <w:p w:rsidR="00B83C26" w:rsidRDefault="00B83C26" w:rsidP="00B83C26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B83C26">
        <w:rPr>
          <w:sz w:val="24"/>
          <w:szCs w:val="24"/>
        </w:rPr>
        <w:t xml:space="preserve">Ghazi Tahir, </w:t>
      </w:r>
      <w:r>
        <w:rPr>
          <w:sz w:val="24"/>
          <w:szCs w:val="24"/>
        </w:rPr>
        <w:t>Assistant Welfare Officer</w:t>
      </w:r>
    </w:p>
    <w:p w:rsidR="00B83C26" w:rsidRDefault="00B83C26" w:rsidP="00B83C26">
      <w:pPr>
        <w:pStyle w:val="ListParagraph"/>
        <w:ind w:left="1800"/>
        <w:jc w:val="both"/>
        <w:rPr>
          <w:sz w:val="24"/>
          <w:szCs w:val="24"/>
        </w:rPr>
      </w:pPr>
    </w:p>
    <w:p w:rsidR="00B83C26" w:rsidRPr="00B83C26" w:rsidRDefault="00B83C26" w:rsidP="00B83C26">
      <w:pPr>
        <w:jc w:val="both"/>
        <w:rPr>
          <w:sz w:val="24"/>
          <w:szCs w:val="24"/>
        </w:rPr>
      </w:pPr>
      <w:r>
        <w:rPr>
          <w:sz w:val="24"/>
          <w:szCs w:val="24"/>
        </w:rPr>
        <w:t>The officer was very well informed about the persons with disability</w:t>
      </w:r>
      <w:bookmarkStart w:id="0" w:name="_GoBack"/>
      <w:bookmarkEnd w:id="0"/>
    </w:p>
    <w:p w:rsidR="00BA68E8" w:rsidRPr="00F80A8F" w:rsidRDefault="00BA68E8" w:rsidP="00BF00AE">
      <w:pPr>
        <w:pStyle w:val="Heading4"/>
      </w:pPr>
      <w:r w:rsidRPr="00F80A8F">
        <w:t xml:space="preserve">Future </w:t>
      </w:r>
      <w:r w:rsidR="00BF00AE" w:rsidRPr="00F80A8F">
        <w:t xml:space="preserve">Recommended </w:t>
      </w:r>
      <w:r w:rsidRPr="00F80A8F">
        <w:t>Actions:</w:t>
      </w:r>
    </w:p>
    <w:p w:rsidR="00956878" w:rsidRDefault="00956878" w:rsidP="002E32A1">
      <w:pPr>
        <w:jc w:val="both"/>
      </w:pPr>
    </w:p>
    <w:sectPr w:rsidR="00956878" w:rsidSect="0003111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08D"/>
    <w:multiLevelType w:val="hybridMultilevel"/>
    <w:tmpl w:val="AF3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E56FD"/>
    <w:multiLevelType w:val="hybridMultilevel"/>
    <w:tmpl w:val="CDACD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D6554"/>
    <w:multiLevelType w:val="hybridMultilevel"/>
    <w:tmpl w:val="0D2CA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41FE3"/>
    <w:multiLevelType w:val="multilevel"/>
    <w:tmpl w:val="E83E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524F4"/>
    <w:multiLevelType w:val="hybridMultilevel"/>
    <w:tmpl w:val="A274A6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37F90"/>
    <w:multiLevelType w:val="hybridMultilevel"/>
    <w:tmpl w:val="33C2F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84E5B"/>
    <w:multiLevelType w:val="hybridMultilevel"/>
    <w:tmpl w:val="5C7673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63634"/>
    <w:multiLevelType w:val="hybridMultilevel"/>
    <w:tmpl w:val="38DE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E3E69"/>
    <w:multiLevelType w:val="multilevel"/>
    <w:tmpl w:val="0DE2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9726C1"/>
    <w:multiLevelType w:val="hybridMultilevel"/>
    <w:tmpl w:val="E6BAF2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80787"/>
    <w:multiLevelType w:val="hybridMultilevel"/>
    <w:tmpl w:val="484C0C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C7345"/>
    <w:multiLevelType w:val="hybridMultilevel"/>
    <w:tmpl w:val="E7CAB6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45500"/>
    <w:multiLevelType w:val="hybridMultilevel"/>
    <w:tmpl w:val="499682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B780C"/>
    <w:multiLevelType w:val="hybridMultilevel"/>
    <w:tmpl w:val="5D922AF4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53506F3C"/>
    <w:multiLevelType w:val="hybridMultilevel"/>
    <w:tmpl w:val="20FEFD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252EB"/>
    <w:multiLevelType w:val="hybridMultilevel"/>
    <w:tmpl w:val="528673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F5049"/>
    <w:multiLevelType w:val="hybridMultilevel"/>
    <w:tmpl w:val="6B2A9E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857A4"/>
    <w:multiLevelType w:val="hybridMultilevel"/>
    <w:tmpl w:val="0260993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073CB2"/>
    <w:multiLevelType w:val="hybridMultilevel"/>
    <w:tmpl w:val="5DB45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1FC82E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E4324"/>
    <w:multiLevelType w:val="hybridMultilevel"/>
    <w:tmpl w:val="DC6235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55983"/>
    <w:multiLevelType w:val="hybridMultilevel"/>
    <w:tmpl w:val="6BEA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93392"/>
    <w:multiLevelType w:val="hybridMultilevel"/>
    <w:tmpl w:val="3B6E50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46143"/>
    <w:multiLevelType w:val="hybridMultilevel"/>
    <w:tmpl w:val="484C0C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57A2C"/>
    <w:multiLevelType w:val="hybridMultilevel"/>
    <w:tmpl w:val="5A62C28C"/>
    <w:lvl w:ilvl="0" w:tplc="F7A8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EE0301"/>
    <w:multiLevelType w:val="hybridMultilevel"/>
    <w:tmpl w:val="BF6869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E3D7E"/>
    <w:multiLevelType w:val="hybridMultilevel"/>
    <w:tmpl w:val="79D41C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A3C3A"/>
    <w:multiLevelType w:val="hybridMultilevel"/>
    <w:tmpl w:val="7618D3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0"/>
  </w:num>
  <w:num w:numId="4">
    <w:abstractNumId w:val="18"/>
  </w:num>
  <w:num w:numId="5">
    <w:abstractNumId w:val="23"/>
  </w:num>
  <w:num w:numId="6">
    <w:abstractNumId w:val="19"/>
  </w:num>
  <w:num w:numId="7">
    <w:abstractNumId w:val="12"/>
  </w:num>
  <w:num w:numId="8">
    <w:abstractNumId w:val="14"/>
  </w:num>
  <w:num w:numId="9">
    <w:abstractNumId w:val="15"/>
  </w:num>
  <w:num w:numId="10">
    <w:abstractNumId w:val="2"/>
  </w:num>
  <w:num w:numId="11">
    <w:abstractNumId w:val="4"/>
  </w:num>
  <w:num w:numId="12">
    <w:abstractNumId w:val="9"/>
  </w:num>
  <w:num w:numId="13">
    <w:abstractNumId w:val="22"/>
  </w:num>
  <w:num w:numId="14">
    <w:abstractNumId w:val="11"/>
  </w:num>
  <w:num w:numId="15">
    <w:abstractNumId w:val="7"/>
  </w:num>
  <w:num w:numId="16">
    <w:abstractNumId w:val="17"/>
  </w:num>
  <w:num w:numId="17">
    <w:abstractNumId w:val="3"/>
  </w:num>
  <w:num w:numId="18">
    <w:abstractNumId w:val="1"/>
  </w:num>
  <w:num w:numId="19">
    <w:abstractNumId w:val="5"/>
  </w:num>
  <w:num w:numId="20">
    <w:abstractNumId w:val="16"/>
  </w:num>
  <w:num w:numId="21">
    <w:abstractNumId w:val="6"/>
  </w:num>
  <w:num w:numId="22">
    <w:abstractNumId w:val="24"/>
  </w:num>
  <w:num w:numId="23">
    <w:abstractNumId w:val="13"/>
  </w:num>
  <w:num w:numId="24">
    <w:abstractNumId w:val="21"/>
  </w:num>
  <w:num w:numId="25">
    <w:abstractNumId w:val="25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08"/>
    <w:rsid w:val="000044A6"/>
    <w:rsid w:val="0000608F"/>
    <w:rsid w:val="00021978"/>
    <w:rsid w:val="000246DF"/>
    <w:rsid w:val="00026815"/>
    <w:rsid w:val="0003111A"/>
    <w:rsid w:val="000433BA"/>
    <w:rsid w:val="000566C8"/>
    <w:rsid w:val="000748AE"/>
    <w:rsid w:val="00074912"/>
    <w:rsid w:val="00093CB8"/>
    <w:rsid w:val="00096ECC"/>
    <w:rsid w:val="0009775B"/>
    <w:rsid w:val="000B32D7"/>
    <w:rsid w:val="000B4D24"/>
    <w:rsid w:val="000C3A3E"/>
    <w:rsid w:val="000C728C"/>
    <w:rsid w:val="000D51F4"/>
    <w:rsid w:val="000F0995"/>
    <w:rsid w:val="0010614C"/>
    <w:rsid w:val="00107776"/>
    <w:rsid w:val="001420B1"/>
    <w:rsid w:val="0014563A"/>
    <w:rsid w:val="00154B2F"/>
    <w:rsid w:val="00156355"/>
    <w:rsid w:val="0016176A"/>
    <w:rsid w:val="001619EE"/>
    <w:rsid w:val="001665D0"/>
    <w:rsid w:val="001709E3"/>
    <w:rsid w:val="0018771C"/>
    <w:rsid w:val="001C11E7"/>
    <w:rsid w:val="001C2DD0"/>
    <w:rsid w:val="001C7F08"/>
    <w:rsid w:val="001D1B22"/>
    <w:rsid w:val="001D4400"/>
    <w:rsid w:val="001E15FE"/>
    <w:rsid w:val="001F1C8E"/>
    <w:rsid w:val="00200F38"/>
    <w:rsid w:val="002030DF"/>
    <w:rsid w:val="00206A23"/>
    <w:rsid w:val="0022558A"/>
    <w:rsid w:val="002320CB"/>
    <w:rsid w:val="00234A40"/>
    <w:rsid w:val="0025704F"/>
    <w:rsid w:val="00262B9A"/>
    <w:rsid w:val="00266135"/>
    <w:rsid w:val="0027490D"/>
    <w:rsid w:val="00276E21"/>
    <w:rsid w:val="002A364C"/>
    <w:rsid w:val="002B447B"/>
    <w:rsid w:val="002C019E"/>
    <w:rsid w:val="002C0A41"/>
    <w:rsid w:val="002D24D4"/>
    <w:rsid w:val="002D445D"/>
    <w:rsid w:val="002D4742"/>
    <w:rsid w:val="002E32A1"/>
    <w:rsid w:val="0031095D"/>
    <w:rsid w:val="00324043"/>
    <w:rsid w:val="003312D0"/>
    <w:rsid w:val="003408B3"/>
    <w:rsid w:val="003620E1"/>
    <w:rsid w:val="00374CA6"/>
    <w:rsid w:val="003A7F19"/>
    <w:rsid w:val="003B28D7"/>
    <w:rsid w:val="003C1135"/>
    <w:rsid w:val="003D1C63"/>
    <w:rsid w:val="003D6F45"/>
    <w:rsid w:val="003E78CE"/>
    <w:rsid w:val="003F026A"/>
    <w:rsid w:val="003F5464"/>
    <w:rsid w:val="00414056"/>
    <w:rsid w:val="0042248B"/>
    <w:rsid w:val="00424953"/>
    <w:rsid w:val="00440B03"/>
    <w:rsid w:val="004422F4"/>
    <w:rsid w:val="0044557F"/>
    <w:rsid w:val="0049431D"/>
    <w:rsid w:val="004A3530"/>
    <w:rsid w:val="004C311B"/>
    <w:rsid w:val="004D2BCA"/>
    <w:rsid w:val="004E2A64"/>
    <w:rsid w:val="004F08BC"/>
    <w:rsid w:val="004F5946"/>
    <w:rsid w:val="004F7954"/>
    <w:rsid w:val="00503830"/>
    <w:rsid w:val="00525B3C"/>
    <w:rsid w:val="00531527"/>
    <w:rsid w:val="00546598"/>
    <w:rsid w:val="005608BB"/>
    <w:rsid w:val="005610A6"/>
    <w:rsid w:val="005644FD"/>
    <w:rsid w:val="0056637F"/>
    <w:rsid w:val="005717F4"/>
    <w:rsid w:val="0058702B"/>
    <w:rsid w:val="00587B0B"/>
    <w:rsid w:val="005970A8"/>
    <w:rsid w:val="005A2EA9"/>
    <w:rsid w:val="005B028C"/>
    <w:rsid w:val="005B2B27"/>
    <w:rsid w:val="005B62D9"/>
    <w:rsid w:val="005C2DB3"/>
    <w:rsid w:val="005C53CD"/>
    <w:rsid w:val="005E6B5A"/>
    <w:rsid w:val="005F5BD6"/>
    <w:rsid w:val="0060625D"/>
    <w:rsid w:val="00620EC6"/>
    <w:rsid w:val="00623629"/>
    <w:rsid w:val="006246CC"/>
    <w:rsid w:val="00626E24"/>
    <w:rsid w:val="00636486"/>
    <w:rsid w:val="006524A8"/>
    <w:rsid w:val="00674E56"/>
    <w:rsid w:val="00694464"/>
    <w:rsid w:val="00696C32"/>
    <w:rsid w:val="006B77FF"/>
    <w:rsid w:val="006C7B15"/>
    <w:rsid w:val="006D5EAB"/>
    <w:rsid w:val="006E18EA"/>
    <w:rsid w:val="006E7911"/>
    <w:rsid w:val="006F37CD"/>
    <w:rsid w:val="00704CA9"/>
    <w:rsid w:val="007277C6"/>
    <w:rsid w:val="007327AC"/>
    <w:rsid w:val="00741AC4"/>
    <w:rsid w:val="00741B3A"/>
    <w:rsid w:val="0074509A"/>
    <w:rsid w:val="007547B8"/>
    <w:rsid w:val="00760B3C"/>
    <w:rsid w:val="00761AAC"/>
    <w:rsid w:val="00770CC5"/>
    <w:rsid w:val="007738F1"/>
    <w:rsid w:val="00780C98"/>
    <w:rsid w:val="0078664C"/>
    <w:rsid w:val="007A5945"/>
    <w:rsid w:val="007B250B"/>
    <w:rsid w:val="007B30A9"/>
    <w:rsid w:val="007B7E16"/>
    <w:rsid w:val="007D3829"/>
    <w:rsid w:val="00814DD9"/>
    <w:rsid w:val="0081730B"/>
    <w:rsid w:val="008178A1"/>
    <w:rsid w:val="008213B2"/>
    <w:rsid w:val="008417EA"/>
    <w:rsid w:val="00847DB9"/>
    <w:rsid w:val="00851487"/>
    <w:rsid w:val="00852E16"/>
    <w:rsid w:val="00853A74"/>
    <w:rsid w:val="008550B3"/>
    <w:rsid w:val="00856A65"/>
    <w:rsid w:val="00867235"/>
    <w:rsid w:val="00870343"/>
    <w:rsid w:val="008840C2"/>
    <w:rsid w:val="008B6491"/>
    <w:rsid w:val="008C5504"/>
    <w:rsid w:val="008C679F"/>
    <w:rsid w:val="008E0DA5"/>
    <w:rsid w:val="00903DF4"/>
    <w:rsid w:val="00907798"/>
    <w:rsid w:val="00910946"/>
    <w:rsid w:val="00913FBD"/>
    <w:rsid w:val="009357FC"/>
    <w:rsid w:val="00945224"/>
    <w:rsid w:val="00945619"/>
    <w:rsid w:val="00946372"/>
    <w:rsid w:val="00954D86"/>
    <w:rsid w:val="00956878"/>
    <w:rsid w:val="00964257"/>
    <w:rsid w:val="00990085"/>
    <w:rsid w:val="00990F80"/>
    <w:rsid w:val="009D32AA"/>
    <w:rsid w:val="009F6102"/>
    <w:rsid w:val="009F6163"/>
    <w:rsid w:val="00A12F2B"/>
    <w:rsid w:val="00A350BA"/>
    <w:rsid w:val="00A377EA"/>
    <w:rsid w:val="00A43836"/>
    <w:rsid w:val="00A609F4"/>
    <w:rsid w:val="00A83848"/>
    <w:rsid w:val="00A964C1"/>
    <w:rsid w:val="00AA616A"/>
    <w:rsid w:val="00AB553C"/>
    <w:rsid w:val="00AD0B92"/>
    <w:rsid w:val="00AD77A9"/>
    <w:rsid w:val="00AE323C"/>
    <w:rsid w:val="00AE6126"/>
    <w:rsid w:val="00AF4402"/>
    <w:rsid w:val="00B04E39"/>
    <w:rsid w:val="00B24DA3"/>
    <w:rsid w:val="00B30F63"/>
    <w:rsid w:val="00B67DFA"/>
    <w:rsid w:val="00B74493"/>
    <w:rsid w:val="00B827BE"/>
    <w:rsid w:val="00B83C26"/>
    <w:rsid w:val="00BA1A6D"/>
    <w:rsid w:val="00BA68E8"/>
    <w:rsid w:val="00BB0BA3"/>
    <w:rsid w:val="00BB7CCB"/>
    <w:rsid w:val="00BC462E"/>
    <w:rsid w:val="00BC5249"/>
    <w:rsid w:val="00BC6D37"/>
    <w:rsid w:val="00BD11EA"/>
    <w:rsid w:val="00BD5ED1"/>
    <w:rsid w:val="00BE08B9"/>
    <w:rsid w:val="00BE1136"/>
    <w:rsid w:val="00BE75DF"/>
    <w:rsid w:val="00BE7ECF"/>
    <w:rsid w:val="00BF00AE"/>
    <w:rsid w:val="00BF1180"/>
    <w:rsid w:val="00BF7786"/>
    <w:rsid w:val="00C17EC9"/>
    <w:rsid w:val="00C21F32"/>
    <w:rsid w:val="00C22B0F"/>
    <w:rsid w:val="00C42E0E"/>
    <w:rsid w:val="00C51B7D"/>
    <w:rsid w:val="00C53B27"/>
    <w:rsid w:val="00C64189"/>
    <w:rsid w:val="00C74694"/>
    <w:rsid w:val="00C77B85"/>
    <w:rsid w:val="00C916C7"/>
    <w:rsid w:val="00CA79B7"/>
    <w:rsid w:val="00CA7AE0"/>
    <w:rsid w:val="00CB1A8D"/>
    <w:rsid w:val="00CC1490"/>
    <w:rsid w:val="00CE0E15"/>
    <w:rsid w:val="00CE4D63"/>
    <w:rsid w:val="00D0365A"/>
    <w:rsid w:val="00D04C41"/>
    <w:rsid w:val="00D10954"/>
    <w:rsid w:val="00D1387D"/>
    <w:rsid w:val="00D23AF2"/>
    <w:rsid w:val="00D27E24"/>
    <w:rsid w:val="00D4257A"/>
    <w:rsid w:val="00D46D8B"/>
    <w:rsid w:val="00D55350"/>
    <w:rsid w:val="00D61DE5"/>
    <w:rsid w:val="00D63C1A"/>
    <w:rsid w:val="00D847CA"/>
    <w:rsid w:val="00D963BF"/>
    <w:rsid w:val="00D96419"/>
    <w:rsid w:val="00D97424"/>
    <w:rsid w:val="00DA13AD"/>
    <w:rsid w:val="00DA584C"/>
    <w:rsid w:val="00DB7860"/>
    <w:rsid w:val="00DD3F20"/>
    <w:rsid w:val="00DD7673"/>
    <w:rsid w:val="00DF03BA"/>
    <w:rsid w:val="00E16E8D"/>
    <w:rsid w:val="00E17592"/>
    <w:rsid w:val="00E24870"/>
    <w:rsid w:val="00E47453"/>
    <w:rsid w:val="00E52127"/>
    <w:rsid w:val="00E67DB8"/>
    <w:rsid w:val="00E75CF9"/>
    <w:rsid w:val="00E75DB5"/>
    <w:rsid w:val="00E76407"/>
    <w:rsid w:val="00E90623"/>
    <w:rsid w:val="00E95665"/>
    <w:rsid w:val="00EB07CF"/>
    <w:rsid w:val="00EB2108"/>
    <w:rsid w:val="00EC08A4"/>
    <w:rsid w:val="00EC112E"/>
    <w:rsid w:val="00EE4AB1"/>
    <w:rsid w:val="00EF3ADF"/>
    <w:rsid w:val="00F20D43"/>
    <w:rsid w:val="00F23522"/>
    <w:rsid w:val="00F26968"/>
    <w:rsid w:val="00F35C1B"/>
    <w:rsid w:val="00F44215"/>
    <w:rsid w:val="00F53946"/>
    <w:rsid w:val="00F71409"/>
    <w:rsid w:val="00F718D4"/>
    <w:rsid w:val="00F71BBD"/>
    <w:rsid w:val="00F75100"/>
    <w:rsid w:val="00F80A8F"/>
    <w:rsid w:val="00FA1538"/>
    <w:rsid w:val="00FB23FF"/>
    <w:rsid w:val="00FB7CD7"/>
    <w:rsid w:val="00FC3530"/>
    <w:rsid w:val="00FC44BC"/>
    <w:rsid w:val="00FD0CF6"/>
    <w:rsid w:val="00FD1D6B"/>
    <w:rsid w:val="00FD5B66"/>
    <w:rsid w:val="00FD60D3"/>
    <w:rsid w:val="00FE1220"/>
    <w:rsid w:val="00FE1FA6"/>
    <w:rsid w:val="00FE20B9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9DC91-FA2F-4DE9-B96C-BD506888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409"/>
  </w:style>
  <w:style w:type="paragraph" w:styleId="Heading4">
    <w:name w:val="heading 4"/>
    <w:basedOn w:val="Normal"/>
    <w:link w:val="Heading4Char"/>
    <w:uiPriority w:val="9"/>
    <w:qFormat/>
    <w:rsid w:val="00E956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2108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EB2108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956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0311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111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B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5224"/>
  </w:style>
  <w:style w:type="character" w:styleId="Strong">
    <w:name w:val="Strong"/>
    <w:basedOn w:val="DefaultParagraphFont"/>
    <w:uiPriority w:val="22"/>
    <w:qFormat/>
    <w:rsid w:val="00BB7C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486"/>
    <w:rPr>
      <w:color w:val="0000FF"/>
      <w:u w:val="single"/>
    </w:rPr>
  </w:style>
  <w:style w:type="paragraph" w:customStyle="1" w:styleId="normaltext">
    <w:name w:val="normaltext"/>
    <w:basedOn w:val="Normal"/>
    <w:rsid w:val="000B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E9FB4-2116-47A7-800D-F6A18813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Joint Network Meetings</vt:lpstr>
    </vt:vector>
  </TitlesOfParts>
  <Company>Insaf network pakistan</Company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Network Meetings</dc:title>
  <dc:subject>Dastageer Legal Aid Center, Khanewal, EHD</dc:subject>
  <dc:creator>Shagufta Aziz Khan</dc:creator>
  <cp:keywords/>
  <dc:description/>
  <cp:lastModifiedBy>Shagufta Aziz Khan</cp:lastModifiedBy>
  <cp:revision>25</cp:revision>
  <dcterms:created xsi:type="dcterms:W3CDTF">2014-12-10T09:27:00Z</dcterms:created>
  <dcterms:modified xsi:type="dcterms:W3CDTF">2014-12-17T10:26:00Z</dcterms:modified>
</cp:coreProperties>
</file>