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A49" w:rsidRDefault="00551A49"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sidRPr="005E342F">
        <w:rPr>
          <w:rFonts w:ascii="Times New Roman" w:eastAsia="Times New Roman" w:hAnsi="Times New Roman" w:cs="Times New Roman"/>
          <w:b/>
          <w:bCs/>
          <w:color w:val="222222"/>
          <w:sz w:val="24"/>
          <w:szCs w:val="24"/>
        </w:rPr>
        <w:t>Minutes of Joint Networking Meeting</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Of </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Dastageer Legal Aid Center-Sanjog, Lahore</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Under </w:t>
      </w:r>
    </w:p>
    <w:p w:rsidR="002E389D" w:rsidRPr="005E342F" w:rsidRDefault="002E389D" w:rsidP="00F17410">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Access to Justice for Vulnerable Populations in Pakistan Project</w:t>
      </w:r>
    </w:p>
    <w:p w:rsidR="00551A49" w:rsidRPr="00551A49" w:rsidRDefault="00551A49" w:rsidP="00551A49">
      <w:pPr>
        <w:shd w:val="clear" w:color="auto" w:fill="FFFFFF"/>
        <w:spacing w:after="0" w:line="240" w:lineRule="auto"/>
        <w:ind w:left="2160" w:firstLine="720"/>
        <w:jc w:val="center"/>
        <w:rPr>
          <w:rFonts w:ascii="Times New Roman" w:eastAsia="Times New Roman" w:hAnsi="Times New Roman" w:cs="Times New Roman"/>
          <w:color w:val="222222"/>
          <w:sz w:val="24"/>
          <w:szCs w:val="24"/>
        </w:rPr>
      </w:pPr>
      <w:r w:rsidRPr="00551A49">
        <w:rPr>
          <w:rFonts w:ascii="Times New Roman" w:eastAsia="Times New Roman" w:hAnsi="Times New Roman" w:cs="Times New Roman"/>
          <w:b/>
          <w:bCs/>
          <w:color w:val="222222"/>
          <w:sz w:val="32"/>
          <w:szCs w:val="32"/>
        </w:rPr>
        <w:t> </w:t>
      </w:r>
    </w:p>
    <w:p w:rsidR="00551A49" w:rsidRPr="005E342F" w:rsidRDefault="00551A49" w:rsidP="00F65998">
      <w:pPr>
        <w:shd w:val="clear" w:color="auto" w:fill="FFFFFF"/>
        <w:spacing w:after="0"/>
        <w:jc w:val="both"/>
        <w:rPr>
          <w:rFonts w:ascii="Times New Roman" w:eastAsia="Times New Roman" w:hAnsi="Times New Roman" w:cs="Times New Roman"/>
          <w:color w:val="222222"/>
        </w:rPr>
      </w:pPr>
      <w:r w:rsidRPr="005E342F">
        <w:rPr>
          <w:rFonts w:ascii="Times New Roman" w:eastAsia="Times New Roman" w:hAnsi="Times New Roman" w:cs="Times New Roman"/>
          <w:color w:val="222222"/>
        </w:rPr>
        <w:t xml:space="preserve">Minutes of the Joint Network meeting held on </w:t>
      </w:r>
      <w:r w:rsidR="00A76595">
        <w:rPr>
          <w:rFonts w:ascii="Times New Roman" w:eastAsia="Times New Roman" w:hAnsi="Times New Roman" w:cs="Times New Roman"/>
          <w:color w:val="222222"/>
        </w:rPr>
        <w:t>13</w:t>
      </w:r>
      <w:r w:rsidR="00A76595" w:rsidRPr="00A76595">
        <w:rPr>
          <w:rFonts w:ascii="Times New Roman" w:eastAsia="Times New Roman" w:hAnsi="Times New Roman" w:cs="Times New Roman"/>
          <w:color w:val="222222"/>
          <w:vertAlign w:val="superscript"/>
        </w:rPr>
        <w:t>th</w:t>
      </w:r>
      <w:r w:rsidR="00A76595">
        <w:rPr>
          <w:rFonts w:ascii="Times New Roman" w:eastAsia="Times New Roman" w:hAnsi="Times New Roman" w:cs="Times New Roman"/>
          <w:color w:val="222222"/>
        </w:rPr>
        <w:t xml:space="preserve"> May</w:t>
      </w:r>
      <w:r w:rsidRPr="005E342F">
        <w:rPr>
          <w:rFonts w:ascii="Times New Roman" w:eastAsia="Times New Roman" w:hAnsi="Times New Roman" w:cs="Times New Roman"/>
          <w:color w:val="222222"/>
        </w:rPr>
        <w:t xml:space="preserve">, 2015, at </w:t>
      </w:r>
      <w:r w:rsidR="00285E82">
        <w:rPr>
          <w:rFonts w:ascii="Times New Roman" w:eastAsia="Times New Roman" w:hAnsi="Times New Roman" w:cs="Times New Roman"/>
          <w:color w:val="222222"/>
        </w:rPr>
        <w:t xml:space="preserve">Milestone </w:t>
      </w:r>
      <w:r w:rsidR="006B72E6">
        <w:rPr>
          <w:rFonts w:ascii="Times New Roman" w:eastAsia="Times New Roman" w:hAnsi="Times New Roman" w:cs="Times New Roman"/>
          <w:color w:val="222222"/>
        </w:rPr>
        <w:t>O</w:t>
      </w:r>
      <w:r w:rsidR="00285E82">
        <w:rPr>
          <w:rFonts w:ascii="Times New Roman" w:eastAsia="Times New Roman" w:hAnsi="Times New Roman" w:cs="Times New Roman"/>
          <w:color w:val="222222"/>
        </w:rPr>
        <w:t>ffice,</w:t>
      </w:r>
      <w:r w:rsidRPr="005E342F">
        <w:rPr>
          <w:rFonts w:ascii="Times New Roman" w:eastAsia="Times New Roman" w:hAnsi="Times New Roman" w:cs="Times New Roman"/>
          <w:color w:val="222222"/>
        </w:rPr>
        <w:t xml:space="preserve"> Lahore to share the progress update of the center</w:t>
      </w:r>
      <w:r w:rsidR="00747D4E">
        <w:rPr>
          <w:rFonts w:ascii="Times New Roman" w:eastAsia="Times New Roman" w:hAnsi="Times New Roman" w:cs="Times New Roman"/>
          <w:color w:val="222222"/>
        </w:rPr>
        <w:t xml:space="preserve"> </w:t>
      </w:r>
      <w:r w:rsidR="006B72E6">
        <w:rPr>
          <w:rFonts w:ascii="Times New Roman" w:eastAsia="Times New Roman" w:hAnsi="Times New Roman" w:cs="Times New Roman"/>
          <w:color w:val="222222"/>
        </w:rPr>
        <w:t xml:space="preserve">and follow-up </w:t>
      </w:r>
      <w:r w:rsidR="00747D4E">
        <w:rPr>
          <w:rFonts w:ascii="Times New Roman" w:eastAsia="Times New Roman" w:hAnsi="Times New Roman" w:cs="Times New Roman"/>
          <w:color w:val="222222"/>
        </w:rPr>
        <w:t>after the previous meeting.</w:t>
      </w:r>
    </w:p>
    <w:p w:rsidR="00551A49" w:rsidRPr="005E342F" w:rsidRDefault="00551A49" w:rsidP="00551A49">
      <w:pPr>
        <w:shd w:val="clear" w:color="auto" w:fill="FFFFFF"/>
        <w:spacing w:after="0" w:line="240" w:lineRule="auto"/>
        <w:jc w:val="both"/>
        <w:rPr>
          <w:rFonts w:ascii="Times New Roman" w:eastAsia="Times New Roman" w:hAnsi="Times New Roman" w:cs="Times New Roman"/>
          <w:color w:val="222222"/>
        </w:rPr>
      </w:pPr>
      <w:r w:rsidRPr="005E342F">
        <w:rPr>
          <w:rFonts w:ascii="Times New Roman" w:eastAsia="Times New Roman" w:hAnsi="Times New Roman" w:cs="Times New Roman"/>
          <w:color w:val="222222"/>
        </w:rPr>
        <w:t> </w:t>
      </w:r>
    </w:p>
    <w:p w:rsidR="00551A49" w:rsidRPr="005E342F"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Background:</w:t>
      </w:r>
    </w:p>
    <w:p w:rsidR="00F17410" w:rsidRPr="005E342F" w:rsidRDefault="00F17410" w:rsidP="00551A49">
      <w:pPr>
        <w:shd w:val="clear" w:color="auto" w:fill="FFFFFF"/>
        <w:spacing w:after="0" w:line="240" w:lineRule="auto"/>
        <w:rPr>
          <w:rFonts w:ascii="Times New Roman" w:eastAsia="Times New Roman" w:hAnsi="Times New Roman" w:cs="Times New Roman"/>
          <w:b/>
          <w:bCs/>
          <w:color w:val="222222"/>
        </w:rPr>
      </w:pPr>
    </w:p>
    <w:p w:rsidR="00300BC5" w:rsidRPr="005E342F" w:rsidRDefault="00300BC5" w:rsidP="00F65998">
      <w:pPr>
        <w:jc w:val="both"/>
        <w:rPr>
          <w:rFonts w:ascii="Times New Roman" w:hAnsi="Times New Roman" w:cs="Times New Roman"/>
          <w:color w:val="000000"/>
        </w:rPr>
      </w:pPr>
      <w:r w:rsidRPr="005E342F">
        <w:rPr>
          <w:rFonts w:ascii="Times New Roman" w:hAnsi="Times New Roman" w:cs="Times New Roman"/>
        </w:rPr>
        <w:t xml:space="preserve">The basic purpose of Joint Networking Meetings </w:t>
      </w:r>
      <w:r w:rsidR="006B72E6">
        <w:rPr>
          <w:rFonts w:ascii="Times New Roman" w:hAnsi="Times New Roman" w:cs="Times New Roman"/>
        </w:rPr>
        <w:t>is</w:t>
      </w:r>
      <w:r w:rsidRPr="005E342F">
        <w:rPr>
          <w:rFonts w:ascii="Times New Roman" w:hAnsi="Times New Roman" w:cs="Times New Roman"/>
        </w:rPr>
        <w:t xml:space="preserve"> to promote and support developing partnerships and expanding networks among Dastageer Legal Aid Center </w:t>
      </w:r>
      <w:r w:rsidR="00440C82">
        <w:rPr>
          <w:rFonts w:ascii="Times New Roman" w:hAnsi="Times New Roman" w:cs="Times New Roman"/>
        </w:rPr>
        <w:t xml:space="preserve">(DLAC) </w:t>
      </w:r>
      <w:r w:rsidRPr="005E342F">
        <w:rPr>
          <w:rFonts w:ascii="Times New Roman" w:hAnsi="Times New Roman" w:cs="Times New Roman"/>
        </w:rPr>
        <w:t>Sanjog</w:t>
      </w:r>
      <w:r w:rsidR="00C271BE" w:rsidRPr="005E342F">
        <w:rPr>
          <w:rFonts w:ascii="Times New Roman" w:hAnsi="Times New Roman" w:cs="Times New Roman"/>
        </w:rPr>
        <w:t>,</w:t>
      </w:r>
      <w:r w:rsidR="00440C82">
        <w:rPr>
          <w:rFonts w:ascii="Times New Roman" w:hAnsi="Times New Roman" w:cs="Times New Roman"/>
        </w:rPr>
        <w:t xml:space="preserve"> Lahore, </w:t>
      </w:r>
      <w:r w:rsidR="00440C82" w:rsidRPr="005E342F">
        <w:rPr>
          <w:rFonts w:ascii="Times New Roman" w:hAnsi="Times New Roman" w:cs="Times New Roman"/>
        </w:rPr>
        <w:t>Rights</w:t>
      </w:r>
      <w:r w:rsidRPr="005E342F">
        <w:rPr>
          <w:rFonts w:ascii="Times New Roman" w:hAnsi="Times New Roman" w:cs="Times New Roman"/>
        </w:rPr>
        <w:t xml:space="preserve"> Based Organizations and other relevant stakeholders of the district. The interaction will ensure collaboration</w:t>
      </w:r>
      <w:r w:rsidR="00C271BE" w:rsidRPr="005E342F">
        <w:rPr>
          <w:rFonts w:ascii="Times New Roman" w:hAnsi="Times New Roman" w:cs="Times New Roman"/>
        </w:rPr>
        <w:t xml:space="preserve">, </w:t>
      </w:r>
      <w:r w:rsidRPr="005E342F">
        <w:rPr>
          <w:rFonts w:ascii="Times New Roman" w:hAnsi="Times New Roman" w:cs="Times New Roman"/>
        </w:rPr>
        <w:t xml:space="preserve">coordination </w:t>
      </w:r>
      <w:r w:rsidRPr="005E342F">
        <w:rPr>
          <w:rFonts w:ascii="Times New Roman" w:hAnsi="Times New Roman" w:cs="Times New Roman"/>
          <w:color w:val="000000"/>
        </w:rPr>
        <w:t>and establishing network</w:t>
      </w:r>
      <w:r w:rsidR="00C271BE" w:rsidRPr="005E342F">
        <w:rPr>
          <w:rFonts w:ascii="Times New Roman" w:hAnsi="Times New Roman" w:cs="Times New Roman"/>
          <w:color w:val="000000"/>
        </w:rPr>
        <w:t>s</w:t>
      </w:r>
      <w:r w:rsidRPr="005E342F">
        <w:rPr>
          <w:rFonts w:ascii="Times New Roman" w:hAnsi="Times New Roman" w:cs="Times New Roman"/>
          <w:color w:val="000000"/>
        </w:rPr>
        <w:t xml:space="preserve"> for </w:t>
      </w:r>
      <w:r w:rsidR="00C271BE" w:rsidRPr="005E342F">
        <w:rPr>
          <w:rFonts w:ascii="Times New Roman" w:hAnsi="Times New Roman" w:cs="Times New Roman"/>
          <w:color w:val="000000"/>
        </w:rPr>
        <w:t>workers of human rights.</w:t>
      </w: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p>
    <w:p w:rsidR="00551A49"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Participants of the Meeting:</w:t>
      </w:r>
    </w:p>
    <w:p w:rsidR="006B72E6" w:rsidRPr="005E342F" w:rsidRDefault="006B72E6" w:rsidP="00551A49">
      <w:pPr>
        <w:shd w:val="clear" w:color="auto" w:fill="FFFFFF"/>
        <w:spacing w:after="0" w:line="240" w:lineRule="auto"/>
        <w:rPr>
          <w:rFonts w:ascii="Times New Roman" w:eastAsia="Times New Roman" w:hAnsi="Times New Roman" w:cs="Times New Roman"/>
          <w:b/>
          <w:bCs/>
          <w:color w:val="222222"/>
        </w:rPr>
      </w:pPr>
    </w:p>
    <w:p w:rsidR="004144EC" w:rsidRPr="005E342F" w:rsidRDefault="009F58F2"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Aroon</w:t>
      </w:r>
      <w:proofErr w:type="spellEnd"/>
      <w:r>
        <w:rPr>
          <w:rFonts w:ascii="Times New Roman" w:hAnsi="Times New Roman" w:cs="Times New Roman"/>
        </w:rPr>
        <w:t xml:space="preserve"> Kumar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(Focal person, Pakistan Hindu Council)</w:t>
      </w:r>
    </w:p>
    <w:p w:rsidR="0068056A" w:rsidRDefault="0068056A"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Amarnaath</w:t>
      </w:r>
      <w:proofErr w:type="spellEnd"/>
      <w:r>
        <w:rPr>
          <w:rFonts w:ascii="Times New Roman" w:hAnsi="Times New Roman" w:cs="Times New Roman"/>
        </w:rPr>
        <w:t xml:space="preserve"> Randhawa</w:t>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r>
      <w:r>
        <w:rPr>
          <w:rFonts w:ascii="Times New Roman" w:hAnsi="Times New Roman" w:cs="Times New Roman"/>
        </w:rPr>
        <w:t xml:space="preserve">(President, Hindu </w:t>
      </w:r>
      <w:proofErr w:type="spellStart"/>
      <w:r>
        <w:rPr>
          <w:rFonts w:ascii="Times New Roman" w:hAnsi="Times New Roman" w:cs="Times New Roman"/>
        </w:rPr>
        <w:t>Sudhaar</w:t>
      </w:r>
      <w:proofErr w:type="spellEnd"/>
      <w:r>
        <w:rPr>
          <w:rFonts w:ascii="Times New Roman" w:hAnsi="Times New Roman" w:cs="Times New Roman"/>
        </w:rPr>
        <w:t xml:space="preserve"> Sabha, Lahore, </w:t>
      </w:r>
    </w:p>
    <w:p w:rsidR="004144EC" w:rsidRPr="0068056A" w:rsidRDefault="0068056A" w:rsidP="0068056A">
      <w:pPr>
        <w:spacing w:line="360" w:lineRule="auto"/>
        <w:ind w:left="4860" w:firstLine="180"/>
        <w:rPr>
          <w:rFonts w:ascii="Times New Roman" w:hAnsi="Times New Roman" w:cs="Times New Roman"/>
        </w:rPr>
      </w:pPr>
      <w:r w:rsidRPr="0068056A">
        <w:rPr>
          <w:rFonts w:ascii="Times New Roman" w:hAnsi="Times New Roman" w:cs="Times New Roman"/>
        </w:rPr>
        <w:t>Pakistan)</w:t>
      </w:r>
    </w:p>
    <w:p w:rsidR="00690CE9" w:rsidRDefault="00B82A4D"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Ameet</w:t>
      </w:r>
      <w:proofErr w:type="spellEnd"/>
      <w:r>
        <w:rPr>
          <w:rFonts w:ascii="Times New Roman" w:hAnsi="Times New Roman" w:cs="Times New Roman"/>
        </w:rPr>
        <w:t xml:space="preserve"> Kumar</w:t>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t>(</w:t>
      </w:r>
      <w:r>
        <w:rPr>
          <w:rFonts w:ascii="Times New Roman" w:hAnsi="Times New Roman" w:cs="Times New Roman"/>
        </w:rPr>
        <w:t xml:space="preserve">Youth coordinator, Hindu </w:t>
      </w:r>
      <w:proofErr w:type="spellStart"/>
      <w:r>
        <w:rPr>
          <w:rFonts w:ascii="Times New Roman" w:hAnsi="Times New Roman" w:cs="Times New Roman"/>
        </w:rPr>
        <w:t>Sudhaar</w:t>
      </w:r>
      <w:proofErr w:type="spellEnd"/>
      <w:r>
        <w:rPr>
          <w:rFonts w:ascii="Times New Roman" w:hAnsi="Times New Roman" w:cs="Times New Roman"/>
        </w:rPr>
        <w:t xml:space="preserve"> Sabha, </w:t>
      </w:r>
    </w:p>
    <w:p w:rsidR="004144EC" w:rsidRPr="00690CE9" w:rsidRDefault="00B82A4D" w:rsidP="00690CE9">
      <w:pPr>
        <w:spacing w:line="360" w:lineRule="auto"/>
        <w:ind w:left="4860" w:firstLine="180"/>
        <w:rPr>
          <w:rFonts w:ascii="Times New Roman" w:hAnsi="Times New Roman" w:cs="Times New Roman"/>
        </w:rPr>
      </w:pPr>
      <w:r w:rsidRPr="00690CE9">
        <w:rPr>
          <w:rFonts w:ascii="Times New Roman" w:hAnsi="Times New Roman" w:cs="Times New Roman"/>
        </w:rPr>
        <w:t>Lahore, Pakistan</w:t>
      </w:r>
      <w:r w:rsidR="004144EC" w:rsidRPr="00690CE9">
        <w:rPr>
          <w:rFonts w:ascii="Times New Roman" w:hAnsi="Times New Roman" w:cs="Times New Roman"/>
        </w:rPr>
        <w:t>)</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Gul Hassan Abbas</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(Center Coordinator, DLAC, Sanjog)</w:t>
      </w:r>
    </w:p>
    <w:p w:rsidR="004144EC" w:rsidRPr="005E342F" w:rsidRDefault="007B5762" w:rsidP="004144E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Nabila </w:t>
      </w:r>
      <w:proofErr w:type="spellStart"/>
      <w:r>
        <w:rPr>
          <w:rFonts w:ascii="Times New Roman" w:hAnsi="Times New Roman" w:cs="Times New Roman"/>
        </w:rPr>
        <w:t>Feroz</w:t>
      </w:r>
      <w:proofErr w:type="spellEnd"/>
      <w:r>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r>
      <w:r w:rsidR="005E342F">
        <w:rPr>
          <w:rFonts w:ascii="Times New Roman" w:hAnsi="Times New Roman" w:cs="Times New Roman"/>
        </w:rPr>
        <w:tab/>
      </w:r>
      <w:r w:rsidR="004144EC" w:rsidRPr="005E342F">
        <w:rPr>
          <w:rFonts w:ascii="Times New Roman" w:hAnsi="Times New Roman" w:cs="Times New Roman"/>
        </w:rPr>
        <w:t>(Liaison officer, Sanjog )</w:t>
      </w:r>
    </w:p>
    <w:p w:rsidR="004144EC" w:rsidRPr="005E342F" w:rsidRDefault="008C6E75"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Hafiza</w:t>
      </w:r>
      <w:proofErr w:type="spellEnd"/>
      <w:r>
        <w:rPr>
          <w:rFonts w:ascii="Times New Roman" w:hAnsi="Times New Roman" w:cs="Times New Roman"/>
        </w:rPr>
        <w:t xml:space="preserve"> Zahida</w:t>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t>(</w:t>
      </w:r>
      <w:r>
        <w:rPr>
          <w:rFonts w:ascii="Times New Roman" w:hAnsi="Times New Roman" w:cs="Times New Roman"/>
        </w:rPr>
        <w:t>Counselor, DLAC-Sanjog, Lahore</w:t>
      </w:r>
      <w:r w:rsidR="004144EC" w:rsidRPr="005E342F">
        <w:rPr>
          <w:rFonts w:ascii="Times New Roman" w:hAnsi="Times New Roman" w:cs="Times New Roman"/>
        </w:rPr>
        <w:t>)</w:t>
      </w:r>
    </w:p>
    <w:p w:rsidR="004144EC" w:rsidRPr="005E342F" w:rsidRDefault="008C6E75"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Anam</w:t>
      </w:r>
      <w:proofErr w:type="spellEnd"/>
      <w:r>
        <w:rPr>
          <w:rFonts w:ascii="Times New Roman" w:hAnsi="Times New Roman" w:cs="Times New Roman"/>
        </w:rPr>
        <w:t xml:space="preserve"> </w:t>
      </w:r>
      <w:proofErr w:type="spellStart"/>
      <w:r>
        <w:rPr>
          <w:rFonts w:ascii="Times New Roman" w:hAnsi="Times New Roman" w:cs="Times New Roman"/>
        </w:rPr>
        <w:t>Shehzadi</w:t>
      </w:r>
      <w:proofErr w:type="spellEnd"/>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t xml:space="preserve">(Coordinator, </w:t>
      </w:r>
      <w:r>
        <w:rPr>
          <w:rFonts w:ascii="Times New Roman" w:hAnsi="Times New Roman" w:cs="Times New Roman"/>
        </w:rPr>
        <w:t>Milestone, Lahore</w:t>
      </w:r>
      <w:r w:rsidR="004144EC" w:rsidRPr="005E342F">
        <w:rPr>
          <w:rFonts w:ascii="Times New Roman" w:hAnsi="Times New Roman" w:cs="Times New Roman"/>
        </w:rPr>
        <w:t>)</w:t>
      </w:r>
    </w:p>
    <w:p w:rsidR="004144EC" w:rsidRPr="005E342F" w:rsidRDefault="00771B98"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Shimza</w:t>
      </w:r>
      <w:proofErr w:type="spellEnd"/>
      <w:r>
        <w:rPr>
          <w:rFonts w:ascii="Times New Roman" w:hAnsi="Times New Roman" w:cs="Times New Roman"/>
        </w:rPr>
        <w:t xml:space="preserve"> </w:t>
      </w:r>
      <w:proofErr w:type="spellStart"/>
      <w:r>
        <w:rPr>
          <w:rFonts w:ascii="Times New Roman" w:hAnsi="Times New Roman" w:cs="Times New Roman"/>
        </w:rPr>
        <w:t>Tasleem</w:t>
      </w:r>
      <w:proofErr w:type="spellEnd"/>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t>(</w:t>
      </w:r>
      <w:r>
        <w:rPr>
          <w:rFonts w:ascii="Times New Roman" w:hAnsi="Times New Roman" w:cs="Times New Roman"/>
        </w:rPr>
        <w:t xml:space="preserve">Coordinator </w:t>
      </w:r>
      <w:r w:rsidR="00640F79">
        <w:rPr>
          <w:rFonts w:ascii="Times New Roman" w:hAnsi="Times New Roman" w:cs="Times New Roman"/>
        </w:rPr>
        <w:t>Attendant</w:t>
      </w:r>
      <w:r>
        <w:rPr>
          <w:rFonts w:ascii="Times New Roman" w:hAnsi="Times New Roman" w:cs="Times New Roman"/>
        </w:rPr>
        <w:t>, Milestone, Lahore</w:t>
      </w:r>
      <w:r w:rsidR="004144EC" w:rsidRPr="005E342F">
        <w:rPr>
          <w:rFonts w:ascii="Times New Roman" w:hAnsi="Times New Roman" w:cs="Times New Roman"/>
        </w:rPr>
        <w:t>)</w:t>
      </w:r>
    </w:p>
    <w:p w:rsidR="004144EC" w:rsidRPr="005E342F" w:rsidRDefault="00640F79" w:rsidP="004144EC">
      <w:pPr>
        <w:pStyle w:val="ListParagraph"/>
        <w:numPr>
          <w:ilvl w:val="0"/>
          <w:numId w:val="1"/>
        </w:numPr>
        <w:spacing w:line="360" w:lineRule="auto"/>
        <w:rPr>
          <w:rFonts w:ascii="Times New Roman" w:hAnsi="Times New Roman" w:cs="Times New Roman"/>
        </w:rPr>
      </w:pPr>
      <w:r>
        <w:rPr>
          <w:rFonts w:ascii="Times New Roman" w:hAnsi="Times New Roman" w:cs="Times New Roman"/>
        </w:rPr>
        <w:t>Muhammad Afzal Khurram</w:t>
      </w:r>
      <w:r w:rsidR="004144EC" w:rsidRPr="005E342F">
        <w:rPr>
          <w:rFonts w:ascii="Times New Roman" w:hAnsi="Times New Roman" w:cs="Times New Roman"/>
        </w:rPr>
        <w:tab/>
      </w:r>
      <w:r w:rsidR="004144EC" w:rsidRPr="005E342F">
        <w:rPr>
          <w:rFonts w:ascii="Times New Roman" w:hAnsi="Times New Roman" w:cs="Times New Roman"/>
        </w:rPr>
        <w:tab/>
        <w:t>(</w:t>
      </w:r>
      <w:r>
        <w:rPr>
          <w:rFonts w:ascii="Times New Roman" w:hAnsi="Times New Roman" w:cs="Times New Roman"/>
        </w:rPr>
        <w:t>Advocate, Sanjog</w:t>
      </w:r>
      <w:r w:rsidR="004144EC" w:rsidRPr="005E342F">
        <w:rPr>
          <w:rFonts w:ascii="Times New Roman" w:hAnsi="Times New Roman" w:cs="Times New Roman"/>
        </w:rPr>
        <w:t>)</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Shafiq</w:t>
      </w:r>
      <w:proofErr w:type="spellEnd"/>
      <w:r w:rsidRPr="005E342F">
        <w:rPr>
          <w:rFonts w:ascii="Times New Roman" w:hAnsi="Times New Roman" w:cs="Times New Roman"/>
        </w:rPr>
        <w:t xml:space="preserve"> </w:t>
      </w:r>
      <w:proofErr w:type="spellStart"/>
      <w:r w:rsidRPr="005E342F">
        <w:rPr>
          <w:rFonts w:ascii="Times New Roman" w:hAnsi="Times New Roman" w:cs="Times New Roman"/>
        </w:rPr>
        <w:t>ur</w:t>
      </w:r>
      <w:proofErr w:type="spellEnd"/>
      <w:r w:rsidRPr="005E342F">
        <w:rPr>
          <w:rFonts w:ascii="Times New Roman" w:hAnsi="Times New Roman" w:cs="Times New Roman"/>
        </w:rPr>
        <w:t xml:space="preserve"> Rehman</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(Milestones)</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Rizwan</w:t>
      </w:r>
      <w:proofErr w:type="spellEnd"/>
      <w:r w:rsidR="00AD093F">
        <w:rPr>
          <w:rFonts w:ascii="Times New Roman" w:hAnsi="Times New Roman" w:cs="Times New Roman"/>
        </w:rPr>
        <w:t xml:space="preserve"> </w:t>
      </w:r>
      <w:proofErr w:type="spellStart"/>
      <w:r w:rsidRPr="005E342F">
        <w:rPr>
          <w:rFonts w:ascii="Times New Roman" w:hAnsi="Times New Roman" w:cs="Times New Roman"/>
        </w:rPr>
        <w:t>Ijaz</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(Milestones)</w:t>
      </w:r>
    </w:p>
    <w:p w:rsidR="004144EC" w:rsidRPr="005E342F" w:rsidRDefault="00640F79" w:rsidP="004144EC">
      <w:pPr>
        <w:pStyle w:val="ListParagraph"/>
        <w:numPr>
          <w:ilvl w:val="0"/>
          <w:numId w:val="1"/>
        </w:numPr>
        <w:spacing w:line="360" w:lineRule="auto"/>
        <w:rPr>
          <w:rFonts w:ascii="Times New Roman" w:hAnsi="Times New Roman" w:cs="Times New Roman"/>
        </w:rPr>
      </w:pPr>
      <w:r>
        <w:rPr>
          <w:rFonts w:ascii="Times New Roman" w:hAnsi="Times New Roman" w:cs="Times New Roman"/>
        </w:rPr>
        <w:t>Malik Khurram</w:t>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t>(</w:t>
      </w:r>
      <w:r>
        <w:rPr>
          <w:rFonts w:ascii="Times New Roman" w:hAnsi="Times New Roman" w:cs="Times New Roman"/>
        </w:rPr>
        <w:t>M&amp;E officer, INP</w:t>
      </w:r>
      <w:r w:rsidR="004144EC" w:rsidRPr="005E342F">
        <w:rPr>
          <w:rFonts w:ascii="Times New Roman" w:hAnsi="Times New Roman" w:cs="Times New Roman"/>
        </w:rPr>
        <w:t>)</w:t>
      </w:r>
    </w:p>
    <w:p w:rsidR="004144EC" w:rsidRPr="005E342F" w:rsidRDefault="00640F79" w:rsidP="00640F79">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Zahid</w:t>
      </w:r>
      <w:proofErr w:type="spellEnd"/>
      <w:r>
        <w:rPr>
          <w:rFonts w:ascii="Times New Roman" w:hAnsi="Times New Roman" w:cs="Times New Roman"/>
        </w:rPr>
        <w:tab/>
      </w:r>
      <w:r>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r>
      <w:r w:rsidR="004144EC" w:rsidRPr="005E342F">
        <w:rPr>
          <w:rFonts w:ascii="Times New Roman" w:hAnsi="Times New Roman" w:cs="Times New Roman"/>
        </w:rPr>
        <w:tab/>
        <w:t>(</w:t>
      </w:r>
      <w:r>
        <w:rPr>
          <w:rFonts w:ascii="Times New Roman" w:hAnsi="Times New Roman" w:cs="Times New Roman"/>
        </w:rPr>
        <w:t>Attendant, Milestone, Lahore</w:t>
      </w:r>
      <w:r w:rsidR="004144EC" w:rsidRPr="005E342F">
        <w:rPr>
          <w:rFonts w:ascii="Times New Roman" w:hAnsi="Times New Roman" w:cs="Times New Roman"/>
        </w:rPr>
        <w:t>)</w:t>
      </w:r>
    </w:p>
    <w:p w:rsidR="00586170" w:rsidRDefault="00586170" w:rsidP="004144EC">
      <w:pPr>
        <w:pStyle w:val="ListParagraph"/>
        <w:numPr>
          <w:ilvl w:val="0"/>
          <w:numId w:val="1"/>
        </w:numPr>
        <w:spacing w:line="360" w:lineRule="auto"/>
        <w:rPr>
          <w:rFonts w:ascii="Times New Roman" w:hAnsi="Times New Roman" w:cs="Times New Roman"/>
        </w:rPr>
      </w:pPr>
      <w:r>
        <w:rPr>
          <w:rFonts w:ascii="Times New Roman" w:hAnsi="Times New Roman" w:cs="Times New Roman"/>
        </w:rPr>
        <w:t>Usman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B4F42">
        <w:rPr>
          <w:rFonts w:ascii="Times New Roman" w:hAnsi="Times New Roman" w:cs="Times New Roman"/>
        </w:rPr>
        <w:t xml:space="preserve">(Member </w:t>
      </w:r>
      <w:r>
        <w:rPr>
          <w:rFonts w:ascii="Times New Roman" w:hAnsi="Times New Roman" w:cs="Times New Roman"/>
        </w:rPr>
        <w:t>Milestone</w:t>
      </w:r>
      <w:r w:rsidR="005E5A48">
        <w:rPr>
          <w:rFonts w:ascii="Times New Roman" w:hAnsi="Times New Roman" w:cs="Times New Roman"/>
        </w:rPr>
        <w:t>, Lahore</w:t>
      </w:r>
      <w:r w:rsidR="005B4F42">
        <w:rPr>
          <w:rFonts w:ascii="Times New Roman" w:hAnsi="Times New Roman" w:cs="Times New Roman"/>
        </w:rPr>
        <w:t>)</w:t>
      </w:r>
    </w:p>
    <w:p w:rsidR="004144EC" w:rsidRPr="005E342F" w:rsidRDefault="00586170" w:rsidP="00586170">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Kamran </w:t>
      </w:r>
      <w:proofErr w:type="spellStart"/>
      <w:r>
        <w:rPr>
          <w:rFonts w:ascii="Times New Roman" w:hAnsi="Times New Roman" w:cs="Times New Roman"/>
        </w:rPr>
        <w:t>Yousaf</w:t>
      </w:r>
      <w:proofErr w:type="spellEnd"/>
      <w:r w:rsidR="004144EC" w:rsidRPr="005E342F">
        <w:rPr>
          <w:rFonts w:ascii="Times New Roman" w:hAnsi="Times New Roman" w:cs="Times New Roman"/>
        </w:rPr>
        <w:tab/>
      </w:r>
      <w:r w:rsidR="004144EC" w:rsidRPr="005E342F">
        <w:rPr>
          <w:rFonts w:ascii="Times New Roman" w:hAnsi="Times New Roman" w:cs="Times New Roman"/>
        </w:rPr>
        <w:tab/>
      </w:r>
      <w:r w:rsidR="00E02858">
        <w:rPr>
          <w:rFonts w:ascii="Times New Roman" w:hAnsi="Times New Roman" w:cs="Times New Roman"/>
        </w:rPr>
        <w:tab/>
      </w:r>
      <w:r w:rsidR="00E02858">
        <w:rPr>
          <w:rFonts w:ascii="Times New Roman" w:hAnsi="Times New Roman" w:cs="Times New Roman"/>
        </w:rPr>
        <w:tab/>
        <w:t xml:space="preserve">(Sec. communication, </w:t>
      </w:r>
      <w:r>
        <w:rPr>
          <w:rFonts w:ascii="Times New Roman" w:hAnsi="Times New Roman" w:cs="Times New Roman"/>
        </w:rPr>
        <w:t>Milestone</w:t>
      </w:r>
      <w:r w:rsidR="005E5A48">
        <w:rPr>
          <w:rFonts w:ascii="Times New Roman" w:hAnsi="Times New Roman" w:cs="Times New Roman"/>
        </w:rPr>
        <w:t>, Lahore</w:t>
      </w:r>
      <w:r w:rsidR="00E02858">
        <w:rPr>
          <w:rFonts w:ascii="Times New Roman" w:hAnsi="Times New Roman" w:cs="Times New Roman"/>
        </w:rPr>
        <w:t>)</w:t>
      </w:r>
    </w:p>
    <w:p w:rsidR="004144EC"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Mary Gill</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(MPA-PMLN)</w:t>
      </w:r>
    </w:p>
    <w:p w:rsidR="00AD093F" w:rsidRDefault="00295BD2"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lastRenderedPageBreak/>
        <w:t>Jufincila</w:t>
      </w:r>
      <w:proofErr w:type="spellEnd"/>
      <w:r>
        <w:rPr>
          <w:rFonts w:ascii="Times New Roman" w:hAnsi="Times New Roman" w:cs="Times New Roman"/>
        </w:rPr>
        <w:t xml:space="preserve"> Riaz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officer, World council of religions)</w:t>
      </w:r>
    </w:p>
    <w:p w:rsidR="00615DA0" w:rsidRDefault="00615DA0" w:rsidP="00615DA0">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Ihsan</w:t>
      </w:r>
      <w:proofErr w:type="spellEnd"/>
      <w:r>
        <w:rPr>
          <w:rFonts w:ascii="Times New Roman" w:hAnsi="Times New Roman" w:cs="Times New Roman"/>
        </w:rPr>
        <w:t xml:space="preserve"> Nadir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43359A">
        <w:rPr>
          <w:rFonts w:ascii="Times New Roman" w:hAnsi="Times New Roman" w:cs="Times New Roman"/>
        </w:rPr>
        <w:t>Program coordinator</w:t>
      </w:r>
      <w:r>
        <w:rPr>
          <w:rFonts w:ascii="Times New Roman" w:hAnsi="Times New Roman" w:cs="Times New Roman"/>
        </w:rPr>
        <w:t>, World council of religions)</w:t>
      </w:r>
    </w:p>
    <w:p w:rsidR="003A2EE9" w:rsidRDefault="00264005"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Sho</w:t>
      </w:r>
      <w:proofErr w:type="spellEnd"/>
      <w:r>
        <w:rPr>
          <w:rFonts w:ascii="Times New Roman" w:hAnsi="Times New Roman" w:cs="Times New Roman"/>
        </w:rPr>
        <w:t xml:space="preserve"> Saito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(President, Sakura wheel chair project, Japan)</w:t>
      </w:r>
    </w:p>
    <w:p w:rsidR="00650715" w:rsidRPr="005E342F" w:rsidRDefault="00650715" w:rsidP="004144EC">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Masauii</w:t>
      </w:r>
      <w:proofErr w:type="spellEnd"/>
      <w:r>
        <w:rPr>
          <w:rFonts w:ascii="Times New Roman" w:hAnsi="Times New Roman" w:cs="Times New Roman"/>
        </w:rPr>
        <w:t xml:space="preserve"> </w:t>
      </w:r>
      <w:proofErr w:type="spellStart"/>
      <w:r>
        <w:rPr>
          <w:rFonts w:ascii="Times New Roman" w:hAnsi="Times New Roman" w:cs="Times New Roman"/>
        </w:rPr>
        <w:t>Morgami</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 JIL, Japan)</w:t>
      </w:r>
    </w:p>
    <w:p w:rsidR="00551A49" w:rsidRPr="005E342F"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of the Meeting:</w:t>
      </w:r>
    </w:p>
    <w:p w:rsidR="006B72E6" w:rsidRDefault="006B72E6" w:rsidP="006B72E6">
      <w:pPr>
        <w:shd w:val="clear" w:color="auto" w:fill="FFFFFF"/>
        <w:spacing w:after="0" w:line="240" w:lineRule="auto"/>
        <w:rPr>
          <w:rFonts w:ascii="Times New Roman" w:eastAsia="Times New Roman" w:hAnsi="Times New Roman" w:cs="Times New Roman"/>
          <w:b/>
          <w:bCs/>
          <w:color w:val="222222"/>
        </w:rPr>
      </w:pPr>
    </w:p>
    <w:p w:rsidR="00C271BE" w:rsidRPr="005E342F" w:rsidRDefault="00C271BE" w:rsidP="006B72E6">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Cs/>
          <w:color w:val="222222"/>
        </w:rPr>
        <w:t>Following agenda items were discussed in the meeting:</w:t>
      </w:r>
    </w:p>
    <w:p w:rsidR="00C271BE" w:rsidRPr="005E342F" w:rsidRDefault="00C271BE" w:rsidP="00551A49">
      <w:pPr>
        <w:shd w:val="clear" w:color="auto" w:fill="FFFFFF"/>
        <w:spacing w:after="0" w:line="240" w:lineRule="auto"/>
        <w:rPr>
          <w:rFonts w:ascii="Times New Roman" w:eastAsia="Times New Roman" w:hAnsi="Times New Roman" w:cs="Times New Roman"/>
          <w:bCs/>
          <w:color w:val="222222"/>
        </w:rPr>
      </w:pPr>
    </w:p>
    <w:p w:rsidR="00CB3CC2" w:rsidRPr="005E342F" w:rsidRDefault="00CB3CC2" w:rsidP="00B11158">
      <w:pPr>
        <w:shd w:val="clear" w:color="auto" w:fill="FFFFFF"/>
        <w:rPr>
          <w:rFonts w:ascii="Times New Roman" w:eastAsia="Times New Roman" w:hAnsi="Times New Roman" w:cs="Times New Roman"/>
          <w:bCs/>
          <w:color w:val="222222"/>
        </w:rPr>
      </w:pPr>
      <w:r w:rsidRPr="005E342F">
        <w:rPr>
          <w:rFonts w:ascii="Times New Roman" w:eastAsia="Times New Roman" w:hAnsi="Times New Roman" w:cs="Times New Roman"/>
          <w:b/>
          <w:bCs/>
          <w:color w:val="222222"/>
        </w:rPr>
        <w:t xml:space="preserve">Agenda Item 1: </w:t>
      </w:r>
      <w:r w:rsidR="00E6235F" w:rsidRPr="00B11158">
        <w:rPr>
          <w:rFonts w:ascii="Times New Roman" w:hAnsi="Times New Roman" w:cs="Times New Roman"/>
        </w:rPr>
        <w:t xml:space="preserve">Progress updates and Future Action Plan </w:t>
      </w:r>
    </w:p>
    <w:p w:rsidR="00F9056F" w:rsidRPr="002C7265" w:rsidRDefault="00CB3CC2" w:rsidP="002C7265">
      <w:pPr>
        <w:shd w:val="clear" w:color="auto" w:fill="FFFFFF"/>
        <w:rPr>
          <w:rFonts w:ascii="Times New Roman" w:hAnsi="Times New Roman" w:cs="Times New Roman"/>
        </w:rPr>
      </w:pPr>
      <w:r w:rsidRPr="005E342F">
        <w:rPr>
          <w:rFonts w:ascii="Times New Roman" w:eastAsia="Times New Roman" w:hAnsi="Times New Roman" w:cs="Times New Roman"/>
          <w:b/>
          <w:bCs/>
          <w:color w:val="222222"/>
        </w:rPr>
        <w:t xml:space="preserve">Agenda Item 2: </w:t>
      </w:r>
      <w:r w:rsidR="00E6235F" w:rsidRPr="002C7265">
        <w:rPr>
          <w:rFonts w:ascii="Times New Roman" w:hAnsi="Times New Roman" w:cs="Times New Roman"/>
        </w:rPr>
        <w:t xml:space="preserve">Rights of PWDs by Delegation </w:t>
      </w:r>
      <w:r w:rsidR="00E6235F" w:rsidRPr="00FA6A70">
        <w:rPr>
          <w:rFonts w:ascii="Times New Roman" w:hAnsi="Times New Roman" w:cs="Times New Roman"/>
        </w:rPr>
        <w:t>of Japan Council of Independent Living</w:t>
      </w:r>
    </w:p>
    <w:p w:rsidR="00CB3CC2" w:rsidRDefault="00CB3CC2" w:rsidP="002C7265">
      <w:pPr>
        <w:shd w:val="clear" w:color="auto" w:fill="FFFFFF"/>
        <w:spacing w:after="0" w:line="240" w:lineRule="auto"/>
        <w:ind w:left="1530" w:hanging="1530"/>
        <w:rPr>
          <w:rFonts w:ascii="Times New Roman" w:hAnsi="Times New Roman" w:cs="Times New Roman"/>
        </w:rPr>
      </w:pPr>
      <w:r w:rsidRPr="005E342F">
        <w:rPr>
          <w:rFonts w:ascii="Times New Roman" w:eastAsia="Times New Roman" w:hAnsi="Times New Roman" w:cs="Times New Roman"/>
          <w:b/>
          <w:bCs/>
          <w:color w:val="222222"/>
        </w:rPr>
        <w:t xml:space="preserve">Agenda Item 3: </w:t>
      </w:r>
      <w:r w:rsidR="00FA6A70">
        <w:rPr>
          <w:rFonts w:ascii="Times New Roman" w:hAnsi="Times New Roman" w:cs="Times New Roman"/>
        </w:rPr>
        <w:t>Discussion</w:t>
      </w:r>
    </w:p>
    <w:p w:rsidR="006B72E6" w:rsidRPr="005E342F" w:rsidRDefault="006B72E6" w:rsidP="002C7265">
      <w:pPr>
        <w:shd w:val="clear" w:color="auto" w:fill="FFFFFF"/>
        <w:spacing w:after="0" w:line="240" w:lineRule="auto"/>
        <w:ind w:left="1530" w:hanging="1530"/>
        <w:rPr>
          <w:rFonts w:ascii="Times New Roman" w:eastAsia="Times New Roman" w:hAnsi="Times New Roman" w:cs="Times New Roman"/>
          <w:b/>
          <w:bCs/>
          <w:color w:val="222222"/>
        </w:rPr>
      </w:pPr>
    </w:p>
    <w:p w:rsidR="000E0CA2" w:rsidRPr="005E342F" w:rsidRDefault="00CB3CC2" w:rsidP="00FA6A70">
      <w:pPr>
        <w:shd w:val="clear" w:color="auto" w:fill="FFFFFF"/>
        <w:spacing w:after="0" w:line="240" w:lineRule="auto"/>
        <w:ind w:left="1530" w:hanging="1530"/>
        <w:rPr>
          <w:rFonts w:ascii="Times New Roman" w:hAnsi="Times New Roman" w:cs="Times New Roman"/>
        </w:rPr>
      </w:pPr>
      <w:r w:rsidRPr="005E342F">
        <w:rPr>
          <w:rFonts w:ascii="Times New Roman" w:eastAsia="Times New Roman" w:hAnsi="Times New Roman" w:cs="Times New Roman"/>
          <w:b/>
          <w:bCs/>
          <w:color w:val="222222"/>
        </w:rPr>
        <w:t>Agenda Item 4:</w:t>
      </w:r>
      <w:r w:rsidR="000E0CA2" w:rsidRPr="005E342F">
        <w:rPr>
          <w:rFonts w:ascii="Times New Roman" w:eastAsia="Times New Roman" w:hAnsi="Times New Roman" w:cs="Times New Roman"/>
          <w:b/>
          <w:bCs/>
          <w:color w:val="222222"/>
        </w:rPr>
        <w:t xml:space="preserve"> </w:t>
      </w:r>
      <w:r w:rsidR="000E0CA2" w:rsidRPr="005E342F">
        <w:rPr>
          <w:rFonts w:ascii="Times New Roman" w:hAnsi="Times New Roman" w:cs="Times New Roman"/>
        </w:rPr>
        <w:t xml:space="preserve">Action Points for </w:t>
      </w:r>
      <w:r w:rsidR="006B72E6">
        <w:rPr>
          <w:rFonts w:ascii="Times New Roman" w:hAnsi="Times New Roman" w:cs="Times New Roman"/>
        </w:rPr>
        <w:t>future meeting</w:t>
      </w:r>
    </w:p>
    <w:p w:rsidR="00FA6A70" w:rsidRDefault="00FA6A70" w:rsidP="000E0CA2">
      <w:pPr>
        <w:pStyle w:val="ListParagraph"/>
        <w:spacing w:after="0" w:line="360" w:lineRule="auto"/>
        <w:ind w:left="0"/>
        <w:jc w:val="both"/>
        <w:rPr>
          <w:rFonts w:ascii="Times New Roman" w:hAnsi="Times New Roman" w:cs="Times New Roman"/>
          <w:b/>
          <w:u w:val="single"/>
        </w:rPr>
      </w:pPr>
    </w:p>
    <w:p w:rsidR="000E0CA2" w:rsidRPr="005E342F" w:rsidRDefault="000E0CA2" w:rsidP="000E0CA2">
      <w:pPr>
        <w:pStyle w:val="ListParagraph"/>
        <w:spacing w:after="0" w:line="360" w:lineRule="auto"/>
        <w:ind w:left="0"/>
        <w:jc w:val="both"/>
        <w:rPr>
          <w:rFonts w:ascii="Times New Roman" w:hAnsi="Times New Roman" w:cs="Times New Roman"/>
          <w:b/>
          <w:u w:val="single"/>
        </w:rPr>
      </w:pPr>
      <w:r w:rsidRPr="005E342F">
        <w:rPr>
          <w:rFonts w:ascii="Times New Roman" w:hAnsi="Times New Roman" w:cs="Times New Roman"/>
          <w:b/>
          <w:u w:val="single"/>
        </w:rPr>
        <w:t>Meeting Progress/ Key Discussion Points</w:t>
      </w:r>
    </w:p>
    <w:p w:rsidR="000E0CA2" w:rsidRPr="005E342F" w:rsidRDefault="000E0CA2" w:rsidP="000E0CA2">
      <w:pPr>
        <w:pStyle w:val="ListParagraph"/>
        <w:spacing w:after="0" w:line="360" w:lineRule="auto"/>
        <w:ind w:left="0"/>
        <w:jc w:val="both"/>
        <w:rPr>
          <w:rFonts w:ascii="Times New Roman" w:hAnsi="Times New Roman" w:cs="Times New Roman"/>
        </w:rPr>
      </w:pPr>
      <w:r w:rsidRPr="005E342F">
        <w:rPr>
          <w:rFonts w:ascii="Times New Roman" w:hAnsi="Times New Roman" w:cs="Times New Roman"/>
        </w:rPr>
        <w:t>The details of the deliberations are as follows:</w:t>
      </w:r>
    </w:p>
    <w:p w:rsidR="005E342F" w:rsidRPr="00E479E7" w:rsidRDefault="005E342F" w:rsidP="005E342F">
      <w:pPr>
        <w:shd w:val="clear" w:color="auto" w:fill="FFFFFF"/>
        <w:spacing w:after="0" w:line="240" w:lineRule="auto"/>
        <w:rPr>
          <w:rFonts w:ascii="Times New Roman" w:eastAsia="Times New Roman" w:hAnsi="Times New Roman" w:cs="Times New Roman"/>
          <w:bCs/>
          <w:color w:val="222222"/>
        </w:rPr>
      </w:pPr>
      <w:r w:rsidRPr="00E479E7">
        <w:rPr>
          <w:rFonts w:ascii="Times New Roman" w:eastAsia="Times New Roman" w:hAnsi="Times New Roman" w:cs="Times New Roman"/>
          <w:b/>
          <w:bCs/>
          <w:color w:val="222222"/>
        </w:rPr>
        <w:t xml:space="preserve">Agenda Item 1: </w:t>
      </w:r>
      <w:r w:rsidRPr="00E479E7">
        <w:rPr>
          <w:rFonts w:ascii="Times New Roman" w:hAnsi="Times New Roman" w:cs="Times New Roman"/>
        </w:rPr>
        <w:t xml:space="preserve">Progress Update by </w:t>
      </w:r>
      <w:r w:rsidR="00440C82">
        <w:rPr>
          <w:rFonts w:ascii="Times New Roman" w:hAnsi="Times New Roman" w:cs="Times New Roman"/>
        </w:rPr>
        <w:t>Dastageer Legal Aid Center (DLAC), Lahore</w:t>
      </w:r>
    </w:p>
    <w:p w:rsidR="000E0CA2" w:rsidRDefault="000E0CA2" w:rsidP="00551A49">
      <w:pPr>
        <w:shd w:val="clear" w:color="auto" w:fill="FFFFFF"/>
        <w:spacing w:after="0" w:line="240" w:lineRule="auto"/>
        <w:rPr>
          <w:rFonts w:ascii="Times New Roman" w:eastAsia="Times New Roman" w:hAnsi="Times New Roman" w:cs="Times New Roman"/>
          <w:b/>
          <w:bCs/>
          <w:color w:val="222222"/>
        </w:rPr>
      </w:pPr>
    </w:p>
    <w:p w:rsidR="00C730DB" w:rsidRDefault="001779B7" w:rsidP="00093ED5">
      <w:pPr>
        <w:pStyle w:val="ListParagraph"/>
        <w:numPr>
          <w:ilvl w:val="0"/>
          <w:numId w:val="8"/>
        </w:numPr>
        <w:shd w:val="clear" w:color="auto" w:fill="FFFFFF"/>
        <w:spacing w:after="0"/>
        <w:ind w:left="270" w:hanging="270"/>
        <w:jc w:val="both"/>
        <w:rPr>
          <w:rFonts w:ascii="Times New Roman" w:eastAsia="Times New Roman" w:hAnsi="Times New Roman" w:cs="Times New Roman"/>
          <w:bCs/>
          <w:color w:val="222222"/>
        </w:rPr>
      </w:pPr>
      <w:r>
        <w:rPr>
          <w:rFonts w:ascii="Times New Roman" w:eastAsia="Times New Roman" w:hAnsi="Times New Roman" w:cs="Times New Roman"/>
          <w:bCs/>
          <w:color w:val="222222"/>
        </w:rPr>
        <w:t xml:space="preserve">The meeting was </w:t>
      </w:r>
      <w:r w:rsidR="006B72E6">
        <w:rPr>
          <w:rFonts w:ascii="Times New Roman" w:eastAsia="Times New Roman" w:hAnsi="Times New Roman" w:cs="Times New Roman"/>
          <w:bCs/>
          <w:color w:val="222222"/>
        </w:rPr>
        <w:t>initiated</w:t>
      </w:r>
      <w:r>
        <w:rPr>
          <w:rFonts w:ascii="Times New Roman" w:eastAsia="Times New Roman" w:hAnsi="Times New Roman" w:cs="Times New Roman"/>
          <w:bCs/>
          <w:color w:val="222222"/>
        </w:rPr>
        <w:t xml:space="preserve"> with </w:t>
      </w:r>
      <w:r w:rsidR="006B72E6">
        <w:rPr>
          <w:rFonts w:ascii="Times New Roman" w:eastAsia="Times New Roman" w:hAnsi="Times New Roman" w:cs="Times New Roman"/>
          <w:bCs/>
          <w:color w:val="222222"/>
        </w:rPr>
        <w:t>a</w:t>
      </w:r>
      <w:r>
        <w:rPr>
          <w:rFonts w:ascii="Times New Roman" w:eastAsia="Times New Roman" w:hAnsi="Times New Roman" w:cs="Times New Roman"/>
          <w:bCs/>
          <w:color w:val="222222"/>
        </w:rPr>
        <w:t xml:space="preserve"> formal introduction </w:t>
      </w:r>
      <w:r w:rsidR="006B72E6">
        <w:rPr>
          <w:rFonts w:ascii="Times New Roman" w:eastAsia="Times New Roman" w:hAnsi="Times New Roman" w:cs="Times New Roman"/>
          <w:bCs/>
          <w:color w:val="222222"/>
        </w:rPr>
        <w:t xml:space="preserve">of </w:t>
      </w:r>
      <w:r>
        <w:rPr>
          <w:rFonts w:ascii="Times New Roman" w:eastAsia="Times New Roman" w:hAnsi="Times New Roman" w:cs="Times New Roman"/>
          <w:bCs/>
          <w:color w:val="222222"/>
        </w:rPr>
        <w:t>all the participants</w:t>
      </w:r>
      <w:r w:rsidR="00533B4B">
        <w:rPr>
          <w:rFonts w:ascii="Times New Roman" w:eastAsia="Times New Roman" w:hAnsi="Times New Roman" w:cs="Times New Roman"/>
          <w:bCs/>
          <w:color w:val="222222"/>
        </w:rPr>
        <w:t xml:space="preserve"> and</w:t>
      </w:r>
      <w:r w:rsidR="0014694E">
        <w:rPr>
          <w:rFonts w:ascii="Times New Roman" w:eastAsia="Times New Roman" w:hAnsi="Times New Roman" w:cs="Times New Roman"/>
          <w:bCs/>
          <w:color w:val="222222"/>
        </w:rPr>
        <w:t xml:space="preserve"> </w:t>
      </w:r>
      <w:r w:rsidR="00A0451C">
        <w:rPr>
          <w:rFonts w:ascii="Times New Roman" w:eastAsia="Times New Roman" w:hAnsi="Times New Roman" w:cs="Times New Roman"/>
          <w:bCs/>
          <w:color w:val="222222"/>
        </w:rPr>
        <w:t xml:space="preserve">sharing the purpose of </w:t>
      </w:r>
      <w:r w:rsidR="00F608EC">
        <w:rPr>
          <w:rFonts w:ascii="Times New Roman" w:eastAsia="Times New Roman" w:hAnsi="Times New Roman" w:cs="Times New Roman"/>
          <w:bCs/>
          <w:color w:val="222222"/>
        </w:rPr>
        <w:t>the</w:t>
      </w:r>
      <w:r w:rsidR="00A0451C">
        <w:rPr>
          <w:rFonts w:ascii="Times New Roman" w:eastAsia="Times New Roman" w:hAnsi="Times New Roman" w:cs="Times New Roman"/>
          <w:bCs/>
          <w:color w:val="222222"/>
        </w:rPr>
        <w:t xml:space="preserve"> meeting</w:t>
      </w:r>
      <w:r w:rsidR="00533B4B">
        <w:rPr>
          <w:rFonts w:ascii="Times New Roman" w:eastAsia="Times New Roman" w:hAnsi="Times New Roman" w:cs="Times New Roman"/>
          <w:bCs/>
          <w:color w:val="222222"/>
        </w:rPr>
        <w:t xml:space="preserve">. Thereafter, </w:t>
      </w:r>
      <w:r w:rsidR="00F608EC">
        <w:rPr>
          <w:rFonts w:ascii="Times New Roman" w:eastAsia="Times New Roman" w:hAnsi="Times New Roman" w:cs="Times New Roman"/>
          <w:bCs/>
          <w:color w:val="222222"/>
        </w:rPr>
        <w:t>a follow-up on a</w:t>
      </w:r>
      <w:r w:rsidR="00A0451C">
        <w:rPr>
          <w:rFonts w:ascii="Times New Roman" w:eastAsia="Times New Roman" w:hAnsi="Times New Roman" w:cs="Times New Roman"/>
          <w:bCs/>
          <w:color w:val="222222"/>
        </w:rPr>
        <w:t xml:space="preserve">ction points of </w:t>
      </w:r>
      <w:r w:rsidR="00F608EC">
        <w:rPr>
          <w:rFonts w:ascii="Times New Roman" w:eastAsia="Times New Roman" w:hAnsi="Times New Roman" w:cs="Times New Roman"/>
          <w:bCs/>
          <w:color w:val="222222"/>
        </w:rPr>
        <w:t xml:space="preserve">the </w:t>
      </w:r>
      <w:r w:rsidR="00A0451C">
        <w:rPr>
          <w:rFonts w:ascii="Times New Roman" w:eastAsia="Times New Roman" w:hAnsi="Times New Roman" w:cs="Times New Roman"/>
          <w:bCs/>
          <w:color w:val="222222"/>
        </w:rPr>
        <w:t>previous meeting was discussed</w:t>
      </w:r>
      <w:r w:rsidR="009263B4">
        <w:rPr>
          <w:rFonts w:ascii="Times New Roman" w:eastAsia="Times New Roman" w:hAnsi="Times New Roman" w:cs="Times New Roman"/>
          <w:bCs/>
          <w:color w:val="222222"/>
        </w:rPr>
        <w:t>. A</w:t>
      </w:r>
      <w:r w:rsidR="00D06FCE">
        <w:rPr>
          <w:rFonts w:ascii="Times New Roman" w:eastAsia="Times New Roman" w:hAnsi="Times New Roman" w:cs="Times New Roman"/>
          <w:bCs/>
          <w:color w:val="222222"/>
        </w:rPr>
        <w:t xml:space="preserve"> </w:t>
      </w:r>
      <w:r w:rsidR="0014694E">
        <w:rPr>
          <w:rFonts w:ascii="Times New Roman" w:eastAsia="Times New Roman" w:hAnsi="Times New Roman" w:cs="Times New Roman"/>
          <w:bCs/>
          <w:color w:val="222222"/>
        </w:rPr>
        <w:t>formal presentation regarding the services of DLAC center</w:t>
      </w:r>
      <w:r w:rsidR="00A03F7C">
        <w:rPr>
          <w:rFonts w:ascii="Times New Roman" w:eastAsia="Times New Roman" w:hAnsi="Times New Roman" w:cs="Times New Roman"/>
          <w:bCs/>
          <w:color w:val="222222"/>
        </w:rPr>
        <w:t xml:space="preserve"> and its </w:t>
      </w:r>
      <w:r w:rsidR="009263B4">
        <w:rPr>
          <w:rFonts w:ascii="Times New Roman" w:eastAsia="Times New Roman" w:hAnsi="Times New Roman" w:cs="Times New Roman"/>
          <w:bCs/>
          <w:color w:val="222222"/>
        </w:rPr>
        <w:t xml:space="preserve">update </w:t>
      </w:r>
      <w:r w:rsidR="00A03F7C">
        <w:rPr>
          <w:rFonts w:ascii="Times New Roman" w:eastAsia="Times New Roman" w:hAnsi="Times New Roman" w:cs="Times New Roman"/>
          <w:bCs/>
          <w:color w:val="222222"/>
        </w:rPr>
        <w:t xml:space="preserve">progress was </w:t>
      </w:r>
      <w:r w:rsidR="009263B4">
        <w:rPr>
          <w:rFonts w:ascii="Times New Roman" w:eastAsia="Times New Roman" w:hAnsi="Times New Roman" w:cs="Times New Roman"/>
          <w:bCs/>
          <w:color w:val="222222"/>
        </w:rPr>
        <w:t xml:space="preserve">also </w:t>
      </w:r>
      <w:r w:rsidR="00A03F7C">
        <w:rPr>
          <w:rFonts w:ascii="Times New Roman" w:eastAsia="Times New Roman" w:hAnsi="Times New Roman" w:cs="Times New Roman"/>
          <w:bCs/>
          <w:color w:val="222222"/>
        </w:rPr>
        <w:t>shared with the participants.</w:t>
      </w:r>
    </w:p>
    <w:p w:rsidR="00DC3879" w:rsidRPr="009263B4" w:rsidRDefault="009263B4" w:rsidP="009263B4">
      <w:pPr>
        <w:pStyle w:val="ListParagraph"/>
        <w:numPr>
          <w:ilvl w:val="0"/>
          <w:numId w:val="8"/>
        </w:numPr>
        <w:shd w:val="clear" w:color="auto" w:fill="FFFFFF"/>
        <w:spacing w:after="0" w:line="240" w:lineRule="auto"/>
        <w:ind w:left="270" w:hanging="270"/>
        <w:jc w:val="both"/>
        <w:rPr>
          <w:rFonts w:ascii="Times New Roman" w:eastAsia="Times New Roman" w:hAnsi="Times New Roman" w:cs="Times New Roman"/>
          <w:b/>
          <w:bCs/>
          <w:color w:val="222222"/>
        </w:rPr>
      </w:pPr>
      <w:r w:rsidRPr="009263B4">
        <w:rPr>
          <w:rFonts w:ascii="Times New Roman" w:eastAsia="Times New Roman" w:hAnsi="Times New Roman" w:cs="Times New Roman"/>
          <w:bCs/>
          <w:color w:val="222222"/>
        </w:rPr>
        <w:t>On an inquiry from Program Coordinator, World Council of Religions,</w:t>
      </w:r>
      <w:r w:rsidR="007125A1" w:rsidRPr="009263B4">
        <w:rPr>
          <w:rFonts w:ascii="Times New Roman" w:eastAsia="Times New Roman" w:hAnsi="Times New Roman" w:cs="Times New Roman"/>
          <w:bCs/>
          <w:color w:val="222222"/>
        </w:rPr>
        <w:t xml:space="preserve"> </w:t>
      </w:r>
      <w:proofErr w:type="spellStart"/>
      <w:r w:rsidR="007125A1" w:rsidRPr="009263B4">
        <w:rPr>
          <w:rFonts w:ascii="Times New Roman" w:eastAsia="Times New Roman" w:hAnsi="Times New Roman" w:cs="Times New Roman"/>
          <w:bCs/>
          <w:color w:val="222222"/>
        </w:rPr>
        <w:t>Ihsan</w:t>
      </w:r>
      <w:proofErr w:type="spellEnd"/>
      <w:r w:rsidR="007125A1" w:rsidRPr="009263B4">
        <w:rPr>
          <w:rFonts w:ascii="Times New Roman" w:eastAsia="Times New Roman" w:hAnsi="Times New Roman" w:cs="Times New Roman"/>
          <w:bCs/>
          <w:color w:val="222222"/>
        </w:rPr>
        <w:t xml:space="preserve"> </w:t>
      </w:r>
      <w:r w:rsidRPr="009263B4">
        <w:rPr>
          <w:rFonts w:ascii="Times New Roman" w:eastAsia="Times New Roman" w:hAnsi="Times New Roman" w:cs="Times New Roman"/>
          <w:bCs/>
          <w:color w:val="222222"/>
        </w:rPr>
        <w:t>Nadir, an overview of</w:t>
      </w:r>
      <w:r w:rsidR="007125A1" w:rsidRPr="009263B4">
        <w:rPr>
          <w:rFonts w:ascii="Times New Roman" w:eastAsia="Times New Roman" w:hAnsi="Times New Roman" w:cs="Times New Roman"/>
          <w:bCs/>
          <w:color w:val="222222"/>
        </w:rPr>
        <w:t xml:space="preserve"> </w:t>
      </w:r>
      <w:r w:rsidRPr="009263B4">
        <w:rPr>
          <w:rFonts w:ascii="Times New Roman" w:eastAsia="Times New Roman" w:hAnsi="Times New Roman" w:cs="Times New Roman"/>
          <w:bCs/>
          <w:color w:val="222222"/>
        </w:rPr>
        <w:t xml:space="preserve">the procedure for provision of </w:t>
      </w:r>
      <w:r w:rsidR="007125A1" w:rsidRPr="009263B4">
        <w:rPr>
          <w:rFonts w:ascii="Times New Roman" w:eastAsia="Times New Roman" w:hAnsi="Times New Roman" w:cs="Times New Roman"/>
          <w:bCs/>
          <w:color w:val="222222"/>
        </w:rPr>
        <w:t xml:space="preserve">legal assistance </w:t>
      </w:r>
      <w:r w:rsidRPr="009263B4">
        <w:rPr>
          <w:rFonts w:ascii="Times New Roman" w:eastAsia="Times New Roman" w:hAnsi="Times New Roman" w:cs="Times New Roman"/>
          <w:bCs/>
          <w:color w:val="222222"/>
        </w:rPr>
        <w:t xml:space="preserve">and court cases was given.  </w:t>
      </w:r>
      <w:r w:rsidR="000A02CA" w:rsidRPr="009263B4">
        <w:rPr>
          <w:rFonts w:ascii="Times New Roman" w:eastAsia="Times New Roman" w:hAnsi="Times New Roman" w:cs="Times New Roman"/>
          <w:bCs/>
          <w:color w:val="222222"/>
        </w:rPr>
        <w:t xml:space="preserve"> </w:t>
      </w:r>
    </w:p>
    <w:p w:rsidR="009263B4" w:rsidRPr="009263B4" w:rsidRDefault="009263B4" w:rsidP="009263B4">
      <w:pPr>
        <w:pStyle w:val="ListParagraph"/>
        <w:shd w:val="clear" w:color="auto" w:fill="FFFFFF"/>
        <w:spacing w:after="0" w:line="240" w:lineRule="auto"/>
        <w:ind w:left="1530"/>
        <w:jc w:val="both"/>
        <w:rPr>
          <w:rFonts w:ascii="Times New Roman" w:eastAsia="Times New Roman" w:hAnsi="Times New Roman" w:cs="Times New Roman"/>
          <w:b/>
          <w:bCs/>
          <w:color w:val="222222"/>
        </w:rPr>
      </w:pPr>
    </w:p>
    <w:p w:rsidR="00B5279C" w:rsidRPr="005E342F" w:rsidRDefault="00DC3879" w:rsidP="007D5EC6">
      <w:pPr>
        <w:shd w:val="clear" w:color="auto" w:fill="FFFFFF"/>
        <w:spacing w:after="0" w:line="240" w:lineRule="auto"/>
        <w:ind w:left="90"/>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Item 2</w:t>
      </w:r>
      <w:r w:rsidR="002E389D">
        <w:rPr>
          <w:rFonts w:ascii="Times New Roman" w:eastAsia="Times New Roman" w:hAnsi="Times New Roman" w:cs="Times New Roman"/>
          <w:b/>
          <w:bCs/>
          <w:color w:val="222222"/>
        </w:rPr>
        <w:t>&amp; 3</w:t>
      </w:r>
      <w:r w:rsidRPr="005E342F">
        <w:rPr>
          <w:rFonts w:ascii="Times New Roman" w:eastAsia="Times New Roman" w:hAnsi="Times New Roman" w:cs="Times New Roman"/>
          <w:b/>
          <w:bCs/>
          <w:color w:val="222222"/>
        </w:rPr>
        <w:t xml:space="preserve">: </w:t>
      </w:r>
      <w:r w:rsidR="00B5279C" w:rsidRPr="002C7265">
        <w:rPr>
          <w:rFonts w:ascii="Times New Roman" w:hAnsi="Times New Roman" w:cs="Times New Roman"/>
        </w:rPr>
        <w:t xml:space="preserve">Rights of PWDs by Delegation </w:t>
      </w:r>
      <w:r w:rsidR="00B5279C" w:rsidRPr="00FA6A70">
        <w:rPr>
          <w:rFonts w:ascii="Times New Roman" w:hAnsi="Times New Roman" w:cs="Times New Roman"/>
        </w:rPr>
        <w:t>of Japan Council of Independent Living</w:t>
      </w:r>
      <w:r w:rsidR="007D5EC6">
        <w:rPr>
          <w:rFonts w:ascii="Times New Roman" w:hAnsi="Times New Roman" w:cs="Times New Roman"/>
        </w:rPr>
        <w:t xml:space="preserve"> &amp; </w:t>
      </w:r>
    </w:p>
    <w:p w:rsidR="00DC3879" w:rsidRPr="005E342F" w:rsidRDefault="00DC3879" w:rsidP="00B5279C">
      <w:pPr>
        <w:shd w:val="clear" w:color="auto" w:fill="FFFFFF"/>
        <w:spacing w:after="0" w:line="240" w:lineRule="auto"/>
        <w:rPr>
          <w:rFonts w:ascii="Times New Roman" w:eastAsia="Times New Roman" w:hAnsi="Times New Roman" w:cs="Times New Roman"/>
          <w:b/>
          <w:bCs/>
          <w:color w:val="222222"/>
        </w:rPr>
      </w:pPr>
    </w:p>
    <w:p w:rsidR="00162546" w:rsidRPr="009263B4" w:rsidRDefault="009263B4" w:rsidP="00D77199">
      <w:pPr>
        <w:pStyle w:val="ListParagraph"/>
        <w:numPr>
          <w:ilvl w:val="0"/>
          <w:numId w:val="8"/>
        </w:numPr>
        <w:ind w:left="270" w:hanging="270"/>
        <w:jc w:val="both"/>
        <w:rPr>
          <w:rFonts w:ascii="Times New Roman" w:hAnsi="Times New Roman" w:cs="Times New Roman"/>
        </w:rPr>
      </w:pPr>
      <w:r w:rsidRPr="009263B4">
        <w:rPr>
          <w:rFonts w:ascii="Times New Roman" w:hAnsi="Times New Roman" w:cs="Times New Roman"/>
        </w:rPr>
        <w:t>A</w:t>
      </w:r>
      <w:r w:rsidR="003167A3" w:rsidRPr="009263B4">
        <w:rPr>
          <w:rFonts w:ascii="Times New Roman" w:hAnsi="Times New Roman" w:cs="Times New Roman"/>
        </w:rPr>
        <w:t xml:space="preserve"> delegation of Japan Independent Living </w:t>
      </w:r>
      <w:r w:rsidRPr="009263B4">
        <w:rPr>
          <w:rFonts w:ascii="Times New Roman" w:hAnsi="Times New Roman" w:cs="Times New Roman"/>
        </w:rPr>
        <w:t>formally participated in the meeting and</w:t>
      </w:r>
      <w:r w:rsidR="007E19DC" w:rsidRPr="009263B4">
        <w:rPr>
          <w:rFonts w:ascii="Times New Roman" w:hAnsi="Times New Roman" w:cs="Times New Roman"/>
        </w:rPr>
        <w:t xml:space="preserve"> </w:t>
      </w:r>
      <w:r w:rsidR="00553BED">
        <w:rPr>
          <w:rFonts w:ascii="Times New Roman" w:hAnsi="Times New Roman" w:cs="Times New Roman"/>
        </w:rPr>
        <w:t>briefed about</w:t>
      </w:r>
      <w:r w:rsidR="007E19DC" w:rsidRPr="009263B4">
        <w:rPr>
          <w:rFonts w:ascii="Times New Roman" w:hAnsi="Times New Roman" w:cs="Times New Roman"/>
        </w:rPr>
        <w:t xml:space="preserve"> </w:t>
      </w:r>
      <w:r w:rsidRPr="009263B4">
        <w:rPr>
          <w:rFonts w:ascii="Times New Roman" w:hAnsi="Times New Roman" w:cs="Times New Roman"/>
        </w:rPr>
        <w:t>the situation</w:t>
      </w:r>
      <w:r w:rsidR="00553BED">
        <w:rPr>
          <w:rFonts w:ascii="Times New Roman" w:hAnsi="Times New Roman" w:cs="Times New Roman"/>
        </w:rPr>
        <w:t xml:space="preserve"> of P</w:t>
      </w:r>
      <w:r w:rsidR="007E19DC" w:rsidRPr="009263B4">
        <w:rPr>
          <w:rFonts w:ascii="Times New Roman" w:hAnsi="Times New Roman" w:cs="Times New Roman"/>
        </w:rPr>
        <w:t xml:space="preserve">ersons with </w:t>
      </w:r>
      <w:r w:rsidR="00553BED">
        <w:rPr>
          <w:rFonts w:ascii="Times New Roman" w:hAnsi="Times New Roman" w:cs="Times New Roman"/>
        </w:rPr>
        <w:t>D</w:t>
      </w:r>
      <w:r w:rsidR="007E19DC" w:rsidRPr="009263B4">
        <w:rPr>
          <w:rFonts w:ascii="Times New Roman" w:hAnsi="Times New Roman" w:cs="Times New Roman"/>
        </w:rPr>
        <w:t xml:space="preserve">isabilities </w:t>
      </w:r>
      <w:r w:rsidR="00553BED">
        <w:rPr>
          <w:rFonts w:ascii="Times New Roman" w:hAnsi="Times New Roman" w:cs="Times New Roman"/>
        </w:rPr>
        <w:t xml:space="preserve">(PWDs) </w:t>
      </w:r>
      <w:r w:rsidR="007E19DC" w:rsidRPr="009263B4">
        <w:rPr>
          <w:rFonts w:ascii="Times New Roman" w:hAnsi="Times New Roman" w:cs="Times New Roman"/>
        </w:rPr>
        <w:t xml:space="preserve">living in Japan. </w:t>
      </w:r>
      <w:r w:rsidR="00162546" w:rsidRPr="009263B4">
        <w:rPr>
          <w:rFonts w:ascii="Times New Roman" w:hAnsi="Times New Roman" w:cs="Times New Roman"/>
        </w:rPr>
        <w:t xml:space="preserve">Ms. </w:t>
      </w:r>
      <w:proofErr w:type="spellStart"/>
      <w:r w:rsidR="00162546" w:rsidRPr="009263B4">
        <w:rPr>
          <w:rFonts w:ascii="Times New Roman" w:hAnsi="Times New Roman" w:cs="Times New Roman"/>
        </w:rPr>
        <w:t>Sho</w:t>
      </w:r>
      <w:proofErr w:type="spellEnd"/>
      <w:r w:rsidR="00162546" w:rsidRPr="009263B4">
        <w:rPr>
          <w:rFonts w:ascii="Times New Roman" w:hAnsi="Times New Roman" w:cs="Times New Roman"/>
        </w:rPr>
        <w:t xml:space="preserve"> Saito, </w:t>
      </w:r>
      <w:r w:rsidRPr="009263B4">
        <w:rPr>
          <w:rFonts w:ascii="Times New Roman" w:hAnsi="Times New Roman" w:cs="Times New Roman"/>
        </w:rPr>
        <w:t xml:space="preserve">also shared the different disabilities prevailing in </w:t>
      </w:r>
      <w:r w:rsidR="00162546" w:rsidRPr="009263B4">
        <w:rPr>
          <w:rFonts w:ascii="Times New Roman" w:hAnsi="Times New Roman" w:cs="Times New Roman"/>
        </w:rPr>
        <w:t>Japan.</w:t>
      </w:r>
      <w:r w:rsidRPr="009263B4">
        <w:rPr>
          <w:rFonts w:ascii="Times New Roman" w:hAnsi="Times New Roman" w:cs="Times New Roman"/>
        </w:rPr>
        <w:t xml:space="preserve"> </w:t>
      </w:r>
      <w:r>
        <w:rPr>
          <w:rFonts w:ascii="Times New Roman" w:hAnsi="Times New Roman" w:cs="Times New Roman"/>
        </w:rPr>
        <w:t>She informed t</w:t>
      </w:r>
      <w:r w:rsidR="00162546" w:rsidRPr="009263B4">
        <w:rPr>
          <w:rFonts w:ascii="Times New Roman" w:hAnsi="Times New Roman" w:cs="Times New Roman"/>
        </w:rPr>
        <w:t xml:space="preserve">hat </w:t>
      </w:r>
      <w:r>
        <w:rPr>
          <w:rFonts w:ascii="Times New Roman" w:hAnsi="Times New Roman" w:cs="Times New Roman"/>
        </w:rPr>
        <w:t>PWDs</w:t>
      </w:r>
      <w:r w:rsidR="004C2F51" w:rsidRPr="009263B4">
        <w:rPr>
          <w:rFonts w:ascii="Times New Roman" w:hAnsi="Times New Roman" w:cs="Times New Roman"/>
        </w:rPr>
        <w:t xml:space="preserve"> </w:t>
      </w:r>
      <w:r>
        <w:rPr>
          <w:rFonts w:ascii="Times New Roman" w:hAnsi="Times New Roman" w:cs="Times New Roman"/>
        </w:rPr>
        <w:t xml:space="preserve">in Japan face many </w:t>
      </w:r>
      <w:r w:rsidR="004C2F51" w:rsidRPr="009263B4">
        <w:rPr>
          <w:rFonts w:ascii="Times New Roman" w:hAnsi="Times New Roman" w:cs="Times New Roman"/>
        </w:rPr>
        <w:t xml:space="preserve">problems </w:t>
      </w:r>
      <w:r w:rsidR="00235862">
        <w:rPr>
          <w:rFonts w:ascii="Times New Roman" w:hAnsi="Times New Roman" w:cs="Times New Roman"/>
        </w:rPr>
        <w:t>similar to</w:t>
      </w:r>
      <w:r>
        <w:rPr>
          <w:rFonts w:ascii="Times New Roman" w:hAnsi="Times New Roman" w:cs="Times New Roman"/>
        </w:rPr>
        <w:t xml:space="preserve"> </w:t>
      </w:r>
      <w:r w:rsidR="004C2F51" w:rsidRPr="009263B4">
        <w:rPr>
          <w:rFonts w:ascii="Times New Roman" w:hAnsi="Times New Roman" w:cs="Times New Roman"/>
        </w:rPr>
        <w:t xml:space="preserve">Pakistan but the extent of discrimination is </w:t>
      </w:r>
      <w:r w:rsidR="00553BED">
        <w:rPr>
          <w:rFonts w:ascii="Times New Roman" w:hAnsi="Times New Roman" w:cs="Times New Roman"/>
        </w:rPr>
        <w:t>less.</w:t>
      </w:r>
    </w:p>
    <w:p w:rsidR="000A1D59" w:rsidRDefault="00235862" w:rsidP="00093ED5">
      <w:pPr>
        <w:pStyle w:val="ListParagraph"/>
        <w:numPr>
          <w:ilvl w:val="0"/>
          <w:numId w:val="8"/>
        </w:numPr>
        <w:ind w:left="270" w:hanging="270"/>
        <w:jc w:val="both"/>
        <w:rPr>
          <w:rFonts w:ascii="Times New Roman" w:hAnsi="Times New Roman" w:cs="Times New Roman"/>
        </w:rPr>
      </w:pPr>
      <w:r>
        <w:rPr>
          <w:rFonts w:ascii="Times New Roman" w:hAnsi="Times New Roman" w:cs="Times New Roman"/>
        </w:rPr>
        <w:t xml:space="preserve">A brief </w:t>
      </w:r>
      <w:r w:rsidR="00FC3FCB">
        <w:rPr>
          <w:rFonts w:ascii="Times New Roman" w:hAnsi="Times New Roman" w:cs="Times New Roman"/>
        </w:rPr>
        <w:t>hi</w:t>
      </w:r>
      <w:r>
        <w:rPr>
          <w:rFonts w:ascii="Times New Roman" w:hAnsi="Times New Roman" w:cs="Times New Roman"/>
        </w:rPr>
        <w:t>story on the</w:t>
      </w:r>
      <w:r w:rsidR="004B03FB">
        <w:rPr>
          <w:rFonts w:ascii="Times New Roman" w:hAnsi="Times New Roman" w:cs="Times New Roman"/>
        </w:rPr>
        <w:t xml:space="preserve"> </w:t>
      </w:r>
      <w:r w:rsidR="000A1D59">
        <w:rPr>
          <w:rFonts w:ascii="Times New Roman" w:hAnsi="Times New Roman" w:cs="Times New Roman"/>
        </w:rPr>
        <w:t>struggle for</w:t>
      </w:r>
      <w:r>
        <w:rPr>
          <w:rFonts w:ascii="Times New Roman" w:hAnsi="Times New Roman" w:cs="Times New Roman"/>
        </w:rPr>
        <w:t xml:space="preserve"> the</w:t>
      </w:r>
      <w:r w:rsidR="004B03FB">
        <w:rPr>
          <w:rFonts w:ascii="Times New Roman" w:hAnsi="Times New Roman" w:cs="Times New Roman"/>
        </w:rPr>
        <w:t xml:space="preserve"> rights of</w:t>
      </w:r>
      <w:r w:rsidR="000A1D59">
        <w:rPr>
          <w:rFonts w:ascii="Times New Roman" w:hAnsi="Times New Roman" w:cs="Times New Roman"/>
        </w:rPr>
        <w:t xml:space="preserve"> </w:t>
      </w:r>
      <w:r>
        <w:rPr>
          <w:rFonts w:ascii="Times New Roman" w:hAnsi="Times New Roman" w:cs="Times New Roman"/>
        </w:rPr>
        <w:t>PWDs and</w:t>
      </w:r>
      <w:r w:rsidR="004B03FB">
        <w:rPr>
          <w:rFonts w:ascii="Times New Roman" w:hAnsi="Times New Roman" w:cs="Times New Roman"/>
        </w:rPr>
        <w:t xml:space="preserve"> </w:t>
      </w:r>
      <w:r>
        <w:rPr>
          <w:rFonts w:ascii="Times New Roman" w:hAnsi="Times New Roman" w:cs="Times New Roman"/>
        </w:rPr>
        <w:t>as a</w:t>
      </w:r>
      <w:r w:rsidR="004B03FB">
        <w:rPr>
          <w:rFonts w:ascii="Times New Roman" w:hAnsi="Times New Roman" w:cs="Times New Roman"/>
        </w:rPr>
        <w:t xml:space="preserve"> result of these efforts </w:t>
      </w:r>
      <w:r>
        <w:rPr>
          <w:rFonts w:ascii="Times New Roman" w:hAnsi="Times New Roman" w:cs="Times New Roman"/>
        </w:rPr>
        <w:t>the formulation and passing of</w:t>
      </w:r>
      <w:r w:rsidR="004B03FB">
        <w:rPr>
          <w:rFonts w:ascii="Times New Roman" w:hAnsi="Times New Roman" w:cs="Times New Roman"/>
        </w:rPr>
        <w:t xml:space="preserve"> a law to elim</w:t>
      </w:r>
      <w:r>
        <w:rPr>
          <w:rFonts w:ascii="Times New Roman" w:hAnsi="Times New Roman" w:cs="Times New Roman"/>
        </w:rPr>
        <w:t>inate discrimination on the basi</w:t>
      </w:r>
      <w:r w:rsidR="004B03FB">
        <w:rPr>
          <w:rFonts w:ascii="Times New Roman" w:hAnsi="Times New Roman" w:cs="Times New Roman"/>
        </w:rPr>
        <w:t>s of disability</w:t>
      </w:r>
      <w:r>
        <w:rPr>
          <w:rFonts w:ascii="Times New Roman" w:hAnsi="Times New Roman" w:cs="Times New Roman"/>
        </w:rPr>
        <w:t xml:space="preserve"> was also shared with the participants.</w:t>
      </w:r>
      <w:r w:rsidR="009624DE">
        <w:rPr>
          <w:rFonts w:ascii="Times New Roman" w:hAnsi="Times New Roman" w:cs="Times New Roman"/>
        </w:rPr>
        <w:t xml:space="preserve"> </w:t>
      </w:r>
      <w:r w:rsidR="00FC3FCB">
        <w:rPr>
          <w:rFonts w:ascii="Times New Roman" w:hAnsi="Times New Roman" w:cs="Times New Roman"/>
        </w:rPr>
        <w:t>The</w:t>
      </w:r>
      <w:r w:rsidR="009624DE">
        <w:rPr>
          <w:rFonts w:ascii="Times New Roman" w:hAnsi="Times New Roman" w:cs="Times New Roman"/>
        </w:rPr>
        <w:t xml:space="preserve"> law explicitly </w:t>
      </w:r>
      <w:r w:rsidR="00FC3FCB">
        <w:rPr>
          <w:rFonts w:ascii="Times New Roman" w:hAnsi="Times New Roman" w:cs="Times New Roman"/>
        </w:rPr>
        <w:t xml:space="preserve">states </w:t>
      </w:r>
      <w:r w:rsidR="009624DE">
        <w:rPr>
          <w:rFonts w:ascii="Times New Roman" w:hAnsi="Times New Roman" w:cs="Times New Roman"/>
        </w:rPr>
        <w:t>that “it is not legal to discriminate persons with disabilities”.</w:t>
      </w:r>
    </w:p>
    <w:p w:rsidR="00864524" w:rsidRPr="00093ED5" w:rsidRDefault="00496E9F" w:rsidP="00FC3FCB">
      <w:pPr>
        <w:pStyle w:val="ListParagraph"/>
        <w:numPr>
          <w:ilvl w:val="0"/>
          <w:numId w:val="8"/>
        </w:numPr>
        <w:tabs>
          <w:tab w:val="left" w:pos="270"/>
        </w:tabs>
        <w:ind w:left="270" w:hanging="270"/>
        <w:jc w:val="both"/>
        <w:rPr>
          <w:rFonts w:ascii="Times New Roman" w:hAnsi="Times New Roman" w:cs="Times New Roman"/>
        </w:rPr>
      </w:pPr>
      <w:r>
        <w:rPr>
          <w:rFonts w:ascii="Times New Roman" w:hAnsi="Times New Roman" w:cs="Times New Roman"/>
        </w:rPr>
        <w:t xml:space="preserve">In the year 2014, JIL started a project to protect </w:t>
      </w:r>
      <w:r w:rsidR="00E358D5">
        <w:rPr>
          <w:rFonts w:ascii="Times New Roman" w:hAnsi="Times New Roman" w:cs="Times New Roman"/>
        </w:rPr>
        <w:t xml:space="preserve">persons with disabilities from neglect and abuse. They developed a helpline where people can call whenever and wherever they observe neglect or abuse towards persons with disabilities. </w:t>
      </w:r>
      <w:r w:rsidR="00AB1BF0">
        <w:rPr>
          <w:rFonts w:ascii="Times New Roman" w:hAnsi="Times New Roman" w:cs="Times New Roman"/>
        </w:rPr>
        <w:t>In this regard, several measures been planned to protect them.</w:t>
      </w:r>
    </w:p>
    <w:p w:rsidR="00460556" w:rsidRDefault="00683576" w:rsidP="00683576">
      <w:pPr>
        <w:pStyle w:val="ListParagraph"/>
        <w:numPr>
          <w:ilvl w:val="0"/>
          <w:numId w:val="8"/>
        </w:numPr>
        <w:tabs>
          <w:tab w:val="left" w:pos="990"/>
        </w:tabs>
        <w:ind w:left="270" w:hanging="270"/>
        <w:jc w:val="both"/>
        <w:rPr>
          <w:rFonts w:ascii="Times New Roman" w:hAnsi="Times New Roman" w:cs="Times New Roman"/>
        </w:rPr>
      </w:pPr>
      <w:r>
        <w:rPr>
          <w:rFonts w:ascii="Times New Roman" w:hAnsi="Times New Roman" w:cs="Times New Roman"/>
        </w:rPr>
        <w:t>On a question from</w:t>
      </w:r>
      <w:r w:rsidR="00C64A2C" w:rsidRPr="00A05680">
        <w:rPr>
          <w:rFonts w:ascii="Times New Roman" w:hAnsi="Times New Roman" w:cs="Times New Roman"/>
        </w:rPr>
        <w:t xml:space="preserve"> </w:t>
      </w:r>
      <w:r>
        <w:rPr>
          <w:rFonts w:ascii="Times New Roman" w:hAnsi="Times New Roman" w:cs="Times New Roman"/>
        </w:rPr>
        <w:t xml:space="preserve">PML MNA, </w:t>
      </w:r>
      <w:r w:rsidR="00C64A2C" w:rsidRPr="00A05680">
        <w:rPr>
          <w:rFonts w:ascii="Times New Roman" w:hAnsi="Times New Roman" w:cs="Times New Roman"/>
        </w:rPr>
        <w:t xml:space="preserve">Mary Gil, </w:t>
      </w:r>
      <w:r>
        <w:rPr>
          <w:rFonts w:ascii="Times New Roman" w:hAnsi="Times New Roman" w:cs="Times New Roman"/>
        </w:rPr>
        <w:t>about the</w:t>
      </w:r>
      <w:r w:rsidR="00C64A2C" w:rsidRPr="00A05680">
        <w:rPr>
          <w:rFonts w:ascii="Times New Roman" w:hAnsi="Times New Roman" w:cs="Times New Roman"/>
        </w:rPr>
        <w:t xml:space="preserve"> kind</w:t>
      </w:r>
      <w:r>
        <w:rPr>
          <w:rFonts w:ascii="Times New Roman" w:hAnsi="Times New Roman" w:cs="Times New Roman"/>
        </w:rPr>
        <w:t>s of obstacles faced by JIL themselves, during their efforts,</w:t>
      </w:r>
      <w:r w:rsidR="00A05680">
        <w:rPr>
          <w:rFonts w:ascii="Times New Roman" w:hAnsi="Times New Roman" w:cs="Times New Roman"/>
        </w:rPr>
        <w:t xml:space="preserve"> </w:t>
      </w:r>
      <w:proofErr w:type="spellStart"/>
      <w:r w:rsidR="00A05680">
        <w:rPr>
          <w:rFonts w:ascii="Times New Roman" w:hAnsi="Times New Roman" w:cs="Times New Roman"/>
        </w:rPr>
        <w:t>Sho</w:t>
      </w:r>
      <w:proofErr w:type="spellEnd"/>
      <w:r w:rsidR="00A05680">
        <w:rPr>
          <w:rFonts w:ascii="Times New Roman" w:hAnsi="Times New Roman" w:cs="Times New Roman"/>
        </w:rPr>
        <w:t xml:space="preserve"> Saito replied that an activist would </w:t>
      </w:r>
      <w:r>
        <w:rPr>
          <w:rFonts w:ascii="Times New Roman" w:hAnsi="Times New Roman" w:cs="Times New Roman"/>
        </w:rPr>
        <w:t>probably answer the question in a better manner.</w:t>
      </w:r>
      <w:r w:rsidR="000B4111">
        <w:rPr>
          <w:rFonts w:ascii="Times New Roman" w:hAnsi="Times New Roman" w:cs="Times New Roman"/>
        </w:rPr>
        <w:t xml:space="preserve"> As per her knowledge, the</w:t>
      </w:r>
      <w:r>
        <w:rPr>
          <w:rFonts w:ascii="Times New Roman" w:hAnsi="Times New Roman" w:cs="Times New Roman"/>
        </w:rPr>
        <w:t xml:space="preserve">ir organization had </w:t>
      </w:r>
      <w:r w:rsidR="000B4111">
        <w:rPr>
          <w:rFonts w:ascii="Times New Roman" w:hAnsi="Times New Roman" w:cs="Times New Roman"/>
        </w:rPr>
        <w:t>to go through several hurdles while going for the elimination of discrimination</w:t>
      </w:r>
      <w:r>
        <w:rPr>
          <w:rFonts w:ascii="Times New Roman" w:hAnsi="Times New Roman" w:cs="Times New Roman"/>
        </w:rPr>
        <w:t>, especially on the</w:t>
      </w:r>
      <w:r w:rsidR="000B4111">
        <w:rPr>
          <w:rFonts w:ascii="Times New Roman" w:hAnsi="Times New Roman" w:cs="Times New Roman"/>
        </w:rPr>
        <w:t xml:space="preserve"> on </w:t>
      </w:r>
      <w:r>
        <w:rPr>
          <w:rFonts w:ascii="Times New Roman" w:hAnsi="Times New Roman" w:cs="Times New Roman"/>
        </w:rPr>
        <w:t>the government</w:t>
      </w:r>
      <w:r w:rsidR="000B4111">
        <w:rPr>
          <w:rFonts w:ascii="Times New Roman" w:hAnsi="Times New Roman" w:cs="Times New Roman"/>
        </w:rPr>
        <w:t xml:space="preserve"> level.</w:t>
      </w:r>
    </w:p>
    <w:p w:rsidR="00620E53" w:rsidRPr="00A05680" w:rsidRDefault="00620E53" w:rsidP="00093ED5">
      <w:pPr>
        <w:pStyle w:val="ListParagraph"/>
        <w:numPr>
          <w:ilvl w:val="0"/>
          <w:numId w:val="8"/>
        </w:numPr>
        <w:tabs>
          <w:tab w:val="left" w:pos="990"/>
        </w:tabs>
        <w:jc w:val="both"/>
        <w:rPr>
          <w:rFonts w:ascii="Times New Roman" w:hAnsi="Times New Roman" w:cs="Times New Roman"/>
        </w:rPr>
      </w:pPr>
      <w:r>
        <w:rPr>
          <w:rFonts w:ascii="Times New Roman" w:hAnsi="Times New Roman" w:cs="Times New Roman"/>
        </w:rPr>
        <w:lastRenderedPageBreak/>
        <w:t xml:space="preserve">Nabila </w:t>
      </w:r>
      <w:proofErr w:type="spellStart"/>
      <w:r>
        <w:rPr>
          <w:rFonts w:ascii="Times New Roman" w:hAnsi="Times New Roman" w:cs="Times New Roman"/>
        </w:rPr>
        <w:t>Feroz</w:t>
      </w:r>
      <w:proofErr w:type="spellEnd"/>
      <w:r>
        <w:rPr>
          <w:rFonts w:ascii="Times New Roman" w:hAnsi="Times New Roman" w:cs="Times New Roman"/>
        </w:rPr>
        <w:t xml:space="preserve">, </w:t>
      </w:r>
      <w:proofErr w:type="spellStart"/>
      <w:r>
        <w:rPr>
          <w:rFonts w:ascii="Times New Roman" w:hAnsi="Times New Roman" w:cs="Times New Roman"/>
        </w:rPr>
        <w:t>Laison</w:t>
      </w:r>
      <w:proofErr w:type="spellEnd"/>
      <w:r>
        <w:rPr>
          <w:rFonts w:ascii="Times New Roman" w:hAnsi="Times New Roman" w:cs="Times New Roman"/>
        </w:rPr>
        <w:t xml:space="preserve"> </w:t>
      </w:r>
      <w:r w:rsidR="00683576">
        <w:rPr>
          <w:rFonts w:ascii="Times New Roman" w:hAnsi="Times New Roman" w:cs="Times New Roman"/>
        </w:rPr>
        <w:t>O</w:t>
      </w:r>
      <w:r>
        <w:rPr>
          <w:rFonts w:ascii="Times New Roman" w:hAnsi="Times New Roman" w:cs="Times New Roman"/>
        </w:rPr>
        <w:t xml:space="preserve">fficer, Sanjog added </w:t>
      </w:r>
      <w:r w:rsidR="00683576">
        <w:rPr>
          <w:rFonts w:ascii="Times New Roman" w:hAnsi="Times New Roman" w:cs="Times New Roman"/>
        </w:rPr>
        <w:t xml:space="preserve">that all </w:t>
      </w:r>
      <w:r w:rsidR="006E7109">
        <w:rPr>
          <w:rFonts w:ascii="Times New Roman" w:hAnsi="Times New Roman" w:cs="Times New Roman"/>
        </w:rPr>
        <w:t xml:space="preserve">the countries who have ratified the International Convention on the Rights of Persons with Disabilities need to take measures to eliminate discrimination on the basis of disability and the governments should be held accountable in case of violations. </w:t>
      </w:r>
      <w:r>
        <w:rPr>
          <w:rFonts w:ascii="Times New Roman" w:hAnsi="Times New Roman" w:cs="Times New Roman"/>
        </w:rPr>
        <w:t xml:space="preserve"> </w:t>
      </w:r>
      <w:r w:rsidR="00D20393">
        <w:rPr>
          <w:rFonts w:ascii="Times New Roman" w:hAnsi="Times New Roman" w:cs="Times New Roman"/>
        </w:rPr>
        <w:t xml:space="preserve"> </w:t>
      </w:r>
    </w:p>
    <w:p w:rsidR="00581C87" w:rsidRPr="006E7109" w:rsidRDefault="006E5472" w:rsidP="00160BD3">
      <w:pPr>
        <w:pStyle w:val="ListParagraph"/>
        <w:numPr>
          <w:ilvl w:val="0"/>
          <w:numId w:val="8"/>
        </w:numPr>
        <w:jc w:val="both"/>
        <w:rPr>
          <w:rFonts w:ascii="Times New Roman" w:hAnsi="Times New Roman" w:cs="Times New Roman"/>
        </w:rPr>
      </w:pPr>
      <w:proofErr w:type="spellStart"/>
      <w:r w:rsidRPr="006E7109">
        <w:rPr>
          <w:rFonts w:ascii="Times New Roman" w:hAnsi="Times New Roman" w:cs="Times New Roman"/>
        </w:rPr>
        <w:t>Shafi</w:t>
      </w:r>
      <w:r w:rsidR="00581C87" w:rsidRPr="006E7109">
        <w:rPr>
          <w:rFonts w:ascii="Times New Roman" w:hAnsi="Times New Roman" w:cs="Times New Roman"/>
        </w:rPr>
        <w:t>qur</w:t>
      </w:r>
      <w:proofErr w:type="spellEnd"/>
      <w:r w:rsidR="00581C87" w:rsidRPr="006E7109">
        <w:rPr>
          <w:rFonts w:ascii="Times New Roman" w:hAnsi="Times New Roman" w:cs="Times New Roman"/>
        </w:rPr>
        <w:t xml:space="preserve"> Rehman, </w:t>
      </w:r>
      <w:r w:rsidR="006E7109" w:rsidRPr="006E7109">
        <w:rPr>
          <w:rFonts w:ascii="Times New Roman" w:hAnsi="Times New Roman" w:cs="Times New Roman"/>
        </w:rPr>
        <w:t>P</w:t>
      </w:r>
      <w:r w:rsidR="00581C87" w:rsidRPr="006E7109">
        <w:rPr>
          <w:rFonts w:ascii="Times New Roman" w:hAnsi="Times New Roman" w:cs="Times New Roman"/>
        </w:rPr>
        <w:t xml:space="preserve">resident MILESTONE talked about the economical benefits of the elimination of discrimination associated with persons with disabilities. He </w:t>
      </w:r>
      <w:r w:rsidR="006E7109" w:rsidRPr="006E7109">
        <w:rPr>
          <w:rFonts w:ascii="Times New Roman" w:hAnsi="Times New Roman" w:cs="Times New Roman"/>
        </w:rPr>
        <w:t>further emphasized</w:t>
      </w:r>
      <w:r w:rsidR="00111A6B">
        <w:rPr>
          <w:rFonts w:ascii="Times New Roman" w:hAnsi="Times New Roman" w:cs="Times New Roman"/>
        </w:rPr>
        <w:t>,</w:t>
      </w:r>
      <w:r w:rsidR="006E7109" w:rsidRPr="006E7109">
        <w:rPr>
          <w:rFonts w:ascii="Times New Roman" w:hAnsi="Times New Roman" w:cs="Times New Roman"/>
        </w:rPr>
        <w:t xml:space="preserve"> </w:t>
      </w:r>
      <w:r w:rsidR="00581C87" w:rsidRPr="006E7109">
        <w:rPr>
          <w:rFonts w:ascii="Times New Roman" w:hAnsi="Times New Roman" w:cs="Times New Roman"/>
        </w:rPr>
        <w:t xml:space="preserve">that keeping </w:t>
      </w:r>
      <w:r w:rsidR="006E7109" w:rsidRPr="006E7109">
        <w:rPr>
          <w:rFonts w:ascii="Times New Roman" w:hAnsi="Times New Roman" w:cs="Times New Roman"/>
        </w:rPr>
        <w:t xml:space="preserve">aside the </w:t>
      </w:r>
      <w:r w:rsidR="00581C87" w:rsidRPr="006E7109">
        <w:rPr>
          <w:rFonts w:ascii="Times New Roman" w:hAnsi="Times New Roman" w:cs="Times New Roman"/>
        </w:rPr>
        <w:t xml:space="preserve">physical disability, </w:t>
      </w:r>
      <w:r w:rsidR="006E7109" w:rsidRPr="006E7109">
        <w:rPr>
          <w:rFonts w:ascii="Times New Roman" w:hAnsi="Times New Roman" w:cs="Times New Roman"/>
        </w:rPr>
        <w:t xml:space="preserve">if the real </w:t>
      </w:r>
      <w:r w:rsidR="00581C87" w:rsidRPr="006E7109">
        <w:rPr>
          <w:rFonts w:ascii="Times New Roman" w:hAnsi="Times New Roman" w:cs="Times New Roman"/>
        </w:rPr>
        <w:t xml:space="preserve">potential of </w:t>
      </w:r>
      <w:r w:rsidR="006E7109" w:rsidRPr="006E7109">
        <w:rPr>
          <w:rFonts w:ascii="Times New Roman" w:hAnsi="Times New Roman" w:cs="Times New Roman"/>
        </w:rPr>
        <w:t>PWDs</w:t>
      </w:r>
      <w:r w:rsidR="00581C87" w:rsidRPr="006E7109">
        <w:rPr>
          <w:rFonts w:ascii="Times New Roman" w:hAnsi="Times New Roman" w:cs="Times New Roman"/>
        </w:rPr>
        <w:t xml:space="preserve"> </w:t>
      </w:r>
      <w:r w:rsidR="006E7109" w:rsidRPr="006E7109">
        <w:rPr>
          <w:rFonts w:ascii="Times New Roman" w:hAnsi="Times New Roman" w:cs="Times New Roman"/>
        </w:rPr>
        <w:t xml:space="preserve">is </w:t>
      </w:r>
      <w:r w:rsidR="00581C87" w:rsidRPr="006E7109">
        <w:rPr>
          <w:rFonts w:ascii="Times New Roman" w:hAnsi="Times New Roman" w:cs="Times New Roman"/>
        </w:rPr>
        <w:t xml:space="preserve">utilized, it </w:t>
      </w:r>
      <w:r w:rsidR="006E7109" w:rsidRPr="006E7109">
        <w:rPr>
          <w:rFonts w:ascii="Times New Roman" w:hAnsi="Times New Roman" w:cs="Times New Roman"/>
        </w:rPr>
        <w:t xml:space="preserve">will </w:t>
      </w:r>
      <w:r w:rsidR="00581C87" w:rsidRPr="006E7109">
        <w:rPr>
          <w:rFonts w:ascii="Times New Roman" w:hAnsi="Times New Roman" w:cs="Times New Roman"/>
        </w:rPr>
        <w:t xml:space="preserve">be beneficial for the economy </w:t>
      </w:r>
      <w:r w:rsidR="006E7109" w:rsidRPr="006E7109">
        <w:rPr>
          <w:rFonts w:ascii="Times New Roman" w:hAnsi="Times New Roman" w:cs="Times New Roman"/>
        </w:rPr>
        <w:t>as a whole.</w:t>
      </w:r>
      <w:r w:rsidR="00581C87" w:rsidRPr="006E7109">
        <w:rPr>
          <w:rFonts w:ascii="Times New Roman" w:hAnsi="Times New Roman" w:cs="Times New Roman"/>
        </w:rPr>
        <w:t xml:space="preserve"> </w:t>
      </w:r>
      <w:r w:rsidR="006E7109">
        <w:rPr>
          <w:rFonts w:ascii="Times New Roman" w:hAnsi="Times New Roman" w:cs="Times New Roman"/>
        </w:rPr>
        <w:t>It was further stressed that millions of dollars have been spent to</w:t>
      </w:r>
      <w:r w:rsidR="00581C87" w:rsidRPr="006E7109">
        <w:rPr>
          <w:rFonts w:ascii="Times New Roman" w:hAnsi="Times New Roman" w:cs="Times New Roman"/>
        </w:rPr>
        <w:t xml:space="preserve"> establish an institution f</w:t>
      </w:r>
      <w:r w:rsidR="00237991" w:rsidRPr="006E7109">
        <w:rPr>
          <w:rFonts w:ascii="Times New Roman" w:hAnsi="Times New Roman" w:cs="Times New Roman"/>
        </w:rPr>
        <w:t xml:space="preserve">or special children, </w:t>
      </w:r>
      <w:r w:rsidR="006E7109">
        <w:rPr>
          <w:rFonts w:ascii="Times New Roman" w:hAnsi="Times New Roman" w:cs="Times New Roman"/>
        </w:rPr>
        <w:t>however if</w:t>
      </w:r>
      <w:r w:rsidR="00581C87" w:rsidRPr="006E7109">
        <w:rPr>
          <w:rFonts w:ascii="Times New Roman" w:hAnsi="Times New Roman" w:cs="Times New Roman"/>
        </w:rPr>
        <w:t xml:space="preserve"> inclusive education </w:t>
      </w:r>
      <w:r w:rsidR="00111A6B">
        <w:rPr>
          <w:rFonts w:ascii="Times New Roman" w:hAnsi="Times New Roman" w:cs="Times New Roman"/>
        </w:rPr>
        <w:t xml:space="preserve">is promoted </w:t>
      </w:r>
      <w:r w:rsidR="00581C87" w:rsidRPr="006E7109">
        <w:rPr>
          <w:rFonts w:ascii="Times New Roman" w:hAnsi="Times New Roman" w:cs="Times New Roman"/>
        </w:rPr>
        <w:t>and work on accessibility of acade</w:t>
      </w:r>
      <w:r w:rsidR="00111A6B">
        <w:rPr>
          <w:rFonts w:ascii="Times New Roman" w:hAnsi="Times New Roman" w:cs="Times New Roman"/>
        </w:rPr>
        <w:t>mic institutions, most of the children with physical disability may be able to access and study  this money can be utilized for other measures.</w:t>
      </w:r>
    </w:p>
    <w:p w:rsidR="00111A6B" w:rsidRPr="00E07072" w:rsidRDefault="00111A6B" w:rsidP="00CD527E">
      <w:pPr>
        <w:pStyle w:val="ListParagraph"/>
        <w:numPr>
          <w:ilvl w:val="0"/>
          <w:numId w:val="8"/>
        </w:numPr>
        <w:jc w:val="both"/>
        <w:rPr>
          <w:rFonts w:ascii="Times New Roman" w:hAnsi="Times New Roman" w:cs="Times New Roman"/>
        </w:rPr>
      </w:pPr>
      <w:r w:rsidRPr="00E07072">
        <w:rPr>
          <w:rFonts w:ascii="Times New Roman" w:hAnsi="Times New Roman" w:cs="Times New Roman"/>
        </w:rPr>
        <w:t xml:space="preserve">On a question on how to get out of the serious situation, </w:t>
      </w:r>
      <w:proofErr w:type="spellStart"/>
      <w:r w:rsidR="00E6235F" w:rsidRPr="00E07072">
        <w:rPr>
          <w:rFonts w:ascii="Times New Roman" w:hAnsi="Times New Roman" w:cs="Times New Roman"/>
        </w:rPr>
        <w:t>Shafi</w:t>
      </w:r>
      <w:r w:rsidR="00082A33" w:rsidRPr="00E07072">
        <w:rPr>
          <w:rFonts w:ascii="Times New Roman" w:hAnsi="Times New Roman" w:cs="Times New Roman"/>
        </w:rPr>
        <w:t>q</w:t>
      </w:r>
      <w:proofErr w:type="spellEnd"/>
      <w:r w:rsidR="00E6235F" w:rsidRPr="00E07072">
        <w:rPr>
          <w:rFonts w:ascii="Times New Roman" w:hAnsi="Times New Roman" w:cs="Times New Roman"/>
        </w:rPr>
        <w:t xml:space="preserve"> </w:t>
      </w:r>
      <w:proofErr w:type="spellStart"/>
      <w:proofErr w:type="gramStart"/>
      <w:r w:rsidR="00E6235F" w:rsidRPr="00E07072">
        <w:rPr>
          <w:rFonts w:ascii="Times New Roman" w:hAnsi="Times New Roman" w:cs="Times New Roman"/>
        </w:rPr>
        <w:t>ur</w:t>
      </w:r>
      <w:proofErr w:type="spellEnd"/>
      <w:proofErr w:type="gramEnd"/>
      <w:r w:rsidR="00E6235F" w:rsidRPr="00E07072">
        <w:rPr>
          <w:rFonts w:ascii="Times New Roman" w:hAnsi="Times New Roman" w:cs="Times New Roman"/>
        </w:rPr>
        <w:t xml:space="preserve"> Rehman </w:t>
      </w:r>
      <w:r w:rsidRPr="00E07072">
        <w:rPr>
          <w:rFonts w:ascii="Times New Roman" w:hAnsi="Times New Roman" w:cs="Times New Roman"/>
        </w:rPr>
        <w:t xml:space="preserve">highlighted the need </w:t>
      </w:r>
      <w:r w:rsidR="00E6235F" w:rsidRPr="00E07072">
        <w:rPr>
          <w:rFonts w:ascii="Times New Roman" w:hAnsi="Times New Roman" w:cs="Times New Roman"/>
        </w:rPr>
        <w:t>“</w:t>
      </w:r>
      <w:r w:rsidRPr="00E07072">
        <w:rPr>
          <w:rFonts w:ascii="Times New Roman" w:hAnsi="Times New Roman" w:cs="Times New Roman"/>
          <w:b/>
        </w:rPr>
        <w:t>to make all the academic institutes, banks, courts and other relevant departments accessible</w:t>
      </w:r>
      <w:r w:rsidRPr="00E07072">
        <w:rPr>
          <w:rFonts w:ascii="Times New Roman" w:hAnsi="Times New Roman" w:cs="Times New Roman"/>
        </w:rPr>
        <w:t xml:space="preserve">”.  </w:t>
      </w:r>
    </w:p>
    <w:p w:rsidR="00FC3FCB" w:rsidRDefault="00E07072" w:rsidP="00FC3FCB">
      <w:pPr>
        <w:pStyle w:val="ListParagraph"/>
        <w:numPr>
          <w:ilvl w:val="0"/>
          <w:numId w:val="8"/>
        </w:numPr>
        <w:tabs>
          <w:tab w:val="left" w:pos="360"/>
        </w:tabs>
        <w:jc w:val="both"/>
        <w:rPr>
          <w:rFonts w:ascii="Times New Roman" w:hAnsi="Times New Roman" w:cs="Times New Roman"/>
        </w:rPr>
      </w:pPr>
      <w:r>
        <w:rPr>
          <w:rFonts w:ascii="Times New Roman" w:hAnsi="Times New Roman" w:cs="Times New Roman"/>
        </w:rPr>
        <w:t xml:space="preserve">At the end of the meeting it was shared with the participants </w:t>
      </w:r>
      <w:r w:rsidR="00FC3FCB" w:rsidRPr="00093ED5">
        <w:rPr>
          <w:rFonts w:ascii="Times New Roman" w:hAnsi="Times New Roman" w:cs="Times New Roman"/>
        </w:rPr>
        <w:t xml:space="preserve">that a mapping of the organizations working </w:t>
      </w:r>
      <w:r w:rsidR="00F65CCB">
        <w:rPr>
          <w:rFonts w:ascii="Times New Roman" w:hAnsi="Times New Roman" w:cs="Times New Roman"/>
        </w:rPr>
        <w:t xml:space="preserve">in </w:t>
      </w:r>
      <w:r w:rsidR="00FC3FCB" w:rsidRPr="00093ED5">
        <w:rPr>
          <w:rFonts w:ascii="Times New Roman" w:hAnsi="Times New Roman" w:cs="Times New Roman"/>
        </w:rPr>
        <w:t xml:space="preserve">the district </w:t>
      </w:r>
      <w:r w:rsidR="00F65CCB">
        <w:rPr>
          <w:rFonts w:ascii="Times New Roman" w:hAnsi="Times New Roman" w:cs="Times New Roman"/>
        </w:rPr>
        <w:t xml:space="preserve">Lahore </w:t>
      </w:r>
      <w:r w:rsidR="00FC3FCB" w:rsidRPr="00093ED5">
        <w:rPr>
          <w:rFonts w:ascii="Times New Roman" w:hAnsi="Times New Roman" w:cs="Times New Roman"/>
        </w:rPr>
        <w:t xml:space="preserve">and the services provided will also be developed to be available for information sharing and synergizing efforts. This will also serve as a referral service directory. </w:t>
      </w:r>
    </w:p>
    <w:p w:rsidR="00625B9F" w:rsidRDefault="00625B9F" w:rsidP="00FC3FCB">
      <w:pPr>
        <w:pStyle w:val="ListParagraph"/>
        <w:numPr>
          <w:ilvl w:val="0"/>
          <w:numId w:val="8"/>
        </w:numPr>
        <w:tabs>
          <w:tab w:val="left" w:pos="360"/>
        </w:tabs>
        <w:jc w:val="both"/>
        <w:rPr>
          <w:rFonts w:ascii="Times New Roman" w:hAnsi="Times New Roman" w:cs="Times New Roman"/>
        </w:rPr>
      </w:pPr>
      <w:r>
        <w:rPr>
          <w:rFonts w:ascii="Times New Roman" w:hAnsi="Times New Roman" w:cs="Times New Roman"/>
        </w:rPr>
        <w:t xml:space="preserve">It was also shared that the name, </w:t>
      </w:r>
      <w:proofErr w:type="spellStart"/>
      <w:r>
        <w:rPr>
          <w:rFonts w:ascii="Times New Roman" w:hAnsi="Times New Roman" w:cs="Times New Roman"/>
        </w:rPr>
        <w:t>ToRs</w:t>
      </w:r>
      <w:proofErr w:type="spellEnd"/>
      <w:r>
        <w:rPr>
          <w:rFonts w:ascii="Times New Roman" w:hAnsi="Times New Roman" w:cs="Times New Roman"/>
        </w:rPr>
        <w:t xml:space="preserve"> and Charter of Justice will be finalized in the next meeting.</w:t>
      </w:r>
    </w:p>
    <w:p w:rsidR="00FC3FCB" w:rsidRDefault="00FC3FCB" w:rsidP="00F65CCB">
      <w:pPr>
        <w:pStyle w:val="ListParagraph"/>
        <w:ind w:left="360"/>
        <w:jc w:val="both"/>
        <w:rPr>
          <w:rFonts w:ascii="Times New Roman" w:hAnsi="Times New Roman" w:cs="Times New Roman"/>
        </w:rPr>
      </w:pPr>
    </w:p>
    <w:p w:rsidR="00625B9F" w:rsidRPr="00D82DBF" w:rsidRDefault="00625B9F" w:rsidP="00625B9F">
      <w:pPr>
        <w:jc w:val="both"/>
        <w:rPr>
          <w:rFonts w:ascii="Times New Roman" w:hAnsi="Times New Roman" w:cs="Times New Roman"/>
        </w:rPr>
      </w:pPr>
      <w:r w:rsidRPr="00D82DBF">
        <w:rPr>
          <w:rFonts w:ascii="Times New Roman" w:hAnsi="Times New Roman" w:cs="Times New Roman"/>
          <w:b/>
        </w:rPr>
        <w:t xml:space="preserve">Agenda Item </w:t>
      </w:r>
      <w:r w:rsidR="00D82DBF" w:rsidRPr="00D82DBF">
        <w:rPr>
          <w:rFonts w:ascii="Times New Roman" w:hAnsi="Times New Roman" w:cs="Times New Roman"/>
          <w:b/>
        </w:rPr>
        <w:t>4</w:t>
      </w:r>
      <w:r w:rsidRPr="00D82DBF">
        <w:rPr>
          <w:rFonts w:ascii="Times New Roman" w:hAnsi="Times New Roman" w:cs="Times New Roman"/>
          <w:b/>
        </w:rPr>
        <w:t>:</w:t>
      </w:r>
      <w:r w:rsidRPr="00D82DBF">
        <w:rPr>
          <w:rFonts w:ascii="Times New Roman" w:hAnsi="Times New Roman" w:cs="Times New Roman"/>
        </w:rPr>
        <w:t xml:space="preserve"> Action Points for future meetings</w:t>
      </w:r>
    </w:p>
    <w:p w:rsidR="00625B9F" w:rsidRPr="00D82DBF" w:rsidRDefault="00625B9F" w:rsidP="00625B9F">
      <w:pPr>
        <w:pStyle w:val="ListParagraph"/>
        <w:numPr>
          <w:ilvl w:val="0"/>
          <w:numId w:val="12"/>
        </w:numPr>
        <w:shd w:val="clear" w:color="auto" w:fill="FFFFFF"/>
        <w:spacing w:after="0" w:line="240" w:lineRule="auto"/>
        <w:ind w:left="270" w:hanging="270"/>
        <w:jc w:val="both"/>
        <w:rPr>
          <w:rFonts w:ascii="Times New Roman" w:eastAsia="Times New Roman" w:hAnsi="Times New Roman" w:cs="Times New Roman"/>
          <w:color w:val="222222"/>
        </w:rPr>
      </w:pPr>
      <w:r w:rsidRPr="00D82DBF">
        <w:rPr>
          <w:rFonts w:ascii="Times New Roman" w:eastAsia="Times New Roman" w:hAnsi="Times New Roman" w:cs="Times New Roman"/>
          <w:color w:val="222222"/>
        </w:rPr>
        <w:t>Following actions points were devised for the next meeting:</w:t>
      </w:r>
    </w:p>
    <w:p w:rsidR="00625B9F" w:rsidRPr="00D82DBF" w:rsidRDefault="00625B9F" w:rsidP="00625B9F">
      <w:pPr>
        <w:shd w:val="clear" w:color="auto" w:fill="FFFFFF"/>
        <w:spacing w:after="0" w:line="240" w:lineRule="auto"/>
        <w:rPr>
          <w:rFonts w:ascii="Times New Roman" w:eastAsia="Times New Roman" w:hAnsi="Times New Roman" w:cs="Times New Roman"/>
          <w:color w:val="222222"/>
        </w:rPr>
      </w:pPr>
      <w:r w:rsidRPr="00D82DBF">
        <w:rPr>
          <w:rFonts w:ascii="Times New Roman" w:eastAsia="Times New Roman" w:hAnsi="Times New Roman" w:cs="Times New Roman"/>
          <w:color w:val="000000"/>
        </w:rPr>
        <w:t> </w:t>
      </w:r>
    </w:p>
    <w:p w:rsidR="00625B9F" w:rsidRPr="00D82DBF" w:rsidRDefault="00625B9F" w:rsidP="00625B9F">
      <w:pPr>
        <w:shd w:val="clear" w:color="auto" w:fill="FFFFFF"/>
        <w:spacing w:after="0" w:line="240" w:lineRule="auto"/>
        <w:rPr>
          <w:rFonts w:ascii="Times New Roman" w:eastAsia="Times New Roman" w:hAnsi="Times New Roman" w:cs="Times New Roman"/>
          <w:color w:val="222222"/>
        </w:rPr>
      </w:pPr>
      <w:r w:rsidRPr="00D82DBF">
        <w:rPr>
          <w:rFonts w:ascii="Times New Roman" w:eastAsia="Times New Roman" w:hAnsi="Times New Roman" w:cs="Times New Roman"/>
          <w:b/>
          <w:bCs/>
          <w:color w:val="000000"/>
        </w:rPr>
        <w:t>Action Points:</w:t>
      </w:r>
    </w:p>
    <w:p w:rsidR="00625B9F" w:rsidRPr="00D82DBF" w:rsidRDefault="00625B9F" w:rsidP="00625B9F">
      <w:pPr>
        <w:shd w:val="clear" w:color="auto" w:fill="FFFFFF"/>
        <w:spacing w:after="0" w:line="240" w:lineRule="auto"/>
        <w:rPr>
          <w:rFonts w:ascii="Times New Roman" w:eastAsia="Times New Roman" w:hAnsi="Times New Roman" w:cs="Times New Roman"/>
          <w:color w:val="222222"/>
        </w:rPr>
      </w:pPr>
      <w:r w:rsidRPr="00D82DBF">
        <w:rPr>
          <w:rFonts w:ascii="Times New Roman" w:eastAsia="Times New Roman" w:hAnsi="Times New Roman" w:cs="Times New Roman"/>
          <w:color w:val="000000"/>
        </w:rPr>
        <w:t> </w:t>
      </w:r>
    </w:p>
    <w:tbl>
      <w:tblPr>
        <w:tblStyle w:val="GridTable6Colorful-Accent6"/>
        <w:tblpPr w:leftFromText="180" w:rightFromText="180" w:vertAnchor="text" w:tblpX="558"/>
        <w:tblW w:w="8810" w:type="dxa"/>
        <w:tblLook w:val="04A0" w:firstRow="1" w:lastRow="0" w:firstColumn="1" w:lastColumn="0" w:noHBand="0" w:noVBand="1"/>
      </w:tblPr>
      <w:tblGrid>
        <w:gridCol w:w="5130"/>
        <w:gridCol w:w="3680"/>
      </w:tblGrid>
      <w:tr w:rsidR="00625B9F" w:rsidRPr="00D82DBF" w:rsidTr="00280175">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5130" w:type="dxa"/>
            <w:hideMark/>
          </w:tcPr>
          <w:p w:rsidR="00625B9F" w:rsidRPr="00D82DBF" w:rsidRDefault="00625B9F" w:rsidP="00280175">
            <w:pPr>
              <w:jc w:val="center"/>
              <w:rPr>
                <w:rFonts w:ascii="Times New Roman" w:eastAsia="Times New Roman" w:hAnsi="Times New Roman" w:cs="Times New Roman"/>
                <w:color w:val="222222"/>
              </w:rPr>
            </w:pPr>
            <w:r w:rsidRPr="00D82DBF">
              <w:rPr>
                <w:rFonts w:ascii="Times New Roman" w:eastAsia="Times New Roman" w:hAnsi="Times New Roman" w:cs="Times New Roman"/>
                <w:color w:val="222222"/>
              </w:rPr>
              <w:t>Action(s) Required</w:t>
            </w:r>
          </w:p>
        </w:tc>
        <w:tc>
          <w:tcPr>
            <w:tcW w:w="3680" w:type="dxa"/>
            <w:hideMark/>
          </w:tcPr>
          <w:p w:rsidR="00625B9F" w:rsidRPr="00D82DBF" w:rsidRDefault="00625B9F" w:rsidP="002801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D82DBF">
              <w:rPr>
                <w:rFonts w:ascii="Times New Roman" w:eastAsia="Times New Roman" w:hAnsi="Times New Roman" w:cs="Times New Roman"/>
                <w:color w:val="222222"/>
              </w:rPr>
              <w:t>Responsibility</w:t>
            </w:r>
          </w:p>
        </w:tc>
      </w:tr>
      <w:tr w:rsidR="00625B9F" w:rsidRPr="00D82DBF" w:rsidTr="0028017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5130" w:type="dxa"/>
            <w:hideMark/>
          </w:tcPr>
          <w:p w:rsidR="00625B9F" w:rsidRPr="00D82DBF" w:rsidRDefault="00625B9F" w:rsidP="00280175">
            <w:pPr>
              <w:jc w:val="both"/>
              <w:rPr>
                <w:rFonts w:ascii="Times New Roman" w:eastAsia="Times New Roman" w:hAnsi="Times New Roman" w:cs="Times New Roman"/>
                <w:color w:val="222222"/>
              </w:rPr>
            </w:pPr>
            <w:r w:rsidRPr="00D82DBF">
              <w:rPr>
                <w:rFonts w:ascii="Times New Roman" w:eastAsia="Times New Roman" w:hAnsi="Times New Roman" w:cs="Times New Roman"/>
                <w:color w:val="000000"/>
              </w:rPr>
              <w:t>Name of Justice Cluster</w:t>
            </w:r>
            <w:r w:rsidR="00D82DBF">
              <w:rPr>
                <w:rFonts w:ascii="Times New Roman" w:eastAsia="Times New Roman" w:hAnsi="Times New Roman" w:cs="Times New Roman"/>
                <w:color w:val="000000"/>
              </w:rPr>
              <w:t>/ Group</w:t>
            </w:r>
          </w:p>
        </w:tc>
        <w:tc>
          <w:tcPr>
            <w:tcW w:w="3680" w:type="dxa"/>
            <w:hideMark/>
          </w:tcPr>
          <w:p w:rsidR="00625B9F" w:rsidRPr="00D82DBF" w:rsidRDefault="00D82DBF" w:rsidP="0028017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rPr>
            </w:pPr>
            <w:r w:rsidRPr="00D82DBF">
              <w:rPr>
                <w:rFonts w:ascii="Times New Roman" w:eastAsia="Times New Roman" w:hAnsi="Times New Roman" w:cs="Times New Roman"/>
                <w:color w:val="000000"/>
              </w:rPr>
              <w:t>DLAC Lahore</w:t>
            </w:r>
          </w:p>
        </w:tc>
      </w:tr>
      <w:tr w:rsidR="00625B9F" w:rsidRPr="00D82DBF" w:rsidTr="00280175">
        <w:trPr>
          <w:trHeight w:val="482"/>
        </w:trPr>
        <w:tc>
          <w:tcPr>
            <w:cnfStyle w:val="001000000000" w:firstRow="0" w:lastRow="0" w:firstColumn="1" w:lastColumn="0" w:oddVBand="0" w:evenVBand="0" w:oddHBand="0" w:evenHBand="0" w:firstRowFirstColumn="0" w:firstRowLastColumn="0" w:lastRowFirstColumn="0" w:lastRowLastColumn="0"/>
            <w:tcW w:w="5130" w:type="dxa"/>
          </w:tcPr>
          <w:p w:rsidR="00625B9F" w:rsidRPr="00D82DBF" w:rsidRDefault="00D82DBF" w:rsidP="00280175">
            <w:pPr>
              <w:jc w:val="both"/>
              <w:rPr>
                <w:rFonts w:ascii="Times New Roman" w:eastAsia="Times New Roman" w:hAnsi="Times New Roman" w:cs="Times New Roman"/>
                <w:color w:val="222222"/>
              </w:rPr>
            </w:pPr>
            <w:r>
              <w:rPr>
                <w:rFonts w:ascii="Times New Roman" w:eastAsia="Times New Roman" w:hAnsi="Times New Roman" w:cs="Times New Roman"/>
                <w:color w:val="222222"/>
              </w:rPr>
              <w:t>Charter of Justice</w:t>
            </w:r>
          </w:p>
        </w:tc>
        <w:tc>
          <w:tcPr>
            <w:tcW w:w="3680" w:type="dxa"/>
          </w:tcPr>
          <w:p w:rsidR="00625B9F" w:rsidRPr="00D82DBF" w:rsidRDefault="00625B9F" w:rsidP="0028017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p>
        </w:tc>
      </w:tr>
    </w:tbl>
    <w:p w:rsidR="00625B9F" w:rsidRPr="00D82DBF" w:rsidRDefault="00625B9F" w:rsidP="00625B9F">
      <w:pPr>
        <w:shd w:val="clear" w:color="auto" w:fill="FFFFFF"/>
        <w:spacing w:after="0" w:line="240" w:lineRule="auto"/>
        <w:rPr>
          <w:rFonts w:ascii="Times New Roman" w:eastAsia="Times New Roman" w:hAnsi="Times New Roman" w:cs="Times New Roman"/>
          <w:color w:val="222222"/>
        </w:rPr>
      </w:pPr>
      <w:r w:rsidRPr="00D82DBF">
        <w:rPr>
          <w:rFonts w:ascii="Times New Roman" w:eastAsia="Times New Roman" w:hAnsi="Times New Roman" w:cs="Times New Roman"/>
          <w:color w:val="1F497D"/>
        </w:rPr>
        <w:t> </w:t>
      </w:r>
      <w:bookmarkStart w:id="0" w:name="_GoBack"/>
      <w:bookmarkEnd w:id="0"/>
    </w:p>
    <w:p w:rsidR="00625B9F" w:rsidRPr="00D82DBF" w:rsidRDefault="00625B9F" w:rsidP="00625B9F">
      <w:pPr>
        <w:pStyle w:val="ListParagraph"/>
        <w:numPr>
          <w:ilvl w:val="0"/>
          <w:numId w:val="8"/>
        </w:numPr>
        <w:tabs>
          <w:tab w:val="left" w:pos="360"/>
        </w:tabs>
        <w:jc w:val="both"/>
        <w:rPr>
          <w:rFonts w:ascii="Times New Roman" w:hAnsi="Times New Roman" w:cs="Times New Roman"/>
        </w:rPr>
      </w:pPr>
      <w:r w:rsidRPr="00D82DBF">
        <w:rPr>
          <w:rFonts w:ascii="Times New Roman" w:hAnsi="Times New Roman" w:cs="Times New Roman"/>
        </w:rPr>
        <w:t>The meeting ended with a vote of thanks.</w:t>
      </w: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Default="00775DE8" w:rsidP="00775DE8">
      <w:pPr>
        <w:jc w:val="both"/>
        <w:rPr>
          <w:rFonts w:ascii="Times New Roman" w:hAnsi="Times New Roman" w:cs="Times New Roman"/>
        </w:rPr>
      </w:pPr>
    </w:p>
    <w:p w:rsidR="00775DE8" w:rsidRPr="00775DE8" w:rsidRDefault="00775DE8" w:rsidP="00775DE8">
      <w:pPr>
        <w:jc w:val="both"/>
        <w:rPr>
          <w:rFonts w:ascii="Times New Roman" w:hAnsi="Times New Roman" w:cs="Times New Roman"/>
        </w:rPr>
      </w:pPr>
    </w:p>
    <w:sectPr w:rsidR="00775DE8" w:rsidRPr="00775DE8" w:rsidSect="0050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0277"/>
    <w:multiLevelType w:val="hybridMultilevel"/>
    <w:tmpl w:val="83BAEB58"/>
    <w:lvl w:ilvl="0" w:tplc="51C67234">
      <w:start w:val="1"/>
      <w:numFmt w:val="bullet"/>
      <w:lvlText w:val=""/>
      <w:lvlJc w:val="left"/>
      <w:pPr>
        <w:tabs>
          <w:tab w:val="num" w:pos="720"/>
        </w:tabs>
        <w:ind w:left="720" w:hanging="360"/>
      </w:pPr>
      <w:rPr>
        <w:rFonts w:ascii="Wingdings 2" w:hAnsi="Wingdings 2" w:hint="default"/>
      </w:rPr>
    </w:lvl>
    <w:lvl w:ilvl="1" w:tplc="9C90EE9A" w:tentative="1">
      <w:start w:val="1"/>
      <w:numFmt w:val="bullet"/>
      <w:lvlText w:val=""/>
      <w:lvlJc w:val="left"/>
      <w:pPr>
        <w:tabs>
          <w:tab w:val="num" w:pos="1440"/>
        </w:tabs>
        <w:ind w:left="1440" w:hanging="360"/>
      </w:pPr>
      <w:rPr>
        <w:rFonts w:ascii="Wingdings 2" w:hAnsi="Wingdings 2" w:hint="default"/>
      </w:rPr>
    </w:lvl>
    <w:lvl w:ilvl="2" w:tplc="3A52B098" w:tentative="1">
      <w:start w:val="1"/>
      <w:numFmt w:val="bullet"/>
      <w:lvlText w:val=""/>
      <w:lvlJc w:val="left"/>
      <w:pPr>
        <w:tabs>
          <w:tab w:val="num" w:pos="2160"/>
        </w:tabs>
        <w:ind w:left="2160" w:hanging="360"/>
      </w:pPr>
      <w:rPr>
        <w:rFonts w:ascii="Wingdings 2" w:hAnsi="Wingdings 2" w:hint="default"/>
      </w:rPr>
    </w:lvl>
    <w:lvl w:ilvl="3" w:tplc="4CCA2EC6" w:tentative="1">
      <w:start w:val="1"/>
      <w:numFmt w:val="bullet"/>
      <w:lvlText w:val=""/>
      <w:lvlJc w:val="left"/>
      <w:pPr>
        <w:tabs>
          <w:tab w:val="num" w:pos="2880"/>
        </w:tabs>
        <w:ind w:left="2880" w:hanging="360"/>
      </w:pPr>
      <w:rPr>
        <w:rFonts w:ascii="Wingdings 2" w:hAnsi="Wingdings 2" w:hint="default"/>
      </w:rPr>
    </w:lvl>
    <w:lvl w:ilvl="4" w:tplc="E8AA5FF4" w:tentative="1">
      <w:start w:val="1"/>
      <w:numFmt w:val="bullet"/>
      <w:lvlText w:val=""/>
      <w:lvlJc w:val="left"/>
      <w:pPr>
        <w:tabs>
          <w:tab w:val="num" w:pos="3600"/>
        </w:tabs>
        <w:ind w:left="3600" w:hanging="360"/>
      </w:pPr>
      <w:rPr>
        <w:rFonts w:ascii="Wingdings 2" w:hAnsi="Wingdings 2" w:hint="default"/>
      </w:rPr>
    </w:lvl>
    <w:lvl w:ilvl="5" w:tplc="7B7E06BC" w:tentative="1">
      <w:start w:val="1"/>
      <w:numFmt w:val="bullet"/>
      <w:lvlText w:val=""/>
      <w:lvlJc w:val="left"/>
      <w:pPr>
        <w:tabs>
          <w:tab w:val="num" w:pos="4320"/>
        </w:tabs>
        <w:ind w:left="4320" w:hanging="360"/>
      </w:pPr>
      <w:rPr>
        <w:rFonts w:ascii="Wingdings 2" w:hAnsi="Wingdings 2" w:hint="default"/>
      </w:rPr>
    </w:lvl>
    <w:lvl w:ilvl="6" w:tplc="93522AE4" w:tentative="1">
      <w:start w:val="1"/>
      <w:numFmt w:val="bullet"/>
      <w:lvlText w:val=""/>
      <w:lvlJc w:val="left"/>
      <w:pPr>
        <w:tabs>
          <w:tab w:val="num" w:pos="5040"/>
        </w:tabs>
        <w:ind w:left="5040" w:hanging="360"/>
      </w:pPr>
      <w:rPr>
        <w:rFonts w:ascii="Wingdings 2" w:hAnsi="Wingdings 2" w:hint="default"/>
      </w:rPr>
    </w:lvl>
    <w:lvl w:ilvl="7" w:tplc="BAC6DE86" w:tentative="1">
      <w:start w:val="1"/>
      <w:numFmt w:val="bullet"/>
      <w:lvlText w:val=""/>
      <w:lvlJc w:val="left"/>
      <w:pPr>
        <w:tabs>
          <w:tab w:val="num" w:pos="5760"/>
        </w:tabs>
        <w:ind w:left="5760" w:hanging="360"/>
      </w:pPr>
      <w:rPr>
        <w:rFonts w:ascii="Wingdings 2" w:hAnsi="Wingdings 2" w:hint="default"/>
      </w:rPr>
    </w:lvl>
    <w:lvl w:ilvl="8" w:tplc="3BEC4F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3A86CBC"/>
    <w:multiLevelType w:val="hybridMultilevel"/>
    <w:tmpl w:val="739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F31"/>
    <w:multiLevelType w:val="hybridMultilevel"/>
    <w:tmpl w:val="B50AD3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5837971"/>
    <w:multiLevelType w:val="hybridMultilevel"/>
    <w:tmpl w:val="6448B5E8"/>
    <w:lvl w:ilvl="0" w:tplc="1B1693C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72F2A"/>
    <w:multiLevelType w:val="hybridMultilevel"/>
    <w:tmpl w:val="3C724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96B4F"/>
    <w:multiLevelType w:val="hybridMultilevel"/>
    <w:tmpl w:val="1750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F2F3A"/>
    <w:multiLevelType w:val="hybridMultilevel"/>
    <w:tmpl w:val="B3E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F5051"/>
    <w:multiLevelType w:val="hybridMultilevel"/>
    <w:tmpl w:val="E6480334"/>
    <w:lvl w:ilvl="0" w:tplc="549AF0A6">
      <w:start w:val="1"/>
      <w:numFmt w:val="bullet"/>
      <w:lvlText w:val=""/>
      <w:lvlJc w:val="left"/>
      <w:pPr>
        <w:tabs>
          <w:tab w:val="num" w:pos="720"/>
        </w:tabs>
        <w:ind w:left="720" w:hanging="360"/>
      </w:pPr>
      <w:rPr>
        <w:rFonts w:ascii="Wingdings 2" w:hAnsi="Wingdings 2" w:hint="default"/>
      </w:rPr>
    </w:lvl>
    <w:lvl w:ilvl="1" w:tplc="97EE2FD4" w:tentative="1">
      <w:start w:val="1"/>
      <w:numFmt w:val="bullet"/>
      <w:lvlText w:val=""/>
      <w:lvlJc w:val="left"/>
      <w:pPr>
        <w:tabs>
          <w:tab w:val="num" w:pos="1440"/>
        </w:tabs>
        <w:ind w:left="1440" w:hanging="360"/>
      </w:pPr>
      <w:rPr>
        <w:rFonts w:ascii="Wingdings 2" w:hAnsi="Wingdings 2" w:hint="default"/>
      </w:rPr>
    </w:lvl>
    <w:lvl w:ilvl="2" w:tplc="4B6C020A" w:tentative="1">
      <w:start w:val="1"/>
      <w:numFmt w:val="bullet"/>
      <w:lvlText w:val=""/>
      <w:lvlJc w:val="left"/>
      <w:pPr>
        <w:tabs>
          <w:tab w:val="num" w:pos="2160"/>
        </w:tabs>
        <w:ind w:left="2160" w:hanging="360"/>
      </w:pPr>
      <w:rPr>
        <w:rFonts w:ascii="Wingdings 2" w:hAnsi="Wingdings 2" w:hint="default"/>
      </w:rPr>
    </w:lvl>
    <w:lvl w:ilvl="3" w:tplc="95AEC42C" w:tentative="1">
      <w:start w:val="1"/>
      <w:numFmt w:val="bullet"/>
      <w:lvlText w:val=""/>
      <w:lvlJc w:val="left"/>
      <w:pPr>
        <w:tabs>
          <w:tab w:val="num" w:pos="2880"/>
        </w:tabs>
        <w:ind w:left="2880" w:hanging="360"/>
      </w:pPr>
      <w:rPr>
        <w:rFonts w:ascii="Wingdings 2" w:hAnsi="Wingdings 2" w:hint="default"/>
      </w:rPr>
    </w:lvl>
    <w:lvl w:ilvl="4" w:tplc="532E9CBC" w:tentative="1">
      <w:start w:val="1"/>
      <w:numFmt w:val="bullet"/>
      <w:lvlText w:val=""/>
      <w:lvlJc w:val="left"/>
      <w:pPr>
        <w:tabs>
          <w:tab w:val="num" w:pos="3600"/>
        </w:tabs>
        <w:ind w:left="3600" w:hanging="360"/>
      </w:pPr>
      <w:rPr>
        <w:rFonts w:ascii="Wingdings 2" w:hAnsi="Wingdings 2" w:hint="default"/>
      </w:rPr>
    </w:lvl>
    <w:lvl w:ilvl="5" w:tplc="5A0CE684" w:tentative="1">
      <w:start w:val="1"/>
      <w:numFmt w:val="bullet"/>
      <w:lvlText w:val=""/>
      <w:lvlJc w:val="left"/>
      <w:pPr>
        <w:tabs>
          <w:tab w:val="num" w:pos="4320"/>
        </w:tabs>
        <w:ind w:left="4320" w:hanging="360"/>
      </w:pPr>
      <w:rPr>
        <w:rFonts w:ascii="Wingdings 2" w:hAnsi="Wingdings 2" w:hint="default"/>
      </w:rPr>
    </w:lvl>
    <w:lvl w:ilvl="6" w:tplc="0C7C6BF0" w:tentative="1">
      <w:start w:val="1"/>
      <w:numFmt w:val="bullet"/>
      <w:lvlText w:val=""/>
      <w:lvlJc w:val="left"/>
      <w:pPr>
        <w:tabs>
          <w:tab w:val="num" w:pos="5040"/>
        </w:tabs>
        <w:ind w:left="5040" w:hanging="360"/>
      </w:pPr>
      <w:rPr>
        <w:rFonts w:ascii="Wingdings 2" w:hAnsi="Wingdings 2" w:hint="default"/>
      </w:rPr>
    </w:lvl>
    <w:lvl w:ilvl="7" w:tplc="66B6ABF8" w:tentative="1">
      <w:start w:val="1"/>
      <w:numFmt w:val="bullet"/>
      <w:lvlText w:val=""/>
      <w:lvlJc w:val="left"/>
      <w:pPr>
        <w:tabs>
          <w:tab w:val="num" w:pos="5760"/>
        </w:tabs>
        <w:ind w:left="5760" w:hanging="360"/>
      </w:pPr>
      <w:rPr>
        <w:rFonts w:ascii="Wingdings 2" w:hAnsi="Wingdings 2" w:hint="default"/>
      </w:rPr>
    </w:lvl>
    <w:lvl w:ilvl="8" w:tplc="D06A1A9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B62752B"/>
    <w:multiLevelType w:val="hybridMultilevel"/>
    <w:tmpl w:val="6764063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62ED764F"/>
    <w:multiLevelType w:val="hybridMultilevel"/>
    <w:tmpl w:val="EBD8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13288"/>
    <w:multiLevelType w:val="hybridMultilevel"/>
    <w:tmpl w:val="39D06B8A"/>
    <w:lvl w:ilvl="0" w:tplc="B254CC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F1687E"/>
    <w:multiLevelType w:val="hybridMultilevel"/>
    <w:tmpl w:val="284EC2F2"/>
    <w:lvl w:ilvl="0" w:tplc="1D56D3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2"/>
  </w:num>
  <w:num w:numId="5">
    <w:abstractNumId w:val="8"/>
  </w:num>
  <w:num w:numId="6">
    <w:abstractNumId w:val="9"/>
  </w:num>
  <w:num w:numId="7">
    <w:abstractNumId w:val="1"/>
  </w:num>
  <w:num w:numId="8">
    <w:abstractNumId w:val="3"/>
  </w:num>
  <w:num w:numId="9">
    <w:abstractNumId w:val="7"/>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51A49"/>
    <w:rsid w:val="000351D2"/>
    <w:rsid w:val="000454C4"/>
    <w:rsid w:val="00082A33"/>
    <w:rsid w:val="00093ED5"/>
    <w:rsid w:val="000A02CA"/>
    <w:rsid w:val="000A1D59"/>
    <w:rsid w:val="000B4111"/>
    <w:rsid w:val="000D47D4"/>
    <w:rsid w:val="000E0CA2"/>
    <w:rsid w:val="00111A6B"/>
    <w:rsid w:val="00135056"/>
    <w:rsid w:val="00143181"/>
    <w:rsid w:val="0014694E"/>
    <w:rsid w:val="00162546"/>
    <w:rsid w:val="001779B7"/>
    <w:rsid w:val="001A0B2E"/>
    <w:rsid w:val="001D1555"/>
    <w:rsid w:val="001E07D8"/>
    <w:rsid w:val="001E0DCE"/>
    <w:rsid w:val="00235862"/>
    <w:rsid w:val="00237991"/>
    <w:rsid w:val="00264005"/>
    <w:rsid w:val="002651BB"/>
    <w:rsid w:val="00280175"/>
    <w:rsid w:val="00285E82"/>
    <w:rsid w:val="00294430"/>
    <w:rsid w:val="00295BD2"/>
    <w:rsid w:val="002C7265"/>
    <w:rsid w:val="002D3060"/>
    <w:rsid w:val="002E389D"/>
    <w:rsid w:val="00300BC5"/>
    <w:rsid w:val="003167A3"/>
    <w:rsid w:val="00321785"/>
    <w:rsid w:val="00325EE7"/>
    <w:rsid w:val="003A2EE9"/>
    <w:rsid w:val="003D526B"/>
    <w:rsid w:val="004144EC"/>
    <w:rsid w:val="00426439"/>
    <w:rsid w:val="0043359A"/>
    <w:rsid w:val="00440C82"/>
    <w:rsid w:val="00460556"/>
    <w:rsid w:val="00483542"/>
    <w:rsid w:val="00484DE3"/>
    <w:rsid w:val="00496E9F"/>
    <w:rsid w:val="004A35F2"/>
    <w:rsid w:val="004B03FB"/>
    <w:rsid w:val="004C2F51"/>
    <w:rsid w:val="004E6278"/>
    <w:rsid w:val="00500F9F"/>
    <w:rsid w:val="00501199"/>
    <w:rsid w:val="00533B4B"/>
    <w:rsid w:val="00551A49"/>
    <w:rsid w:val="00553BED"/>
    <w:rsid w:val="00581C87"/>
    <w:rsid w:val="00586170"/>
    <w:rsid w:val="00592D3F"/>
    <w:rsid w:val="005B4F42"/>
    <w:rsid w:val="005E342F"/>
    <w:rsid w:val="005E5A48"/>
    <w:rsid w:val="00615DA0"/>
    <w:rsid w:val="00620E53"/>
    <w:rsid w:val="00625B9F"/>
    <w:rsid w:val="00640F79"/>
    <w:rsid w:val="00650715"/>
    <w:rsid w:val="0068056A"/>
    <w:rsid w:val="00683576"/>
    <w:rsid w:val="00690CE9"/>
    <w:rsid w:val="006B19CD"/>
    <w:rsid w:val="006B72E6"/>
    <w:rsid w:val="006E5472"/>
    <w:rsid w:val="006E7109"/>
    <w:rsid w:val="007125A1"/>
    <w:rsid w:val="007375FF"/>
    <w:rsid w:val="00747D4E"/>
    <w:rsid w:val="007560D5"/>
    <w:rsid w:val="00765BE9"/>
    <w:rsid w:val="00771B98"/>
    <w:rsid w:val="00775DE8"/>
    <w:rsid w:val="007A0673"/>
    <w:rsid w:val="007A20DC"/>
    <w:rsid w:val="007A4EF0"/>
    <w:rsid w:val="007B5762"/>
    <w:rsid w:val="007C7DF0"/>
    <w:rsid w:val="007D5EC6"/>
    <w:rsid w:val="007E19DC"/>
    <w:rsid w:val="008252D7"/>
    <w:rsid w:val="00864524"/>
    <w:rsid w:val="008B1DDD"/>
    <w:rsid w:val="008C6E75"/>
    <w:rsid w:val="00915992"/>
    <w:rsid w:val="009263B4"/>
    <w:rsid w:val="00946997"/>
    <w:rsid w:val="009624DE"/>
    <w:rsid w:val="009869A6"/>
    <w:rsid w:val="009B7811"/>
    <w:rsid w:val="009F58F2"/>
    <w:rsid w:val="00A03F7C"/>
    <w:rsid w:val="00A0451C"/>
    <w:rsid w:val="00A05680"/>
    <w:rsid w:val="00A13F65"/>
    <w:rsid w:val="00A3566A"/>
    <w:rsid w:val="00A43535"/>
    <w:rsid w:val="00A66588"/>
    <w:rsid w:val="00A76595"/>
    <w:rsid w:val="00A97B0E"/>
    <w:rsid w:val="00AB1BF0"/>
    <w:rsid w:val="00AD0674"/>
    <w:rsid w:val="00AD093F"/>
    <w:rsid w:val="00B11158"/>
    <w:rsid w:val="00B366A9"/>
    <w:rsid w:val="00B37C8C"/>
    <w:rsid w:val="00B5279C"/>
    <w:rsid w:val="00B554A5"/>
    <w:rsid w:val="00B76939"/>
    <w:rsid w:val="00B82A4D"/>
    <w:rsid w:val="00BD0B49"/>
    <w:rsid w:val="00BE08A6"/>
    <w:rsid w:val="00C07B5A"/>
    <w:rsid w:val="00C115CB"/>
    <w:rsid w:val="00C20473"/>
    <w:rsid w:val="00C271BE"/>
    <w:rsid w:val="00C64A2C"/>
    <w:rsid w:val="00C730DB"/>
    <w:rsid w:val="00C74D59"/>
    <w:rsid w:val="00CB3CC2"/>
    <w:rsid w:val="00CF5A7F"/>
    <w:rsid w:val="00D06FCE"/>
    <w:rsid w:val="00D07DFF"/>
    <w:rsid w:val="00D20393"/>
    <w:rsid w:val="00D25726"/>
    <w:rsid w:val="00D82DBF"/>
    <w:rsid w:val="00DC3879"/>
    <w:rsid w:val="00DD3F05"/>
    <w:rsid w:val="00E02858"/>
    <w:rsid w:val="00E07072"/>
    <w:rsid w:val="00E358D5"/>
    <w:rsid w:val="00E479E7"/>
    <w:rsid w:val="00E57BCA"/>
    <w:rsid w:val="00E6235F"/>
    <w:rsid w:val="00E87FCF"/>
    <w:rsid w:val="00E965E2"/>
    <w:rsid w:val="00F11AAA"/>
    <w:rsid w:val="00F17410"/>
    <w:rsid w:val="00F608EC"/>
    <w:rsid w:val="00F65998"/>
    <w:rsid w:val="00F65CCB"/>
    <w:rsid w:val="00F730EC"/>
    <w:rsid w:val="00F9056F"/>
    <w:rsid w:val="00FA6A70"/>
    <w:rsid w:val="00FC3FCB"/>
    <w:rsid w:val="00FE5C3E"/>
    <w:rsid w:val="00FF50D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157D9-13F3-42AE-AEB1-FA02F39B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1A49"/>
  </w:style>
  <w:style w:type="paragraph" w:styleId="NormalWeb">
    <w:name w:val="Normal (Web)"/>
    <w:basedOn w:val="Normal"/>
    <w:uiPriority w:val="99"/>
    <w:unhideWhenUsed/>
    <w:rsid w:val="00551A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44EC"/>
    <w:pPr>
      <w:ind w:left="720"/>
      <w:contextualSpacing/>
    </w:pPr>
  </w:style>
  <w:style w:type="table" w:customStyle="1" w:styleId="GridTable6Colorful-Accent11">
    <w:name w:val="Grid Table 6 Colorful - Accent 11"/>
    <w:basedOn w:val="TableNormal"/>
    <w:uiPriority w:val="51"/>
    <w:rsid w:val="00093ED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6">
    <w:name w:val="Grid Table 6 Colorful Accent 6"/>
    <w:basedOn w:val="TableNormal"/>
    <w:uiPriority w:val="51"/>
    <w:rsid w:val="00625B9F"/>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8861">
      <w:bodyDiv w:val="1"/>
      <w:marLeft w:val="0"/>
      <w:marRight w:val="0"/>
      <w:marTop w:val="0"/>
      <w:marBottom w:val="0"/>
      <w:divBdr>
        <w:top w:val="none" w:sz="0" w:space="0" w:color="auto"/>
        <w:left w:val="none" w:sz="0" w:space="0" w:color="auto"/>
        <w:bottom w:val="none" w:sz="0" w:space="0" w:color="auto"/>
        <w:right w:val="none" w:sz="0" w:space="0" w:color="auto"/>
      </w:divBdr>
      <w:divsChild>
        <w:div w:id="1989939695">
          <w:marLeft w:val="547"/>
          <w:marRight w:val="0"/>
          <w:marTop w:val="154"/>
          <w:marBottom w:val="0"/>
          <w:divBdr>
            <w:top w:val="none" w:sz="0" w:space="0" w:color="auto"/>
            <w:left w:val="none" w:sz="0" w:space="0" w:color="auto"/>
            <w:bottom w:val="none" w:sz="0" w:space="0" w:color="auto"/>
            <w:right w:val="none" w:sz="0" w:space="0" w:color="auto"/>
          </w:divBdr>
        </w:div>
      </w:divsChild>
    </w:div>
    <w:div w:id="625355627">
      <w:bodyDiv w:val="1"/>
      <w:marLeft w:val="0"/>
      <w:marRight w:val="0"/>
      <w:marTop w:val="0"/>
      <w:marBottom w:val="0"/>
      <w:divBdr>
        <w:top w:val="none" w:sz="0" w:space="0" w:color="auto"/>
        <w:left w:val="none" w:sz="0" w:space="0" w:color="auto"/>
        <w:bottom w:val="none" w:sz="0" w:space="0" w:color="auto"/>
        <w:right w:val="none" w:sz="0" w:space="0" w:color="auto"/>
      </w:divBdr>
    </w:div>
    <w:div w:id="928151160">
      <w:bodyDiv w:val="1"/>
      <w:marLeft w:val="0"/>
      <w:marRight w:val="0"/>
      <w:marTop w:val="0"/>
      <w:marBottom w:val="0"/>
      <w:divBdr>
        <w:top w:val="none" w:sz="0" w:space="0" w:color="auto"/>
        <w:left w:val="none" w:sz="0" w:space="0" w:color="auto"/>
        <w:bottom w:val="none" w:sz="0" w:space="0" w:color="auto"/>
        <w:right w:val="none" w:sz="0" w:space="0" w:color="auto"/>
      </w:divBdr>
      <w:divsChild>
        <w:div w:id="219094286">
          <w:marLeft w:val="547"/>
          <w:marRight w:val="0"/>
          <w:marTop w:val="154"/>
          <w:marBottom w:val="0"/>
          <w:divBdr>
            <w:top w:val="none" w:sz="0" w:space="0" w:color="auto"/>
            <w:left w:val="none" w:sz="0" w:space="0" w:color="auto"/>
            <w:bottom w:val="none" w:sz="0" w:space="0" w:color="auto"/>
            <w:right w:val="none" w:sz="0" w:space="0" w:color="auto"/>
          </w:divBdr>
        </w:div>
      </w:divsChild>
    </w:div>
    <w:div w:id="21054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Shagufta Aziz Khan</cp:lastModifiedBy>
  <cp:revision>5</cp:revision>
  <dcterms:created xsi:type="dcterms:W3CDTF">2015-06-05T11:31:00Z</dcterms:created>
  <dcterms:modified xsi:type="dcterms:W3CDTF">2015-07-22T09:55:00Z</dcterms:modified>
</cp:coreProperties>
</file>