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AA" w:rsidRPr="00113E55" w:rsidRDefault="000A404B" w:rsidP="00C223AA">
      <w:r>
        <w:rPr>
          <w:noProof/>
          <w:lang w:eastAsia="en-US"/>
        </w:rPr>
        <mc:AlternateContent>
          <mc:Choice Requires="wps">
            <w:drawing>
              <wp:anchor distT="36576" distB="36576" distL="36576" distR="36576" simplePos="0" relativeHeight="251661312" behindDoc="0" locked="0" layoutInCell="1" allowOverlap="1" wp14:anchorId="17AE1675" wp14:editId="0CA032A4">
                <wp:simplePos x="0" y="0"/>
                <wp:positionH relativeFrom="column">
                  <wp:posOffset>3810</wp:posOffset>
                </wp:positionH>
                <wp:positionV relativeFrom="page">
                  <wp:posOffset>190501</wp:posOffset>
                </wp:positionV>
                <wp:extent cx="6305550" cy="74295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742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C223AA" w:rsidRPr="00DF6A21" w:rsidRDefault="00C223AA" w:rsidP="00C223AA">
                            <w:pPr>
                              <w:pStyle w:val="Mysubhead"/>
                              <w:jc w:val="center"/>
                              <w:rPr>
                                <w:rStyle w:val="sowc"/>
                                <w:color w:val="000000" w:themeColor="text1"/>
                                <w:sz w:val="24"/>
                                <w:szCs w:val="24"/>
                              </w:rPr>
                            </w:pPr>
                            <w:r w:rsidRPr="00DF6A21">
                              <w:rPr>
                                <w:rStyle w:val="sowc"/>
                                <w:color w:val="000000" w:themeColor="text1"/>
                                <w:sz w:val="24"/>
                                <w:szCs w:val="24"/>
                              </w:rPr>
                              <w:t>Minutes of Joint Networking Meeting</w:t>
                            </w:r>
                          </w:p>
                          <w:p w:rsidR="00C223AA" w:rsidRPr="00DF6A21" w:rsidRDefault="00C223AA" w:rsidP="00C223AA">
                            <w:pPr>
                              <w:pStyle w:val="Mysubhead"/>
                              <w:jc w:val="center"/>
                              <w:rPr>
                                <w:rStyle w:val="sowc"/>
                                <w:color w:val="FFFF00"/>
                                <w:sz w:val="24"/>
                                <w:szCs w:val="24"/>
                              </w:rPr>
                            </w:pPr>
                            <w:r w:rsidRPr="00DF6A21">
                              <w:rPr>
                                <w:rStyle w:val="sowc"/>
                                <w:color w:val="000000" w:themeColor="text1"/>
                                <w:sz w:val="24"/>
                                <w:szCs w:val="24"/>
                              </w:rPr>
                              <w:t xml:space="preserve">SYCOP, Muzaffargarh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E1675" id="_x0000_t202" coordsize="21600,21600" o:spt="202" path="m,l,21600r21600,l21600,xe">
                <v:stroke joinstyle="miter"/>
                <v:path gradientshapeok="t" o:connecttype="rect"/>
              </v:shapetype>
              <v:shape id="Text Box 3" o:spid="_x0000_s1026" type="#_x0000_t202" style="position:absolute;margin-left:.3pt;margin-top:15pt;width:496.5pt;height:58.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KZ9QIAAIU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" filled="f" fillcolor="#fffffe" stroked="f" strokecolor="#212120" insetpen="t">
                <v:textbox inset="2.88pt,2.88pt,2.88pt,2.88pt">
                  <w:txbxContent>
                    <w:p w:rsidR="00C223AA" w:rsidRPr="00DF6A21" w:rsidRDefault="00C223AA" w:rsidP="00C223AA">
                      <w:pPr>
                        <w:pStyle w:val="Mysubhead"/>
                        <w:jc w:val="center"/>
                        <w:rPr>
                          <w:rStyle w:val="sowc"/>
                          <w:color w:val="000000" w:themeColor="text1"/>
                          <w:sz w:val="24"/>
                          <w:szCs w:val="24"/>
                        </w:rPr>
                      </w:pPr>
                      <w:r w:rsidRPr="00DF6A21">
                        <w:rPr>
                          <w:rStyle w:val="sowc"/>
                          <w:color w:val="000000" w:themeColor="text1"/>
                          <w:sz w:val="24"/>
                          <w:szCs w:val="24"/>
                        </w:rPr>
                        <w:t>Minutes of Joint Networking Meeting</w:t>
                      </w:r>
                    </w:p>
                    <w:p w:rsidR="00C223AA" w:rsidRPr="00DF6A21" w:rsidRDefault="00C223AA" w:rsidP="00C223AA">
                      <w:pPr>
                        <w:pStyle w:val="Mysubhead"/>
                        <w:jc w:val="center"/>
                        <w:rPr>
                          <w:rStyle w:val="sowc"/>
                          <w:color w:val="FFFF00"/>
                          <w:sz w:val="24"/>
                          <w:szCs w:val="24"/>
                        </w:rPr>
                      </w:pPr>
                      <w:r w:rsidRPr="00DF6A21">
                        <w:rPr>
                          <w:rStyle w:val="sowc"/>
                          <w:color w:val="000000" w:themeColor="text1"/>
                          <w:sz w:val="24"/>
                          <w:szCs w:val="24"/>
                        </w:rPr>
                        <w:t xml:space="preserve">SYCOP, Muzaffargarh </w:t>
                      </w:r>
                    </w:p>
                  </w:txbxContent>
                </v:textbox>
                <w10:wrap anchory="page"/>
              </v:shape>
            </w:pict>
          </mc:Fallback>
        </mc:AlternateContent>
      </w:r>
    </w:p>
    <w:p w:rsidR="00C223AA" w:rsidRPr="000A404B" w:rsidRDefault="000A404B" w:rsidP="000A404B">
      <w:pPr>
        <w:jc w:val="both"/>
        <w:rPr>
          <w:rStyle w:val="sowc"/>
          <w:rFonts w:ascii="Verdana" w:hAnsi="Verdana"/>
          <w:color w:val="000000" w:themeColor="text1"/>
          <w:sz w:val="22"/>
          <w:szCs w:val="22"/>
        </w:rPr>
      </w:pPr>
      <w:r w:rsidRPr="000A404B">
        <w:rPr>
          <w:rStyle w:val="sowc"/>
          <w:rFonts w:ascii="Verdana" w:hAnsi="Verdana"/>
          <w:color w:val="000000" w:themeColor="text1"/>
          <w:sz w:val="22"/>
          <w:szCs w:val="22"/>
        </w:rPr>
        <w:t>M</w:t>
      </w:r>
      <w:r w:rsidR="00C223AA" w:rsidRPr="000A404B">
        <w:rPr>
          <w:rStyle w:val="sowc"/>
          <w:rFonts w:ascii="Verdana" w:hAnsi="Verdana"/>
          <w:color w:val="000000" w:themeColor="text1"/>
          <w:sz w:val="22"/>
          <w:szCs w:val="22"/>
        </w:rPr>
        <w:t>inutes of the Joint Network meeting held on 17</w:t>
      </w:r>
      <w:r w:rsidR="00C223AA" w:rsidRPr="000A404B">
        <w:rPr>
          <w:rStyle w:val="sowc"/>
          <w:rFonts w:ascii="Verdana" w:hAnsi="Verdana"/>
          <w:color w:val="000000" w:themeColor="text1"/>
          <w:sz w:val="22"/>
          <w:szCs w:val="22"/>
          <w:vertAlign w:val="superscript"/>
        </w:rPr>
        <w:t>th</w:t>
      </w:r>
      <w:r w:rsidR="00C223AA" w:rsidRPr="000A404B">
        <w:rPr>
          <w:rStyle w:val="sowc"/>
          <w:rFonts w:ascii="Verdana" w:hAnsi="Verdana"/>
          <w:color w:val="000000" w:themeColor="text1"/>
          <w:sz w:val="22"/>
          <w:szCs w:val="22"/>
        </w:rPr>
        <w:t xml:space="preserve"> February, 2015 at SYCOP Office Muzaffargarh to share the progress update of the center with other Rights Based Organization (CBOs) and discuss and develop ways to increase and strengthen coordination and collaboration among these organizations within the district.</w:t>
      </w:r>
    </w:p>
    <w:p w:rsidR="00C223AA" w:rsidRPr="000A404B" w:rsidRDefault="00C223AA" w:rsidP="00C223AA">
      <w:pPr>
        <w:pStyle w:val="MyHeadtitle"/>
        <w:rPr>
          <w:color w:val="000000" w:themeColor="text1"/>
          <w:sz w:val="22"/>
          <w:szCs w:val="22"/>
        </w:rPr>
      </w:pPr>
      <w:r w:rsidRPr="000A404B">
        <w:rPr>
          <w:color w:val="000000" w:themeColor="text1"/>
          <w:sz w:val="22"/>
          <w:szCs w:val="22"/>
        </w:rPr>
        <w:t>Background</w:t>
      </w:r>
    </w:p>
    <w:p w:rsidR="00C223AA" w:rsidRPr="000A404B" w:rsidRDefault="00C223AA" w:rsidP="00C223AA">
      <w:pPr>
        <w:spacing w:before="100" w:beforeAutospacing="1" w:after="100" w:afterAutospacing="1"/>
        <w:jc w:val="both"/>
        <w:rPr>
          <w:rStyle w:val="sowc"/>
          <w:rFonts w:ascii="Verdana" w:hAnsi="Verdana" w:cs="Arial"/>
          <w:sz w:val="22"/>
          <w:szCs w:val="22"/>
        </w:rPr>
      </w:pPr>
      <w:proofErr w:type="spellStart"/>
      <w:r w:rsidRPr="000A404B">
        <w:rPr>
          <w:rStyle w:val="sowc"/>
          <w:rFonts w:ascii="Verdana" w:hAnsi="Verdana" w:cs="Arial"/>
          <w:sz w:val="22"/>
          <w:szCs w:val="22"/>
        </w:rPr>
        <w:t>Dastageer</w:t>
      </w:r>
      <w:proofErr w:type="spellEnd"/>
      <w:r w:rsidRPr="000A404B">
        <w:rPr>
          <w:rStyle w:val="sowc"/>
          <w:rFonts w:ascii="Verdana" w:hAnsi="Verdana" w:cs="Arial"/>
          <w:sz w:val="22"/>
          <w:szCs w:val="22"/>
        </w:rPr>
        <w:t xml:space="preserve"> Legal Aid Center M</w:t>
      </w:r>
      <w:r w:rsidR="00C026B8" w:rsidRPr="000A404B">
        <w:rPr>
          <w:rStyle w:val="sowc"/>
          <w:rFonts w:ascii="Verdana" w:hAnsi="Verdana" w:cs="Arial"/>
          <w:sz w:val="22"/>
          <w:szCs w:val="22"/>
        </w:rPr>
        <w:t>uzaffargarh is being run</w:t>
      </w:r>
      <w:r w:rsidRPr="000A404B">
        <w:rPr>
          <w:rStyle w:val="sowc"/>
          <w:rFonts w:ascii="Verdana" w:hAnsi="Verdana" w:cs="Arial"/>
          <w:sz w:val="22"/>
          <w:szCs w:val="22"/>
        </w:rPr>
        <w:t xml:space="preserve"> by SYCOP in partnership with </w:t>
      </w:r>
      <w:r w:rsidR="00A04073" w:rsidRPr="000A404B">
        <w:rPr>
          <w:rStyle w:val="sowc"/>
          <w:rFonts w:ascii="Verdana" w:hAnsi="Verdana" w:cs="Arial"/>
          <w:sz w:val="22"/>
          <w:szCs w:val="22"/>
        </w:rPr>
        <w:t xml:space="preserve">The Asia Foundation and </w:t>
      </w:r>
      <w:proofErr w:type="spellStart"/>
      <w:r w:rsidRPr="000A404B">
        <w:rPr>
          <w:rStyle w:val="sowc"/>
          <w:rFonts w:ascii="Verdana" w:hAnsi="Verdana" w:cs="Arial"/>
          <w:sz w:val="22"/>
          <w:szCs w:val="22"/>
        </w:rPr>
        <w:t>Insaf</w:t>
      </w:r>
      <w:proofErr w:type="spellEnd"/>
      <w:r w:rsidRPr="000A404B">
        <w:rPr>
          <w:rStyle w:val="sowc"/>
          <w:rFonts w:ascii="Verdana" w:hAnsi="Verdana" w:cs="Arial"/>
          <w:sz w:val="22"/>
          <w:szCs w:val="22"/>
        </w:rPr>
        <w:t xml:space="preserve"> Net</w:t>
      </w:r>
      <w:r w:rsidR="00C026B8" w:rsidRPr="000A404B">
        <w:rPr>
          <w:rStyle w:val="sowc"/>
          <w:rFonts w:ascii="Verdana" w:hAnsi="Verdana" w:cs="Arial"/>
          <w:sz w:val="22"/>
          <w:szCs w:val="22"/>
        </w:rPr>
        <w:t xml:space="preserve">work Pakistan (INP) to provide </w:t>
      </w:r>
      <w:r w:rsidRPr="000A404B">
        <w:rPr>
          <w:rStyle w:val="sowc"/>
          <w:rFonts w:ascii="Verdana" w:hAnsi="Verdana" w:cs="Arial"/>
          <w:sz w:val="22"/>
          <w:szCs w:val="22"/>
        </w:rPr>
        <w:t xml:space="preserve">legal aid and victim assistance to vulnerable population of District Muzaffargarh, particularly </w:t>
      </w:r>
      <w:r w:rsidR="00AD714B" w:rsidRPr="000A404B">
        <w:rPr>
          <w:rStyle w:val="sowc"/>
          <w:rFonts w:ascii="Verdana" w:hAnsi="Verdana" w:cs="Arial"/>
          <w:sz w:val="22"/>
          <w:szCs w:val="22"/>
        </w:rPr>
        <w:t xml:space="preserve">ethnic </w:t>
      </w:r>
      <w:r w:rsidR="000A404B" w:rsidRPr="000A404B">
        <w:rPr>
          <w:rStyle w:val="sowc"/>
          <w:rFonts w:ascii="Verdana" w:hAnsi="Verdana" w:cs="Arial"/>
          <w:sz w:val="22"/>
          <w:szCs w:val="22"/>
        </w:rPr>
        <w:t xml:space="preserve">&amp; </w:t>
      </w:r>
      <w:r w:rsidRPr="000A404B">
        <w:rPr>
          <w:rStyle w:val="sowc"/>
          <w:rFonts w:ascii="Verdana" w:hAnsi="Verdana" w:cs="Arial"/>
          <w:sz w:val="22"/>
          <w:szCs w:val="22"/>
        </w:rPr>
        <w:t>religious minorities, survivor</w:t>
      </w:r>
      <w:r w:rsidR="000A404B" w:rsidRPr="000A404B">
        <w:rPr>
          <w:rStyle w:val="sowc"/>
          <w:rFonts w:ascii="Verdana" w:hAnsi="Verdana" w:cs="Arial"/>
          <w:sz w:val="22"/>
          <w:szCs w:val="22"/>
        </w:rPr>
        <w:t>s</w:t>
      </w:r>
      <w:r w:rsidRPr="000A404B">
        <w:rPr>
          <w:rStyle w:val="sowc"/>
          <w:rFonts w:ascii="Verdana" w:hAnsi="Verdana" w:cs="Arial"/>
          <w:sz w:val="22"/>
          <w:szCs w:val="22"/>
        </w:rPr>
        <w:t xml:space="preserve"> of gender based violence (GBV) and persons with disabilities. Services offered by </w:t>
      </w:r>
      <w:proofErr w:type="spellStart"/>
      <w:r w:rsidRPr="000A404B">
        <w:rPr>
          <w:rStyle w:val="sowc"/>
          <w:rFonts w:ascii="Verdana" w:hAnsi="Verdana" w:cs="Arial"/>
          <w:sz w:val="22"/>
          <w:szCs w:val="22"/>
        </w:rPr>
        <w:t>Dastageer</w:t>
      </w:r>
      <w:proofErr w:type="spellEnd"/>
      <w:r w:rsidRPr="000A404B">
        <w:rPr>
          <w:rStyle w:val="sowc"/>
          <w:rFonts w:ascii="Verdana" w:hAnsi="Verdana" w:cs="Arial"/>
          <w:sz w:val="22"/>
          <w:szCs w:val="22"/>
        </w:rPr>
        <w:t xml:space="preserve"> Legal Aid Center Muzaffargarh </w:t>
      </w:r>
      <w:r w:rsidR="000A404B" w:rsidRPr="000A404B">
        <w:rPr>
          <w:rStyle w:val="sowc"/>
          <w:rFonts w:ascii="Verdana" w:hAnsi="Verdana" w:cs="Arial"/>
          <w:sz w:val="22"/>
          <w:szCs w:val="22"/>
        </w:rPr>
        <w:t>include</w:t>
      </w:r>
      <w:r w:rsidRPr="000A404B">
        <w:rPr>
          <w:rStyle w:val="sowc"/>
          <w:rFonts w:ascii="Verdana" w:hAnsi="Verdana" w:cs="Arial"/>
          <w:sz w:val="22"/>
          <w:szCs w:val="22"/>
        </w:rPr>
        <w:t xml:space="preserve"> face-to-face and telephonic counseling, referral services, court appearance in relation to the case filed. </w:t>
      </w:r>
    </w:p>
    <w:p w:rsidR="000A404B" w:rsidRPr="000A404B" w:rsidRDefault="000A404B" w:rsidP="000A404B">
      <w:pPr>
        <w:jc w:val="both"/>
        <w:rPr>
          <w:rStyle w:val="sowc"/>
          <w:rFonts w:ascii="Verdana" w:hAnsi="Verdana" w:cs="Arial"/>
          <w:sz w:val="22"/>
          <w:szCs w:val="22"/>
        </w:rPr>
      </w:pPr>
      <w:r w:rsidRPr="000A404B">
        <w:rPr>
          <w:rStyle w:val="sowc"/>
          <w:rFonts w:ascii="Verdana" w:hAnsi="Verdana" w:cs="Arial"/>
          <w:sz w:val="22"/>
          <w:szCs w:val="22"/>
        </w:rPr>
        <w:t>The p</w:t>
      </w:r>
      <w:r w:rsidR="00A04073" w:rsidRPr="000A404B">
        <w:rPr>
          <w:rStyle w:val="sowc"/>
          <w:rFonts w:ascii="Verdana" w:hAnsi="Verdana" w:cs="Arial"/>
          <w:sz w:val="22"/>
          <w:szCs w:val="22"/>
        </w:rPr>
        <w:t>urpose of the</w:t>
      </w:r>
      <w:r w:rsidR="00C223AA" w:rsidRPr="000A404B">
        <w:rPr>
          <w:rStyle w:val="sowc"/>
          <w:rFonts w:ascii="Verdana" w:hAnsi="Verdana" w:cs="Arial"/>
          <w:sz w:val="22"/>
          <w:szCs w:val="22"/>
        </w:rPr>
        <w:t xml:space="preserve"> meeting </w:t>
      </w:r>
      <w:r w:rsidRPr="000A404B">
        <w:rPr>
          <w:rStyle w:val="sowc"/>
          <w:rFonts w:ascii="Verdana" w:hAnsi="Verdana" w:cs="Arial"/>
          <w:sz w:val="22"/>
          <w:szCs w:val="22"/>
        </w:rPr>
        <w:t xml:space="preserve">is to </w:t>
      </w:r>
      <w:r w:rsidR="00C223AA" w:rsidRPr="000A404B">
        <w:rPr>
          <w:rStyle w:val="sowc"/>
          <w:rFonts w:ascii="Verdana" w:hAnsi="Verdana" w:cs="Arial"/>
          <w:sz w:val="22"/>
          <w:szCs w:val="22"/>
        </w:rPr>
        <w:t xml:space="preserve">increase coordination among </w:t>
      </w:r>
      <w:r w:rsidRPr="000A404B">
        <w:rPr>
          <w:rStyle w:val="sowc"/>
          <w:rFonts w:ascii="Verdana" w:hAnsi="Verdana" w:cs="Arial"/>
          <w:sz w:val="22"/>
          <w:szCs w:val="22"/>
        </w:rPr>
        <w:t xml:space="preserve">the major stakeholders of the project in the district. </w:t>
      </w:r>
    </w:p>
    <w:p w:rsidR="000A404B" w:rsidRPr="000A404B" w:rsidRDefault="000A404B" w:rsidP="000A404B">
      <w:pPr>
        <w:jc w:val="both"/>
        <w:rPr>
          <w:rStyle w:val="sowc"/>
          <w:rFonts w:ascii="Verdana" w:hAnsi="Verdana" w:cs="Arial"/>
          <w:sz w:val="22"/>
          <w:szCs w:val="22"/>
        </w:rPr>
      </w:pPr>
    </w:p>
    <w:p w:rsidR="00DF6A21" w:rsidRDefault="00C223AA" w:rsidP="00DF6A21">
      <w:pPr>
        <w:jc w:val="both"/>
        <w:rPr>
          <w:rStyle w:val="sowc"/>
          <w:rFonts w:ascii="Verdana" w:hAnsi="Verdana"/>
          <w:sz w:val="22"/>
          <w:szCs w:val="22"/>
        </w:rPr>
      </w:pPr>
      <w:r w:rsidRPr="000A404B">
        <w:rPr>
          <w:rFonts w:ascii="Verdana" w:hAnsi="Verdana"/>
          <w:b/>
          <w:color w:val="000000" w:themeColor="text1"/>
          <w:sz w:val="22"/>
          <w:szCs w:val="22"/>
        </w:rPr>
        <w:t>Participants of the Meeting</w:t>
      </w:r>
      <w:r w:rsidR="00DF6A21" w:rsidRPr="00DF6A21">
        <w:rPr>
          <w:rStyle w:val="sowc"/>
          <w:rFonts w:ascii="Verdana" w:hAnsi="Verdana"/>
          <w:sz w:val="22"/>
          <w:szCs w:val="22"/>
        </w:rPr>
        <w:t xml:space="preserve"> </w:t>
      </w:r>
    </w:p>
    <w:p w:rsidR="00DF6A21" w:rsidRDefault="00DF6A21" w:rsidP="00DF6A21">
      <w:pPr>
        <w:jc w:val="both"/>
        <w:rPr>
          <w:rStyle w:val="sowc"/>
          <w:rFonts w:ascii="Verdana" w:hAnsi="Verdana"/>
          <w:sz w:val="22"/>
          <w:szCs w:val="22"/>
        </w:rPr>
      </w:pPr>
    </w:p>
    <w:p w:rsidR="00DF6A21" w:rsidRPr="000A404B" w:rsidRDefault="00DF6A21" w:rsidP="00DF6A21">
      <w:pPr>
        <w:jc w:val="both"/>
        <w:rPr>
          <w:rStyle w:val="sowc"/>
          <w:rFonts w:ascii="Verdana" w:hAnsi="Verdana"/>
          <w:color w:val="000000" w:themeColor="text1"/>
          <w:sz w:val="22"/>
          <w:szCs w:val="22"/>
        </w:rPr>
      </w:pPr>
      <w:r w:rsidRPr="000A404B">
        <w:rPr>
          <w:rStyle w:val="sowc"/>
          <w:rFonts w:ascii="Verdana" w:hAnsi="Verdana"/>
          <w:sz w:val="22"/>
          <w:szCs w:val="22"/>
        </w:rPr>
        <w:t>Following participated in the meeting:-</w:t>
      </w:r>
    </w:p>
    <w:p w:rsidR="00DF6A21" w:rsidRPr="00DF6A21" w:rsidRDefault="00DF6A21" w:rsidP="00DF6A21">
      <w:pPr>
        <w:shd w:val="clear" w:color="auto" w:fill="FFFFFF"/>
        <w:rPr>
          <w:rStyle w:val="sowc"/>
          <w:sz w:val="20"/>
          <w:szCs w:val="20"/>
        </w:rPr>
      </w:pPr>
    </w:p>
    <w:p w:rsidR="000A404B" w:rsidRPr="000A404B" w:rsidRDefault="000A404B" w:rsidP="000A404B">
      <w:pPr>
        <w:jc w:val="both"/>
        <w:rPr>
          <w:rFonts w:ascii="Verdana" w:hAnsi="Verdana"/>
          <w:b/>
          <w:color w:val="000000" w:themeColor="text1"/>
          <w:sz w:val="22"/>
          <w:szCs w:val="22"/>
        </w:rPr>
      </w:pPr>
    </w:p>
    <w:p w:rsidR="000A404B" w:rsidRPr="000A404B" w:rsidRDefault="000A404B" w:rsidP="000A404B">
      <w:pPr>
        <w:jc w:val="both"/>
        <w:rPr>
          <w:rFonts w:ascii="Verdana" w:hAnsi="Verdana"/>
          <w:b/>
          <w:color w:val="000000" w:themeColor="text1"/>
          <w:sz w:val="22"/>
          <w:szCs w:val="22"/>
        </w:rPr>
      </w:pPr>
    </w:p>
    <w:tbl>
      <w:tblPr>
        <w:tblpPr w:leftFromText="180" w:rightFromText="180" w:vertAnchor="text" w:horzAnchor="page" w:tblpX="1741" w:tblpY="476"/>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4253"/>
        <w:gridCol w:w="4111"/>
      </w:tblGrid>
      <w:tr w:rsidR="00DF6A21" w:rsidRPr="00DF6A21" w:rsidTr="00DF6A21">
        <w:tc>
          <w:tcPr>
            <w:tcW w:w="1242"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w:t>
            </w: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Name</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Organization/Department</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Mahar Ghulam Abbas</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Sanjh</w:t>
            </w:r>
            <w:proofErr w:type="spellEnd"/>
            <w:r w:rsidRPr="00DF6A21">
              <w:rPr>
                <w:rStyle w:val="sowc"/>
                <w:b w:val="0"/>
                <w:bCs w:val="0"/>
                <w:kern w:val="0"/>
                <w:sz w:val="20"/>
                <w:szCs w:val="20"/>
              </w:rPr>
              <w:t xml:space="preserve"> Pakistan</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Sarwat</w:t>
            </w:r>
            <w:proofErr w:type="spellEnd"/>
            <w:r w:rsidRPr="00DF6A21">
              <w:rPr>
                <w:rStyle w:val="sowc"/>
                <w:b w:val="0"/>
                <w:bCs w:val="0"/>
                <w:kern w:val="0"/>
                <w:sz w:val="20"/>
                <w:szCs w:val="20"/>
              </w:rPr>
              <w:t xml:space="preserve"> Bukhari</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World Vision International </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Mubeen</w:t>
            </w:r>
            <w:proofErr w:type="spellEnd"/>
            <w:r w:rsidRPr="00DF6A21">
              <w:rPr>
                <w:rStyle w:val="sowc"/>
                <w:b w:val="0"/>
                <w:bCs w:val="0"/>
                <w:kern w:val="0"/>
                <w:sz w:val="20"/>
                <w:szCs w:val="20"/>
              </w:rPr>
              <w:t xml:space="preserve"> Batool</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World Vision International</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Misbah</w:t>
            </w:r>
            <w:proofErr w:type="spellEnd"/>
            <w:r w:rsidRPr="00DF6A21">
              <w:rPr>
                <w:rStyle w:val="sowc"/>
                <w:b w:val="0"/>
                <w:bCs w:val="0"/>
                <w:kern w:val="0"/>
                <w:sz w:val="20"/>
                <w:szCs w:val="20"/>
              </w:rPr>
              <w:t xml:space="preserve"> </w:t>
            </w:r>
            <w:proofErr w:type="spellStart"/>
            <w:r w:rsidRPr="00DF6A21">
              <w:rPr>
                <w:rStyle w:val="sowc"/>
                <w:b w:val="0"/>
                <w:bCs w:val="0"/>
                <w:kern w:val="0"/>
                <w:sz w:val="20"/>
                <w:szCs w:val="20"/>
              </w:rPr>
              <w:t>Naureen</w:t>
            </w:r>
            <w:proofErr w:type="spellEnd"/>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NRSP</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Humaria</w:t>
            </w:r>
            <w:proofErr w:type="spellEnd"/>
            <w:r w:rsidRPr="00DF6A21">
              <w:rPr>
                <w:rStyle w:val="sowc"/>
                <w:b w:val="0"/>
                <w:bCs w:val="0"/>
                <w:kern w:val="0"/>
                <w:sz w:val="20"/>
                <w:szCs w:val="20"/>
              </w:rPr>
              <w:t xml:space="preserve"> Yasmeen</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NRSP</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Saveer</w:t>
            </w:r>
            <w:proofErr w:type="spellEnd"/>
            <w:r w:rsidRPr="00DF6A21">
              <w:rPr>
                <w:rStyle w:val="sowc"/>
                <w:b w:val="0"/>
                <w:bCs w:val="0"/>
                <w:kern w:val="0"/>
                <w:sz w:val="20"/>
                <w:szCs w:val="20"/>
              </w:rPr>
              <w:t xml:space="preserve"> Ahmed Khan</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Zia Welfare Council </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Rasheed Ahmed Khan </w:t>
            </w:r>
            <w:proofErr w:type="spellStart"/>
            <w:r w:rsidRPr="00DF6A21">
              <w:rPr>
                <w:rStyle w:val="sowc"/>
                <w:b w:val="0"/>
                <w:bCs w:val="0"/>
                <w:kern w:val="0"/>
                <w:sz w:val="20"/>
                <w:szCs w:val="20"/>
              </w:rPr>
              <w:t>Sherwani</w:t>
            </w:r>
            <w:proofErr w:type="spellEnd"/>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Chairman District Coordination Council NGOs</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Rana Muhammad Afzal</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District ULMA &amp; MASHAIKH AMAN Committee</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Hafiz Muhammad Akbar </w:t>
            </w:r>
            <w:proofErr w:type="spellStart"/>
            <w:r w:rsidRPr="00DF6A21">
              <w:rPr>
                <w:rStyle w:val="sowc"/>
                <w:b w:val="0"/>
                <w:bCs w:val="0"/>
                <w:kern w:val="0"/>
                <w:sz w:val="20"/>
                <w:szCs w:val="20"/>
              </w:rPr>
              <w:t>Naqash</w:t>
            </w:r>
            <w:proofErr w:type="spellEnd"/>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Idara</w:t>
            </w:r>
            <w:proofErr w:type="spellEnd"/>
            <w:r w:rsidRPr="00DF6A21">
              <w:rPr>
                <w:rStyle w:val="sowc"/>
                <w:b w:val="0"/>
                <w:bCs w:val="0"/>
                <w:kern w:val="0"/>
                <w:sz w:val="20"/>
                <w:szCs w:val="20"/>
              </w:rPr>
              <w:t xml:space="preserve"> </w:t>
            </w:r>
            <w:proofErr w:type="spellStart"/>
            <w:r w:rsidRPr="00DF6A21">
              <w:rPr>
                <w:rStyle w:val="sowc"/>
                <w:b w:val="0"/>
                <w:bCs w:val="0"/>
                <w:kern w:val="0"/>
                <w:sz w:val="20"/>
                <w:szCs w:val="20"/>
              </w:rPr>
              <w:t>Adab</w:t>
            </w:r>
            <w:proofErr w:type="spellEnd"/>
            <w:r w:rsidRPr="00DF6A21">
              <w:rPr>
                <w:rStyle w:val="sowc"/>
                <w:b w:val="0"/>
                <w:bCs w:val="0"/>
                <w:kern w:val="0"/>
                <w:sz w:val="20"/>
                <w:szCs w:val="20"/>
              </w:rPr>
              <w:t>-o-</w:t>
            </w:r>
            <w:proofErr w:type="spellStart"/>
            <w:r w:rsidRPr="00DF6A21">
              <w:rPr>
                <w:rStyle w:val="sowc"/>
                <w:b w:val="0"/>
                <w:bCs w:val="0"/>
                <w:kern w:val="0"/>
                <w:sz w:val="20"/>
                <w:szCs w:val="20"/>
              </w:rPr>
              <w:t>Saqafat</w:t>
            </w:r>
            <w:proofErr w:type="spellEnd"/>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Muhammad Afzal </w:t>
            </w:r>
            <w:proofErr w:type="spellStart"/>
            <w:r w:rsidRPr="00DF6A21">
              <w:rPr>
                <w:rStyle w:val="sowc"/>
                <w:b w:val="0"/>
                <w:bCs w:val="0"/>
                <w:kern w:val="0"/>
                <w:sz w:val="20"/>
                <w:szCs w:val="20"/>
              </w:rPr>
              <w:t>Chohan</w:t>
            </w:r>
            <w:proofErr w:type="spellEnd"/>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District ULMA &amp; MASHAIKH AMAN Committee</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Aamer</w:t>
            </w:r>
            <w:proofErr w:type="spellEnd"/>
            <w:r w:rsidRPr="00DF6A21">
              <w:rPr>
                <w:rStyle w:val="sowc"/>
                <w:b w:val="0"/>
                <w:bCs w:val="0"/>
                <w:kern w:val="0"/>
                <w:sz w:val="20"/>
                <w:szCs w:val="20"/>
              </w:rPr>
              <w:t xml:space="preserve"> Ibrahim</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Sukh</w:t>
            </w:r>
            <w:proofErr w:type="spellEnd"/>
            <w:r w:rsidRPr="00DF6A21">
              <w:rPr>
                <w:rStyle w:val="sowc"/>
                <w:b w:val="0"/>
                <w:bCs w:val="0"/>
                <w:kern w:val="0"/>
                <w:sz w:val="20"/>
                <w:szCs w:val="20"/>
              </w:rPr>
              <w:t xml:space="preserve"> Development </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Malik </w:t>
            </w:r>
            <w:proofErr w:type="spellStart"/>
            <w:r w:rsidRPr="00DF6A21">
              <w:rPr>
                <w:rStyle w:val="sowc"/>
                <w:b w:val="0"/>
                <w:bCs w:val="0"/>
                <w:kern w:val="0"/>
                <w:sz w:val="20"/>
                <w:szCs w:val="20"/>
              </w:rPr>
              <w:t>Fayyaz</w:t>
            </w:r>
            <w:proofErr w:type="spellEnd"/>
            <w:r w:rsidRPr="00DF6A21">
              <w:rPr>
                <w:rStyle w:val="sowc"/>
                <w:b w:val="0"/>
                <w:bCs w:val="0"/>
                <w:kern w:val="0"/>
                <w:sz w:val="20"/>
                <w:szCs w:val="20"/>
              </w:rPr>
              <w:t xml:space="preserve"> Awan</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Alflah</w:t>
            </w:r>
            <w:proofErr w:type="spellEnd"/>
            <w:r w:rsidRPr="00DF6A21">
              <w:rPr>
                <w:rStyle w:val="sowc"/>
                <w:b w:val="0"/>
                <w:bCs w:val="0"/>
                <w:kern w:val="0"/>
                <w:sz w:val="20"/>
                <w:szCs w:val="20"/>
              </w:rPr>
              <w:t xml:space="preserve"> Organization </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Qaiser</w:t>
            </w:r>
            <w:proofErr w:type="spellEnd"/>
            <w:r w:rsidRPr="00DF6A21">
              <w:rPr>
                <w:rStyle w:val="sowc"/>
                <w:b w:val="0"/>
                <w:bCs w:val="0"/>
                <w:kern w:val="0"/>
                <w:sz w:val="20"/>
                <w:szCs w:val="20"/>
              </w:rPr>
              <w:t xml:space="preserve"> Abbas</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Anjuman</w:t>
            </w:r>
            <w:proofErr w:type="spellEnd"/>
            <w:r w:rsidRPr="00DF6A21">
              <w:rPr>
                <w:rStyle w:val="sowc"/>
                <w:b w:val="0"/>
                <w:bCs w:val="0"/>
                <w:kern w:val="0"/>
                <w:sz w:val="20"/>
                <w:szCs w:val="20"/>
              </w:rPr>
              <w:t xml:space="preserve"> </w:t>
            </w:r>
            <w:proofErr w:type="spellStart"/>
            <w:r w:rsidRPr="00DF6A21">
              <w:rPr>
                <w:rStyle w:val="sowc"/>
                <w:b w:val="0"/>
                <w:bCs w:val="0"/>
                <w:kern w:val="0"/>
                <w:sz w:val="20"/>
                <w:szCs w:val="20"/>
              </w:rPr>
              <w:t>Tameer</w:t>
            </w:r>
            <w:proofErr w:type="spellEnd"/>
            <w:r w:rsidRPr="00DF6A21">
              <w:rPr>
                <w:rStyle w:val="sowc"/>
                <w:b w:val="0"/>
                <w:bCs w:val="0"/>
                <w:kern w:val="0"/>
                <w:sz w:val="20"/>
                <w:szCs w:val="20"/>
              </w:rPr>
              <w:t xml:space="preserve">-e- </w:t>
            </w:r>
            <w:proofErr w:type="spellStart"/>
            <w:r w:rsidRPr="00DF6A21">
              <w:rPr>
                <w:rStyle w:val="sowc"/>
                <w:b w:val="0"/>
                <w:bCs w:val="0"/>
                <w:kern w:val="0"/>
                <w:sz w:val="20"/>
                <w:szCs w:val="20"/>
              </w:rPr>
              <w:t>Watan</w:t>
            </w:r>
            <w:proofErr w:type="spellEnd"/>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Hadayat</w:t>
            </w:r>
            <w:proofErr w:type="spellEnd"/>
            <w:r w:rsidRPr="00DF6A21">
              <w:rPr>
                <w:rStyle w:val="sowc"/>
                <w:b w:val="0"/>
                <w:bCs w:val="0"/>
                <w:kern w:val="0"/>
                <w:sz w:val="20"/>
                <w:szCs w:val="20"/>
              </w:rPr>
              <w:t xml:space="preserve"> Pal </w:t>
            </w:r>
            <w:proofErr w:type="spellStart"/>
            <w:r w:rsidRPr="00DF6A21">
              <w:rPr>
                <w:rStyle w:val="sowc"/>
                <w:b w:val="0"/>
                <w:bCs w:val="0"/>
                <w:kern w:val="0"/>
                <w:sz w:val="20"/>
                <w:szCs w:val="20"/>
              </w:rPr>
              <w:t>Masih</w:t>
            </w:r>
            <w:proofErr w:type="spellEnd"/>
            <w:r w:rsidRPr="00DF6A21">
              <w:rPr>
                <w:rStyle w:val="sowc"/>
                <w:b w:val="0"/>
                <w:bCs w:val="0"/>
                <w:kern w:val="0"/>
                <w:sz w:val="20"/>
                <w:szCs w:val="20"/>
              </w:rPr>
              <w:t>, Advocate</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Advocate/Minority Activist</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Rashid Ahmed Khan </w:t>
            </w:r>
            <w:proofErr w:type="spellStart"/>
            <w:r w:rsidRPr="00DF6A21">
              <w:rPr>
                <w:rStyle w:val="sowc"/>
                <w:b w:val="0"/>
                <w:bCs w:val="0"/>
                <w:kern w:val="0"/>
                <w:sz w:val="20"/>
                <w:szCs w:val="20"/>
              </w:rPr>
              <w:t>Dasti</w:t>
            </w:r>
            <w:proofErr w:type="spellEnd"/>
            <w:r w:rsidRPr="00DF6A21">
              <w:rPr>
                <w:rStyle w:val="sowc"/>
                <w:b w:val="0"/>
                <w:bCs w:val="0"/>
                <w:kern w:val="0"/>
                <w:sz w:val="20"/>
                <w:szCs w:val="20"/>
              </w:rPr>
              <w:t xml:space="preserve"> </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Panel Lawyer</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Mehboob</w:t>
            </w:r>
            <w:proofErr w:type="spellEnd"/>
            <w:r w:rsidRPr="00DF6A21">
              <w:rPr>
                <w:rStyle w:val="sowc"/>
                <w:b w:val="0"/>
                <w:bCs w:val="0"/>
                <w:kern w:val="0"/>
                <w:sz w:val="20"/>
                <w:szCs w:val="20"/>
              </w:rPr>
              <w:t xml:space="preserve"> </w:t>
            </w:r>
            <w:proofErr w:type="spellStart"/>
            <w:r w:rsidRPr="00DF6A21">
              <w:rPr>
                <w:rStyle w:val="sowc"/>
                <w:b w:val="0"/>
                <w:bCs w:val="0"/>
                <w:kern w:val="0"/>
                <w:sz w:val="20"/>
                <w:szCs w:val="20"/>
              </w:rPr>
              <w:t>Alam</w:t>
            </w:r>
            <w:proofErr w:type="spellEnd"/>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PODA</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Usman Zahoor</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INP</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Malik Khurram</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INP</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Khalid </w:t>
            </w:r>
            <w:proofErr w:type="spellStart"/>
            <w:r w:rsidRPr="00DF6A21">
              <w:rPr>
                <w:rStyle w:val="sowc"/>
                <w:b w:val="0"/>
                <w:bCs w:val="0"/>
                <w:kern w:val="0"/>
                <w:sz w:val="20"/>
                <w:szCs w:val="20"/>
              </w:rPr>
              <w:t>Mehmood</w:t>
            </w:r>
            <w:proofErr w:type="spellEnd"/>
            <w:r w:rsidRPr="00DF6A21">
              <w:rPr>
                <w:rStyle w:val="sowc"/>
                <w:b w:val="0"/>
                <w:bCs w:val="0"/>
                <w:kern w:val="0"/>
                <w:sz w:val="20"/>
                <w:szCs w:val="20"/>
              </w:rPr>
              <w:t xml:space="preserve"> Mirza</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KDO</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Rashid Latif</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Idara</w:t>
            </w:r>
            <w:proofErr w:type="spellEnd"/>
            <w:r w:rsidRPr="00DF6A21">
              <w:rPr>
                <w:rStyle w:val="sowc"/>
                <w:b w:val="0"/>
                <w:bCs w:val="0"/>
                <w:kern w:val="0"/>
                <w:sz w:val="20"/>
                <w:szCs w:val="20"/>
              </w:rPr>
              <w:t xml:space="preserve"> </w:t>
            </w:r>
            <w:proofErr w:type="spellStart"/>
            <w:r w:rsidRPr="00DF6A21">
              <w:rPr>
                <w:rStyle w:val="sowc"/>
                <w:b w:val="0"/>
                <w:bCs w:val="0"/>
                <w:kern w:val="0"/>
                <w:sz w:val="20"/>
                <w:szCs w:val="20"/>
              </w:rPr>
              <w:t>Taleem</w:t>
            </w:r>
            <w:proofErr w:type="spellEnd"/>
            <w:r w:rsidRPr="00DF6A21">
              <w:rPr>
                <w:rStyle w:val="sowc"/>
                <w:b w:val="0"/>
                <w:bCs w:val="0"/>
                <w:kern w:val="0"/>
                <w:sz w:val="20"/>
                <w:szCs w:val="20"/>
              </w:rPr>
              <w:t>-o-</w:t>
            </w:r>
            <w:proofErr w:type="spellStart"/>
            <w:r w:rsidRPr="00DF6A21">
              <w:rPr>
                <w:rStyle w:val="sowc"/>
                <w:b w:val="0"/>
                <w:bCs w:val="0"/>
                <w:kern w:val="0"/>
                <w:sz w:val="20"/>
                <w:szCs w:val="20"/>
              </w:rPr>
              <w:t>Agahi</w:t>
            </w:r>
            <w:proofErr w:type="spellEnd"/>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M. </w:t>
            </w:r>
            <w:proofErr w:type="spellStart"/>
            <w:r w:rsidRPr="00DF6A21">
              <w:rPr>
                <w:rStyle w:val="sowc"/>
                <w:b w:val="0"/>
                <w:bCs w:val="0"/>
                <w:kern w:val="0"/>
                <w:sz w:val="20"/>
                <w:szCs w:val="20"/>
              </w:rPr>
              <w:t>Khalilullah</w:t>
            </w:r>
            <w:proofErr w:type="spellEnd"/>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Glorious Vision Organization  </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Muhammad </w:t>
            </w:r>
            <w:proofErr w:type="spellStart"/>
            <w:r w:rsidRPr="00DF6A21">
              <w:rPr>
                <w:rStyle w:val="sowc"/>
                <w:b w:val="0"/>
                <w:bCs w:val="0"/>
                <w:kern w:val="0"/>
                <w:sz w:val="20"/>
                <w:szCs w:val="20"/>
              </w:rPr>
              <w:t>Shoaib</w:t>
            </w:r>
            <w:proofErr w:type="spellEnd"/>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Glorious Vision Organization</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Muhammad </w:t>
            </w:r>
            <w:proofErr w:type="spellStart"/>
            <w:r w:rsidRPr="00DF6A21">
              <w:rPr>
                <w:rStyle w:val="sowc"/>
                <w:b w:val="0"/>
                <w:bCs w:val="0"/>
                <w:kern w:val="0"/>
                <w:sz w:val="20"/>
                <w:szCs w:val="20"/>
              </w:rPr>
              <w:t>Ikhlaq</w:t>
            </w:r>
            <w:proofErr w:type="spellEnd"/>
            <w:r w:rsidRPr="00DF6A21">
              <w:rPr>
                <w:rStyle w:val="sowc"/>
                <w:b w:val="0"/>
                <w:bCs w:val="0"/>
                <w:kern w:val="0"/>
                <w:sz w:val="20"/>
                <w:szCs w:val="20"/>
              </w:rPr>
              <w:t xml:space="preserve"> Ahmed</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proofErr w:type="spellStart"/>
            <w:r w:rsidRPr="00DF6A21">
              <w:rPr>
                <w:rStyle w:val="sowc"/>
                <w:b w:val="0"/>
                <w:bCs w:val="0"/>
                <w:kern w:val="0"/>
                <w:sz w:val="20"/>
                <w:szCs w:val="20"/>
              </w:rPr>
              <w:t>Anjuman</w:t>
            </w:r>
            <w:proofErr w:type="spellEnd"/>
            <w:r w:rsidRPr="00DF6A21">
              <w:rPr>
                <w:rStyle w:val="sowc"/>
                <w:b w:val="0"/>
                <w:bCs w:val="0"/>
                <w:kern w:val="0"/>
                <w:sz w:val="20"/>
                <w:szCs w:val="20"/>
              </w:rPr>
              <w:t xml:space="preserve"> </w:t>
            </w:r>
            <w:proofErr w:type="spellStart"/>
            <w:r w:rsidRPr="00DF6A21">
              <w:rPr>
                <w:rStyle w:val="sowc"/>
                <w:b w:val="0"/>
                <w:bCs w:val="0"/>
                <w:kern w:val="0"/>
                <w:sz w:val="20"/>
                <w:szCs w:val="20"/>
              </w:rPr>
              <w:t>Tameer</w:t>
            </w:r>
            <w:proofErr w:type="spellEnd"/>
            <w:r w:rsidRPr="00DF6A21">
              <w:rPr>
                <w:rStyle w:val="sowc"/>
                <w:b w:val="0"/>
                <w:bCs w:val="0"/>
                <w:kern w:val="0"/>
                <w:sz w:val="20"/>
                <w:szCs w:val="20"/>
              </w:rPr>
              <w:t>-e-</w:t>
            </w:r>
            <w:proofErr w:type="spellStart"/>
            <w:r w:rsidRPr="00DF6A21">
              <w:rPr>
                <w:rStyle w:val="sowc"/>
                <w:b w:val="0"/>
                <w:bCs w:val="0"/>
                <w:kern w:val="0"/>
                <w:sz w:val="20"/>
                <w:szCs w:val="20"/>
              </w:rPr>
              <w:t>Watan</w:t>
            </w:r>
            <w:proofErr w:type="spellEnd"/>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Muhammad Ismail Tahir </w:t>
            </w:r>
            <w:proofErr w:type="spellStart"/>
            <w:r w:rsidRPr="00DF6A21">
              <w:rPr>
                <w:rStyle w:val="sowc"/>
                <w:b w:val="0"/>
                <w:bCs w:val="0"/>
                <w:kern w:val="0"/>
                <w:sz w:val="20"/>
                <w:szCs w:val="20"/>
              </w:rPr>
              <w:t>Seyal</w:t>
            </w:r>
            <w:proofErr w:type="spellEnd"/>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Principal Coordinator SYCOP</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Muhammad Ismail Malik</w:t>
            </w:r>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Coordinator DLAC</w:t>
            </w:r>
          </w:p>
        </w:tc>
      </w:tr>
      <w:tr w:rsidR="00DF6A21" w:rsidRPr="00DF6A21" w:rsidTr="00DF6A21">
        <w:tc>
          <w:tcPr>
            <w:tcW w:w="1242" w:type="dxa"/>
            <w:shd w:val="clear" w:color="auto" w:fill="auto"/>
          </w:tcPr>
          <w:p w:rsidR="00DF6A21" w:rsidRPr="00DF6A21" w:rsidRDefault="00DF6A21" w:rsidP="00DF6A21">
            <w:pPr>
              <w:pStyle w:val="MyHeadtitle"/>
              <w:numPr>
                <w:ilvl w:val="0"/>
                <w:numId w:val="1"/>
              </w:numPr>
              <w:tabs>
                <w:tab w:val="left" w:pos="117"/>
              </w:tabs>
              <w:spacing w:before="0"/>
              <w:rPr>
                <w:rStyle w:val="sowc"/>
                <w:b w:val="0"/>
                <w:bCs w:val="0"/>
                <w:kern w:val="0"/>
                <w:sz w:val="20"/>
                <w:szCs w:val="20"/>
              </w:rPr>
            </w:pPr>
          </w:p>
        </w:tc>
        <w:tc>
          <w:tcPr>
            <w:tcW w:w="4253"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 xml:space="preserve">Rana </w:t>
            </w:r>
            <w:proofErr w:type="spellStart"/>
            <w:r w:rsidRPr="00DF6A21">
              <w:rPr>
                <w:rStyle w:val="sowc"/>
                <w:b w:val="0"/>
                <w:bCs w:val="0"/>
                <w:kern w:val="0"/>
                <w:sz w:val="20"/>
                <w:szCs w:val="20"/>
              </w:rPr>
              <w:t>Faryad</w:t>
            </w:r>
            <w:proofErr w:type="spellEnd"/>
          </w:p>
        </w:tc>
        <w:tc>
          <w:tcPr>
            <w:tcW w:w="4111" w:type="dxa"/>
            <w:shd w:val="clear" w:color="auto" w:fill="auto"/>
          </w:tcPr>
          <w:p w:rsidR="00DF6A21" w:rsidRPr="00DF6A21" w:rsidRDefault="00DF6A21" w:rsidP="00DF6A21">
            <w:pPr>
              <w:pStyle w:val="MyHeadtitle"/>
              <w:spacing w:before="0"/>
              <w:rPr>
                <w:rStyle w:val="sowc"/>
                <w:b w:val="0"/>
                <w:bCs w:val="0"/>
                <w:kern w:val="0"/>
                <w:sz w:val="20"/>
                <w:szCs w:val="20"/>
              </w:rPr>
            </w:pPr>
            <w:r w:rsidRPr="00DF6A21">
              <w:rPr>
                <w:rStyle w:val="sowc"/>
                <w:b w:val="0"/>
                <w:bCs w:val="0"/>
                <w:kern w:val="0"/>
                <w:sz w:val="20"/>
                <w:szCs w:val="20"/>
              </w:rPr>
              <w:t>Executive Director City Channel</w:t>
            </w:r>
          </w:p>
        </w:tc>
      </w:tr>
    </w:tbl>
    <w:p w:rsidR="00C223AA" w:rsidRPr="00DF6A21" w:rsidRDefault="00C223AA" w:rsidP="00C223AA">
      <w:pPr>
        <w:pStyle w:val="MyHeadtitle"/>
        <w:rPr>
          <w:color w:val="008000"/>
          <w:sz w:val="20"/>
          <w:szCs w:val="20"/>
        </w:rPr>
      </w:pPr>
    </w:p>
    <w:p w:rsidR="00DF6A21" w:rsidRDefault="00DF6A21">
      <w:pPr>
        <w:spacing w:after="200" w:line="276" w:lineRule="auto"/>
        <w:rPr>
          <w:color w:val="008000"/>
        </w:rPr>
      </w:pPr>
    </w:p>
    <w:p w:rsidR="00DF6A21" w:rsidRDefault="00DF6A21">
      <w:pPr>
        <w:spacing w:after="200" w:line="276" w:lineRule="auto"/>
        <w:rPr>
          <w:color w:val="008000"/>
        </w:rPr>
      </w:pPr>
    </w:p>
    <w:p w:rsidR="00DF6A21" w:rsidRDefault="00DF6A21">
      <w:pPr>
        <w:spacing w:after="200" w:line="276" w:lineRule="auto"/>
        <w:rPr>
          <w:color w:val="008000"/>
        </w:rPr>
      </w:pPr>
    </w:p>
    <w:p w:rsidR="00DF6A21" w:rsidRDefault="00DF6A21">
      <w:pPr>
        <w:spacing w:after="200" w:line="276" w:lineRule="auto"/>
        <w:rPr>
          <w:color w:val="008000"/>
        </w:rPr>
      </w:pPr>
    </w:p>
    <w:p w:rsidR="00DF6A21" w:rsidRDefault="00DF6A21">
      <w:pPr>
        <w:spacing w:after="200" w:line="276" w:lineRule="auto"/>
        <w:rPr>
          <w:color w:val="008000"/>
        </w:rPr>
      </w:pPr>
    </w:p>
    <w:p w:rsidR="00C223AA" w:rsidRPr="00DF6A21" w:rsidRDefault="00DF6A21" w:rsidP="00C223AA">
      <w:pPr>
        <w:pStyle w:val="MyHeadtitle"/>
        <w:rPr>
          <w:color w:val="000000" w:themeColor="text1"/>
          <w:sz w:val="22"/>
          <w:szCs w:val="22"/>
        </w:rPr>
      </w:pPr>
      <w:r w:rsidRPr="00DF6A21">
        <w:rPr>
          <w:color w:val="000000" w:themeColor="text1"/>
          <w:sz w:val="22"/>
          <w:szCs w:val="22"/>
        </w:rPr>
        <w:t>A</w:t>
      </w:r>
      <w:r w:rsidR="00C223AA" w:rsidRPr="00DF6A21">
        <w:rPr>
          <w:color w:val="000000" w:themeColor="text1"/>
          <w:sz w:val="22"/>
          <w:szCs w:val="22"/>
        </w:rPr>
        <w:t xml:space="preserve">genda of the Meeting: </w:t>
      </w:r>
    </w:p>
    <w:p w:rsidR="00C223AA" w:rsidRPr="00DF6A21" w:rsidRDefault="00C223AA" w:rsidP="00C223AA">
      <w:pPr>
        <w:shd w:val="clear" w:color="auto" w:fill="FFFFFF"/>
        <w:rPr>
          <w:rStyle w:val="sowc"/>
          <w:rFonts w:ascii="Verdana" w:hAnsi="Verdana" w:cs="Arial"/>
          <w:sz w:val="22"/>
          <w:szCs w:val="22"/>
        </w:rPr>
      </w:pPr>
    </w:p>
    <w:p w:rsidR="000A404B" w:rsidRPr="00DF6A21" w:rsidRDefault="000A404B" w:rsidP="000A404B">
      <w:pPr>
        <w:shd w:val="clear" w:color="auto" w:fill="FFFFFF"/>
        <w:rPr>
          <w:rFonts w:ascii="Verdana" w:eastAsia="Times New Roman" w:hAnsi="Verdana"/>
          <w:bCs/>
          <w:color w:val="222222"/>
          <w:sz w:val="22"/>
          <w:szCs w:val="22"/>
        </w:rPr>
      </w:pPr>
      <w:r w:rsidRPr="00DF6A21">
        <w:rPr>
          <w:rFonts w:ascii="Verdana" w:eastAsia="Times New Roman" w:hAnsi="Verdana"/>
          <w:bCs/>
          <w:color w:val="222222"/>
          <w:sz w:val="22"/>
          <w:szCs w:val="22"/>
        </w:rPr>
        <w:t>Following agenda items were discussed in the meeting:</w:t>
      </w:r>
    </w:p>
    <w:p w:rsidR="000A404B" w:rsidRPr="00DF6A21" w:rsidRDefault="000A404B" w:rsidP="000A404B">
      <w:pPr>
        <w:shd w:val="clear" w:color="auto" w:fill="FFFFFF"/>
        <w:rPr>
          <w:rFonts w:ascii="Verdana" w:eastAsia="Times New Roman" w:hAnsi="Verdana"/>
          <w:bCs/>
          <w:color w:val="222222"/>
          <w:sz w:val="22"/>
          <w:szCs w:val="22"/>
        </w:rPr>
      </w:pPr>
    </w:p>
    <w:p w:rsidR="000A404B" w:rsidRPr="00DF6A21" w:rsidRDefault="000A404B" w:rsidP="000A404B">
      <w:pPr>
        <w:shd w:val="clear" w:color="auto" w:fill="FFFFFF"/>
        <w:rPr>
          <w:rFonts w:ascii="Verdana" w:eastAsia="Times New Roman" w:hAnsi="Verdana"/>
          <w:bCs/>
          <w:color w:val="222222"/>
          <w:sz w:val="22"/>
          <w:szCs w:val="22"/>
        </w:rPr>
      </w:pPr>
      <w:r w:rsidRPr="00DF6A21">
        <w:rPr>
          <w:rFonts w:ascii="Verdana" w:eastAsia="Times New Roman" w:hAnsi="Verdana"/>
          <w:b/>
          <w:bCs/>
          <w:color w:val="222222"/>
          <w:sz w:val="22"/>
          <w:szCs w:val="22"/>
        </w:rPr>
        <w:t xml:space="preserve">Agenda Item 1: </w:t>
      </w:r>
      <w:r w:rsidRPr="00DF6A21">
        <w:rPr>
          <w:rFonts w:ascii="Verdana" w:hAnsi="Verdana"/>
          <w:sz w:val="22"/>
          <w:szCs w:val="22"/>
        </w:rPr>
        <w:t>Progress Update by DLAC</w:t>
      </w:r>
    </w:p>
    <w:p w:rsidR="000A404B" w:rsidRPr="00DF6A21" w:rsidRDefault="000A404B" w:rsidP="00DF6A21">
      <w:pPr>
        <w:shd w:val="clear" w:color="auto" w:fill="FFFFFF"/>
        <w:tabs>
          <w:tab w:val="left" w:pos="2250"/>
        </w:tabs>
        <w:ind w:left="2250" w:hanging="2250"/>
        <w:rPr>
          <w:rFonts w:ascii="Verdana" w:eastAsia="Times New Roman" w:hAnsi="Verdana"/>
          <w:b/>
          <w:bCs/>
          <w:color w:val="222222"/>
          <w:sz w:val="22"/>
          <w:szCs w:val="22"/>
        </w:rPr>
      </w:pPr>
      <w:r w:rsidRPr="00DF6A21">
        <w:rPr>
          <w:rFonts w:ascii="Verdana" w:eastAsia="Times New Roman" w:hAnsi="Verdana"/>
          <w:b/>
          <w:bCs/>
          <w:color w:val="222222"/>
          <w:sz w:val="22"/>
          <w:szCs w:val="22"/>
        </w:rPr>
        <w:t xml:space="preserve">Agenda Item 2: </w:t>
      </w:r>
      <w:r w:rsidRPr="00DF6A21">
        <w:rPr>
          <w:rFonts w:ascii="Verdana" w:hAnsi="Verdana"/>
          <w:sz w:val="22"/>
          <w:szCs w:val="22"/>
        </w:rPr>
        <w:t>Improve/ increase coordination among Rights Based Organizations in District on Access to Justice Project</w:t>
      </w:r>
    </w:p>
    <w:p w:rsidR="000A404B" w:rsidRPr="00DF6A21" w:rsidRDefault="000A404B" w:rsidP="000A404B">
      <w:pPr>
        <w:shd w:val="clear" w:color="auto" w:fill="FFFFFF"/>
        <w:rPr>
          <w:rFonts w:ascii="Verdana" w:eastAsia="Times New Roman" w:hAnsi="Verdana"/>
          <w:b/>
          <w:bCs/>
          <w:color w:val="222222"/>
          <w:sz w:val="22"/>
          <w:szCs w:val="22"/>
        </w:rPr>
      </w:pPr>
      <w:r w:rsidRPr="00DF6A21">
        <w:rPr>
          <w:rFonts w:ascii="Verdana" w:eastAsia="Times New Roman" w:hAnsi="Verdana"/>
          <w:b/>
          <w:bCs/>
          <w:color w:val="222222"/>
          <w:sz w:val="22"/>
          <w:szCs w:val="22"/>
        </w:rPr>
        <w:t xml:space="preserve">Agenda Item 3: </w:t>
      </w:r>
      <w:r w:rsidRPr="00DF6A21">
        <w:rPr>
          <w:rFonts w:ascii="Verdana" w:hAnsi="Verdana"/>
          <w:sz w:val="22"/>
          <w:szCs w:val="22"/>
        </w:rPr>
        <w:t>Strengthening Referral Mechanism</w:t>
      </w:r>
    </w:p>
    <w:p w:rsidR="000A404B" w:rsidRPr="00DF6A21" w:rsidRDefault="000A404B" w:rsidP="00DF6A21">
      <w:pPr>
        <w:shd w:val="clear" w:color="auto" w:fill="FFFFFF"/>
        <w:ind w:left="2250" w:hanging="2250"/>
        <w:rPr>
          <w:rFonts w:ascii="Verdana" w:eastAsia="Times New Roman" w:hAnsi="Verdana"/>
          <w:b/>
          <w:bCs/>
          <w:color w:val="222222"/>
          <w:sz w:val="22"/>
          <w:szCs w:val="22"/>
        </w:rPr>
      </w:pPr>
      <w:r w:rsidRPr="00DF6A21">
        <w:rPr>
          <w:rFonts w:ascii="Verdana" w:eastAsia="Times New Roman" w:hAnsi="Verdana"/>
          <w:b/>
          <w:bCs/>
          <w:color w:val="222222"/>
          <w:sz w:val="22"/>
          <w:szCs w:val="22"/>
        </w:rPr>
        <w:t xml:space="preserve">Agenda Item 4: </w:t>
      </w:r>
      <w:r w:rsidRPr="00DF6A21">
        <w:rPr>
          <w:rFonts w:ascii="Verdana" w:hAnsi="Verdana"/>
          <w:sz w:val="22"/>
          <w:szCs w:val="22"/>
        </w:rPr>
        <w:t>Issues/ Challenges of organizations working on Rights of Persons with Disabilities, Minorities and GBV and suggestions to overcome them</w:t>
      </w:r>
    </w:p>
    <w:p w:rsidR="000A404B" w:rsidRPr="00DF6A21" w:rsidRDefault="000A404B" w:rsidP="000A404B">
      <w:pPr>
        <w:shd w:val="clear" w:color="auto" w:fill="FFFFFF"/>
        <w:rPr>
          <w:rFonts w:ascii="Verdana" w:hAnsi="Verdana"/>
          <w:sz w:val="22"/>
          <w:szCs w:val="22"/>
        </w:rPr>
      </w:pPr>
      <w:r w:rsidRPr="00DF6A21">
        <w:rPr>
          <w:rFonts w:ascii="Verdana" w:eastAsia="Times New Roman" w:hAnsi="Verdana"/>
          <w:b/>
          <w:bCs/>
          <w:color w:val="222222"/>
          <w:sz w:val="22"/>
          <w:szCs w:val="22"/>
        </w:rPr>
        <w:t xml:space="preserve">Agenda Item 5: </w:t>
      </w:r>
      <w:r w:rsidRPr="00DF6A21">
        <w:rPr>
          <w:rFonts w:ascii="Verdana" w:hAnsi="Verdana"/>
          <w:sz w:val="22"/>
          <w:szCs w:val="22"/>
        </w:rPr>
        <w:t>Charter of Justice for Protecting Rights</w:t>
      </w:r>
    </w:p>
    <w:p w:rsidR="000A404B" w:rsidRPr="00DF6A21" w:rsidRDefault="000A404B" w:rsidP="000A404B">
      <w:pPr>
        <w:rPr>
          <w:rFonts w:ascii="Verdana" w:hAnsi="Verdana"/>
          <w:sz w:val="22"/>
          <w:szCs w:val="22"/>
        </w:rPr>
      </w:pPr>
      <w:r w:rsidRPr="00DF6A21">
        <w:rPr>
          <w:rFonts w:ascii="Verdana" w:eastAsia="Times New Roman" w:hAnsi="Verdana"/>
          <w:b/>
          <w:bCs/>
          <w:color w:val="222222"/>
          <w:sz w:val="22"/>
          <w:szCs w:val="22"/>
        </w:rPr>
        <w:t xml:space="preserve">Agenda Item 6: </w:t>
      </w:r>
      <w:r w:rsidRPr="00DF6A21">
        <w:rPr>
          <w:rFonts w:ascii="Verdana" w:hAnsi="Verdana"/>
          <w:sz w:val="22"/>
          <w:szCs w:val="22"/>
        </w:rPr>
        <w:t>Action Points for future meetings</w:t>
      </w:r>
    </w:p>
    <w:p w:rsidR="00C223AA" w:rsidRPr="00DF6A21" w:rsidRDefault="00C223AA" w:rsidP="00C223AA">
      <w:pPr>
        <w:pStyle w:val="MyHeadtitle"/>
        <w:rPr>
          <w:rStyle w:val="sowc"/>
          <w:b w:val="0"/>
          <w:bCs w:val="0"/>
          <w:color w:val="000000" w:themeColor="text1"/>
          <w:kern w:val="0"/>
          <w:sz w:val="22"/>
          <w:szCs w:val="22"/>
        </w:rPr>
      </w:pPr>
    </w:p>
    <w:p w:rsidR="00C223AA" w:rsidRPr="000A404B" w:rsidRDefault="00C223AA" w:rsidP="00C223AA">
      <w:pPr>
        <w:shd w:val="clear" w:color="auto" w:fill="FFFFFF"/>
        <w:rPr>
          <w:rFonts w:ascii="Verdana" w:hAnsi="Verdana" w:cs="Arial"/>
          <w:b/>
          <w:bCs/>
          <w:color w:val="000000" w:themeColor="text1"/>
          <w:kern w:val="32"/>
          <w:sz w:val="22"/>
          <w:szCs w:val="22"/>
        </w:rPr>
      </w:pPr>
      <w:r w:rsidRPr="000A404B">
        <w:rPr>
          <w:rFonts w:ascii="Verdana" w:hAnsi="Verdana" w:cs="Arial"/>
          <w:b/>
          <w:bCs/>
          <w:color w:val="000000" w:themeColor="text1"/>
          <w:kern w:val="32"/>
          <w:sz w:val="22"/>
          <w:szCs w:val="22"/>
        </w:rPr>
        <w:t>Key Discussion Points:</w:t>
      </w:r>
    </w:p>
    <w:p w:rsidR="00C223AA" w:rsidRPr="000A404B" w:rsidRDefault="00C223AA" w:rsidP="00C223AA">
      <w:pPr>
        <w:shd w:val="clear" w:color="auto" w:fill="FFFFFF"/>
        <w:rPr>
          <w:rFonts w:ascii="Verdana" w:eastAsia="Times New Roman" w:hAnsi="Verdana" w:cs="Helvetica"/>
          <w:color w:val="000000" w:themeColor="text1"/>
          <w:sz w:val="22"/>
          <w:szCs w:val="22"/>
        </w:rPr>
      </w:pPr>
    </w:p>
    <w:p w:rsidR="00C223AA" w:rsidRPr="000A404B" w:rsidRDefault="00C223AA" w:rsidP="00A31A8C">
      <w:pPr>
        <w:shd w:val="clear" w:color="auto" w:fill="FFFFFF"/>
        <w:spacing w:line="360" w:lineRule="auto"/>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Agenda Item 1:</w:t>
      </w:r>
    </w:p>
    <w:p w:rsidR="00C223AA" w:rsidRPr="000A404B" w:rsidRDefault="00C223AA" w:rsidP="00C223AA">
      <w:pPr>
        <w:numPr>
          <w:ilvl w:val="0"/>
          <w:numId w:val="2"/>
        </w:numPr>
        <w:shd w:val="clear" w:color="auto" w:fill="FFFFFF"/>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Progress Update by DLAC</w:t>
      </w:r>
    </w:p>
    <w:p w:rsidR="000A404B" w:rsidRPr="000A404B" w:rsidRDefault="000A404B" w:rsidP="000A404B">
      <w:pPr>
        <w:shd w:val="clear" w:color="auto" w:fill="FFFFFF"/>
        <w:ind w:left="720"/>
        <w:rPr>
          <w:rStyle w:val="sowc"/>
          <w:rFonts w:ascii="Verdana" w:hAnsi="Verdana" w:cs="Arial"/>
          <w:b/>
          <w:color w:val="000000" w:themeColor="text1"/>
          <w:sz w:val="22"/>
          <w:szCs w:val="22"/>
        </w:rPr>
      </w:pPr>
    </w:p>
    <w:p w:rsidR="00C223AA" w:rsidRPr="000A404B" w:rsidRDefault="00C223AA" w:rsidP="00C223AA">
      <w:pPr>
        <w:ind w:left="708"/>
        <w:jc w:val="both"/>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 xml:space="preserve">Muhammad Ismail Malik, Coordinator DLAC Muzaffargarh </w:t>
      </w:r>
      <w:r w:rsidR="000A404B">
        <w:rPr>
          <w:rStyle w:val="sowc"/>
          <w:rFonts w:ascii="Verdana" w:hAnsi="Verdana" w:cs="Arial"/>
          <w:color w:val="000000" w:themeColor="text1"/>
          <w:sz w:val="22"/>
          <w:szCs w:val="22"/>
        </w:rPr>
        <w:t>gave</w:t>
      </w:r>
      <w:r w:rsidRPr="000A404B">
        <w:rPr>
          <w:rStyle w:val="sowc"/>
          <w:rFonts w:ascii="Verdana" w:hAnsi="Verdana" w:cs="Arial"/>
          <w:color w:val="000000" w:themeColor="text1"/>
          <w:sz w:val="22"/>
          <w:szCs w:val="22"/>
        </w:rPr>
        <w:t xml:space="preserve"> detailed presentation on progress and update of the DLAC. </w:t>
      </w:r>
    </w:p>
    <w:p w:rsidR="00C223AA" w:rsidRPr="000A404B" w:rsidRDefault="00C223AA" w:rsidP="00C223AA">
      <w:pPr>
        <w:ind w:left="708"/>
        <w:jc w:val="both"/>
        <w:rPr>
          <w:rStyle w:val="sowc"/>
          <w:rFonts w:ascii="Verdana" w:hAnsi="Verdana" w:cs="Arial"/>
          <w:color w:val="000000" w:themeColor="text1"/>
          <w:sz w:val="22"/>
          <w:szCs w:val="22"/>
        </w:rPr>
      </w:pPr>
    </w:p>
    <w:p w:rsidR="00C223AA" w:rsidRPr="000A404B" w:rsidRDefault="00C223AA" w:rsidP="00C223AA">
      <w:pPr>
        <w:ind w:left="708"/>
        <w:jc w:val="both"/>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 xml:space="preserve">He briefed that DLAC Muzaffargarh is providing legal aid and victim assistance to vulnerable populations particularly religious and ethnic minorities, survivors of Gender based Violence (GBV) and </w:t>
      </w:r>
      <w:r w:rsidR="00A04073" w:rsidRPr="000A404B">
        <w:rPr>
          <w:rStyle w:val="sowc"/>
          <w:rFonts w:ascii="Verdana" w:hAnsi="Verdana" w:cs="Arial"/>
          <w:color w:val="000000" w:themeColor="text1"/>
          <w:sz w:val="22"/>
          <w:szCs w:val="22"/>
        </w:rPr>
        <w:t>persons with disabilit</w:t>
      </w:r>
      <w:r w:rsidR="000A404B">
        <w:rPr>
          <w:rStyle w:val="sowc"/>
          <w:rFonts w:ascii="Verdana" w:hAnsi="Verdana" w:cs="Arial"/>
          <w:color w:val="000000" w:themeColor="text1"/>
          <w:sz w:val="22"/>
          <w:szCs w:val="22"/>
        </w:rPr>
        <w:t>ies</w:t>
      </w:r>
      <w:r w:rsidR="00A04073" w:rsidRPr="000A404B">
        <w:rPr>
          <w:rStyle w:val="sowc"/>
          <w:rFonts w:ascii="Verdana" w:hAnsi="Verdana" w:cs="Arial"/>
          <w:color w:val="000000" w:themeColor="text1"/>
          <w:sz w:val="22"/>
          <w:szCs w:val="22"/>
        </w:rPr>
        <w:t xml:space="preserve"> </w:t>
      </w:r>
      <w:r w:rsidRPr="000A404B">
        <w:rPr>
          <w:rStyle w:val="sowc"/>
          <w:rFonts w:ascii="Verdana" w:hAnsi="Verdana" w:cs="Arial"/>
          <w:color w:val="000000" w:themeColor="text1"/>
          <w:sz w:val="22"/>
          <w:szCs w:val="22"/>
        </w:rPr>
        <w:t xml:space="preserve">in district Muzaffargarh. Services offered by DLAC include face-to-face and telephonic counseling, referral services, legal aid assistance to clients, facilitating clients to access law enforcement agencies and to make court appearances in relation to the cases filed. </w:t>
      </w:r>
    </w:p>
    <w:p w:rsidR="00C223AA" w:rsidRPr="000A404B" w:rsidRDefault="00C223AA" w:rsidP="00C223AA">
      <w:pPr>
        <w:shd w:val="clear" w:color="auto" w:fill="FFFFFF"/>
        <w:ind w:left="708"/>
        <w:jc w:val="both"/>
        <w:rPr>
          <w:rStyle w:val="sowc"/>
          <w:rFonts w:ascii="Verdana" w:hAnsi="Verdana" w:cs="Arial"/>
          <w:color w:val="000000" w:themeColor="text1"/>
          <w:sz w:val="22"/>
          <w:szCs w:val="22"/>
        </w:rPr>
      </w:pPr>
    </w:p>
    <w:p w:rsidR="00C223AA" w:rsidRPr="000A404B" w:rsidRDefault="00C223AA" w:rsidP="00C223AA">
      <w:pPr>
        <w:shd w:val="clear" w:color="auto" w:fill="FFFFFF"/>
        <w:rPr>
          <w:rStyle w:val="sowc"/>
          <w:rFonts w:ascii="Verdana" w:hAnsi="Verdana" w:cs="Arial"/>
          <w:b/>
          <w:color w:val="000000" w:themeColor="text1"/>
          <w:sz w:val="22"/>
          <w:szCs w:val="22"/>
        </w:rPr>
      </w:pPr>
    </w:p>
    <w:p w:rsidR="005A3927" w:rsidRPr="000A404B" w:rsidRDefault="005A3927" w:rsidP="00C223AA">
      <w:pPr>
        <w:shd w:val="clear" w:color="auto" w:fill="FFFFFF"/>
        <w:rPr>
          <w:rStyle w:val="sowc"/>
          <w:rFonts w:ascii="Verdana" w:hAnsi="Verdana" w:cs="Arial"/>
          <w:b/>
          <w:color w:val="000000" w:themeColor="text1"/>
          <w:sz w:val="22"/>
          <w:szCs w:val="22"/>
        </w:rPr>
      </w:pPr>
    </w:p>
    <w:p w:rsidR="00C223AA" w:rsidRPr="000A404B" w:rsidRDefault="00C223AA" w:rsidP="00C223AA">
      <w:pPr>
        <w:shd w:val="clear" w:color="auto" w:fill="FFFFFF"/>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Agenda Item 2:</w:t>
      </w:r>
    </w:p>
    <w:p w:rsidR="00C223AA" w:rsidRPr="000A404B" w:rsidRDefault="00C223AA" w:rsidP="00C223AA">
      <w:pPr>
        <w:shd w:val="clear" w:color="auto" w:fill="FFFFFF"/>
        <w:jc w:val="both"/>
        <w:rPr>
          <w:rStyle w:val="sowc"/>
          <w:rFonts w:ascii="Verdana" w:hAnsi="Verdana" w:cs="Arial"/>
          <w:color w:val="000000" w:themeColor="text1"/>
          <w:sz w:val="22"/>
          <w:szCs w:val="22"/>
        </w:rPr>
      </w:pPr>
    </w:p>
    <w:p w:rsidR="00C223AA" w:rsidRPr="000A404B" w:rsidRDefault="00C223AA" w:rsidP="00C223AA">
      <w:pPr>
        <w:numPr>
          <w:ilvl w:val="0"/>
          <w:numId w:val="2"/>
        </w:numPr>
        <w:shd w:val="clear" w:color="auto" w:fill="FFFFFF"/>
        <w:jc w:val="both"/>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Improve/increase coordination among Rights Based Organizations in District on Access to Justice Project</w:t>
      </w:r>
    </w:p>
    <w:p w:rsidR="00C223AA" w:rsidRPr="000A404B" w:rsidRDefault="00C223AA" w:rsidP="00C223AA">
      <w:pPr>
        <w:shd w:val="clear" w:color="auto" w:fill="FFFFFF"/>
        <w:ind w:left="720"/>
        <w:jc w:val="both"/>
        <w:rPr>
          <w:rStyle w:val="sowc"/>
          <w:rFonts w:ascii="Verdana" w:hAnsi="Verdana" w:cs="Arial"/>
          <w:color w:val="000000" w:themeColor="text1"/>
          <w:sz w:val="22"/>
          <w:szCs w:val="22"/>
        </w:rPr>
      </w:pPr>
    </w:p>
    <w:p w:rsidR="00A15BAB" w:rsidRDefault="00A15AE6" w:rsidP="00C223AA">
      <w:pPr>
        <w:shd w:val="clear" w:color="auto" w:fill="FFFFFF"/>
        <w:ind w:left="720"/>
        <w:jc w:val="both"/>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The participants</w:t>
      </w:r>
      <w:r w:rsidR="00C223AA" w:rsidRPr="000A404B">
        <w:rPr>
          <w:rStyle w:val="sowc"/>
          <w:rFonts w:ascii="Verdana" w:hAnsi="Verdana" w:cs="Arial"/>
          <w:color w:val="000000" w:themeColor="text1"/>
          <w:sz w:val="22"/>
          <w:szCs w:val="22"/>
        </w:rPr>
        <w:t xml:space="preserve"> </w:t>
      </w:r>
      <w:r w:rsidR="00A15BAB">
        <w:rPr>
          <w:rStyle w:val="sowc"/>
          <w:rFonts w:ascii="Verdana" w:hAnsi="Verdana" w:cs="Arial"/>
          <w:color w:val="000000" w:themeColor="text1"/>
          <w:sz w:val="22"/>
          <w:szCs w:val="22"/>
        </w:rPr>
        <w:t xml:space="preserve">suggested to conduct such meetings on monthly bases to </w:t>
      </w:r>
      <w:r w:rsidR="00C223AA" w:rsidRPr="000A404B">
        <w:rPr>
          <w:rStyle w:val="sowc"/>
          <w:rFonts w:ascii="Verdana" w:hAnsi="Verdana" w:cs="Arial"/>
          <w:color w:val="000000" w:themeColor="text1"/>
          <w:sz w:val="22"/>
          <w:szCs w:val="22"/>
        </w:rPr>
        <w:t xml:space="preserve">improve/increase coordination among rights based organization in </w:t>
      </w:r>
      <w:r w:rsidR="00A15BAB">
        <w:rPr>
          <w:rStyle w:val="sowc"/>
          <w:rFonts w:ascii="Verdana" w:hAnsi="Verdana" w:cs="Arial"/>
          <w:color w:val="000000" w:themeColor="text1"/>
          <w:sz w:val="22"/>
          <w:szCs w:val="22"/>
        </w:rPr>
        <w:t xml:space="preserve">the </w:t>
      </w:r>
      <w:r w:rsidR="00C223AA" w:rsidRPr="000A404B">
        <w:rPr>
          <w:rStyle w:val="sowc"/>
          <w:rFonts w:ascii="Verdana" w:hAnsi="Verdana" w:cs="Arial"/>
          <w:color w:val="000000" w:themeColor="text1"/>
          <w:sz w:val="22"/>
          <w:szCs w:val="22"/>
        </w:rPr>
        <w:t xml:space="preserve">district on Access to Justice </w:t>
      </w:r>
      <w:r w:rsidR="00A15BAB" w:rsidRPr="000A404B">
        <w:rPr>
          <w:rStyle w:val="sowc"/>
          <w:rFonts w:ascii="Verdana" w:hAnsi="Verdana" w:cs="Arial"/>
          <w:color w:val="000000" w:themeColor="text1"/>
          <w:sz w:val="22"/>
          <w:szCs w:val="22"/>
        </w:rPr>
        <w:t>Project</w:t>
      </w:r>
      <w:r w:rsidR="00A15BAB">
        <w:rPr>
          <w:rStyle w:val="sowc"/>
          <w:rFonts w:ascii="Verdana" w:hAnsi="Verdana" w:cs="Arial"/>
          <w:color w:val="000000" w:themeColor="text1"/>
          <w:sz w:val="22"/>
          <w:szCs w:val="22"/>
        </w:rPr>
        <w:t>.</w:t>
      </w:r>
      <w:r w:rsidR="00C223AA" w:rsidRPr="000A404B">
        <w:rPr>
          <w:rStyle w:val="sowc"/>
          <w:rFonts w:ascii="Verdana" w:hAnsi="Verdana" w:cs="Arial"/>
          <w:color w:val="000000" w:themeColor="text1"/>
          <w:sz w:val="22"/>
          <w:szCs w:val="22"/>
        </w:rPr>
        <w:t xml:space="preserve"> </w:t>
      </w:r>
      <w:r w:rsidR="00A15BAB">
        <w:rPr>
          <w:rStyle w:val="sowc"/>
          <w:rFonts w:ascii="Verdana" w:hAnsi="Verdana" w:cs="Arial"/>
          <w:color w:val="000000" w:themeColor="text1"/>
          <w:sz w:val="22"/>
          <w:szCs w:val="22"/>
        </w:rPr>
        <w:t>In addition to community the meetings to be convened at Tehsil level.</w:t>
      </w:r>
    </w:p>
    <w:p w:rsidR="00A15BAB" w:rsidRDefault="00A15BAB" w:rsidP="00C223AA">
      <w:pPr>
        <w:shd w:val="clear" w:color="auto" w:fill="FFFFFF"/>
        <w:ind w:left="720"/>
        <w:jc w:val="both"/>
        <w:rPr>
          <w:rStyle w:val="sowc"/>
          <w:rFonts w:ascii="Verdana" w:hAnsi="Verdana" w:cs="Arial"/>
          <w:color w:val="000000" w:themeColor="text1"/>
          <w:sz w:val="22"/>
          <w:szCs w:val="22"/>
        </w:rPr>
      </w:pPr>
    </w:p>
    <w:p w:rsidR="007B6998" w:rsidRPr="000A404B" w:rsidRDefault="00C223AA" w:rsidP="00C223AA">
      <w:pPr>
        <w:shd w:val="clear" w:color="auto" w:fill="FFFFFF"/>
        <w:ind w:left="720"/>
        <w:jc w:val="both"/>
        <w:rPr>
          <w:rStyle w:val="sowc"/>
          <w:rFonts w:ascii="Verdana" w:hAnsi="Verdana" w:cs="Arial"/>
          <w:color w:val="000000" w:themeColor="text1"/>
          <w:sz w:val="22"/>
          <w:szCs w:val="22"/>
        </w:rPr>
      </w:pPr>
      <w:proofErr w:type="spellStart"/>
      <w:r w:rsidRPr="000A404B">
        <w:rPr>
          <w:rStyle w:val="sowc"/>
          <w:rFonts w:ascii="Verdana" w:hAnsi="Verdana" w:cs="Arial"/>
          <w:color w:val="000000" w:themeColor="text1"/>
          <w:sz w:val="22"/>
          <w:szCs w:val="22"/>
        </w:rPr>
        <w:t>Qaiser</w:t>
      </w:r>
      <w:proofErr w:type="spellEnd"/>
      <w:r w:rsidRPr="000A404B">
        <w:rPr>
          <w:rStyle w:val="sowc"/>
          <w:rFonts w:ascii="Verdana" w:hAnsi="Verdana" w:cs="Arial"/>
          <w:color w:val="000000" w:themeColor="text1"/>
          <w:sz w:val="22"/>
          <w:szCs w:val="22"/>
        </w:rPr>
        <w:t xml:space="preserve"> Abbas from </w:t>
      </w:r>
      <w:proofErr w:type="spellStart"/>
      <w:r w:rsidRPr="000A404B">
        <w:rPr>
          <w:rStyle w:val="sowc"/>
          <w:rFonts w:ascii="Verdana" w:hAnsi="Verdana" w:cs="Arial"/>
          <w:color w:val="000000" w:themeColor="text1"/>
          <w:sz w:val="22"/>
          <w:szCs w:val="22"/>
        </w:rPr>
        <w:t>Anjuman</w:t>
      </w:r>
      <w:proofErr w:type="spellEnd"/>
      <w:r w:rsidRPr="000A404B">
        <w:rPr>
          <w:rStyle w:val="sowc"/>
          <w:rFonts w:ascii="Verdana" w:hAnsi="Verdana" w:cs="Arial"/>
          <w:color w:val="000000" w:themeColor="text1"/>
          <w:sz w:val="22"/>
          <w:szCs w:val="22"/>
        </w:rPr>
        <w:t xml:space="preserve"> </w:t>
      </w:r>
      <w:proofErr w:type="spellStart"/>
      <w:r w:rsidRPr="000A404B">
        <w:rPr>
          <w:rStyle w:val="sowc"/>
          <w:rFonts w:ascii="Verdana" w:hAnsi="Verdana" w:cs="Arial"/>
          <w:color w:val="000000" w:themeColor="text1"/>
          <w:sz w:val="22"/>
          <w:szCs w:val="22"/>
        </w:rPr>
        <w:t>Tameer</w:t>
      </w:r>
      <w:proofErr w:type="spellEnd"/>
      <w:r w:rsidRPr="000A404B">
        <w:rPr>
          <w:rStyle w:val="sowc"/>
          <w:rFonts w:ascii="Verdana" w:hAnsi="Verdana" w:cs="Arial"/>
          <w:color w:val="000000" w:themeColor="text1"/>
          <w:sz w:val="22"/>
          <w:szCs w:val="22"/>
        </w:rPr>
        <w:t xml:space="preserve"> </w:t>
      </w:r>
      <w:proofErr w:type="spellStart"/>
      <w:r w:rsidRPr="000A404B">
        <w:rPr>
          <w:rStyle w:val="sowc"/>
          <w:rFonts w:ascii="Verdana" w:hAnsi="Verdana" w:cs="Arial"/>
          <w:color w:val="000000" w:themeColor="text1"/>
          <w:sz w:val="22"/>
          <w:szCs w:val="22"/>
        </w:rPr>
        <w:t>Millat</w:t>
      </w:r>
      <w:proofErr w:type="spellEnd"/>
      <w:r w:rsidRPr="000A404B">
        <w:rPr>
          <w:rStyle w:val="sowc"/>
          <w:rFonts w:ascii="Verdana" w:hAnsi="Verdana" w:cs="Arial"/>
          <w:color w:val="000000" w:themeColor="text1"/>
          <w:sz w:val="22"/>
          <w:szCs w:val="22"/>
        </w:rPr>
        <w:t xml:space="preserve"> (CBO) suggested that awareness session on Access to Justice and introduction of DLAC should be delivered in </w:t>
      </w:r>
      <w:r w:rsidR="00A15BAB">
        <w:rPr>
          <w:rStyle w:val="sowc"/>
          <w:rFonts w:ascii="Verdana" w:hAnsi="Verdana" w:cs="Arial"/>
          <w:color w:val="000000" w:themeColor="text1"/>
          <w:sz w:val="22"/>
          <w:szCs w:val="22"/>
        </w:rPr>
        <w:t>his rural/</w:t>
      </w:r>
      <w:r w:rsidRPr="000A404B">
        <w:rPr>
          <w:rStyle w:val="sowc"/>
          <w:rFonts w:ascii="Verdana" w:hAnsi="Verdana" w:cs="Arial"/>
          <w:color w:val="000000" w:themeColor="text1"/>
          <w:sz w:val="22"/>
          <w:szCs w:val="22"/>
        </w:rPr>
        <w:t xml:space="preserve">village </w:t>
      </w:r>
      <w:r w:rsidR="00A15BAB">
        <w:rPr>
          <w:rStyle w:val="sowc"/>
          <w:rFonts w:ascii="Verdana" w:hAnsi="Verdana" w:cs="Arial"/>
          <w:color w:val="000000" w:themeColor="text1"/>
          <w:sz w:val="22"/>
          <w:szCs w:val="22"/>
        </w:rPr>
        <w:t>community</w:t>
      </w:r>
      <w:r w:rsidRPr="000A404B">
        <w:rPr>
          <w:rStyle w:val="sowc"/>
          <w:rFonts w:ascii="Verdana" w:hAnsi="Verdana" w:cs="Arial"/>
          <w:color w:val="000000" w:themeColor="text1"/>
          <w:sz w:val="22"/>
          <w:szCs w:val="22"/>
        </w:rPr>
        <w:t xml:space="preserve"> by the DLAC. It was also discussed that </w:t>
      </w:r>
      <w:r w:rsidR="00A15BAB">
        <w:rPr>
          <w:rStyle w:val="sowc"/>
          <w:rFonts w:ascii="Verdana" w:hAnsi="Verdana" w:cs="Arial"/>
          <w:color w:val="000000" w:themeColor="text1"/>
          <w:sz w:val="22"/>
          <w:szCs w:val="22"/>
        </w:rPr>
        <w:t>these network</w:t>
      </w:r>
      <w:r w:rsidRPr="000A404B">
        <w:rPr>
          <w:rStyle w:val="sowc"/>
          <w:rFonts w:ascii="Verdana" w:hAnsi="Verdana" w:cs="Arial"/>
          <w:color w:val="000000" w:themeColor="text1"/>
          <w:sz w:val="22"/>
          <w:szCs w:val="22"/>
        </w:rPr>
        <w:t xml:space="preserve"> meeting</w:t>
      </w:r>
      <w:r w:rsidR="00A15BAB">
        <w:rPr>
          <w:rStyle w:val="sowc"/>
          <w:rFonts w:ascii="Verdana" w:hAnsi="Verdana" w:cs="Arial"/>
          <w:color w:val="000000" w:themeColor="text1"/>
          <w:sz w:val="22"/>
          <w:szCs w:val="22"/>
        </w:rPr>
        <w:t>s</w:t>
      </w:r>
      <w:r w:rsidRPr="000A404B">
        <w:rPr>
          <w:rStyle w:val="sowc"/>
          <w:rFonts w:ascii="Verdana" w:hAnsi="Verdana" w:cs="Arial"/>
          <w:color w:val="000000" w:themeColor="text1"/>
          <w:sz w:val="22"/>
          <w:szCs w:val="22"/>
        </w:rPr>
        <w:t xml:space="preserve"> should be held </w:t>
      </w:r>
      <w:r w:rsidR="00A15BAB">
        <w:rPr>
          <w:rStyle w:val="sowc"/>
          <w:rFonts w:ascii="Verdana" w:hAnsi="Verdana" w:cs="Arial"/>
          <w:color w:val="000000" w:themeColor="text1"/>
          <w:sz w:val="22"/>
          <w:szCs w:val="22"/>
        </w:rPr>
        <w:t>at</w:t>
      </w:r>
      <w:r w:rsidRPr="000A404B">
        <w:rPr>
          <w:rStyle w:val="sowc"/>
          <w:rFonts w:ascii="Verdana" w:hAnsi="Verdana" w:cs="Arial"/>
          <w:color w:val="000000" w:themeColor="text1"/>
          <w:sz w:val="22"/>
          <w:szCs w:val="22"/>
        </w:rPr>
        <w:t xml:space="preserve"> community level in all union councils.</w:t>
      </w:r>
      <w:r w:rsidR="00A04073" w:rsidRPr="000A404B">
        <w:rPr>
          <w:rStyle w:val="sowc"/>
          <w:rFonts w:ascii="Verdana" w:hAnsi="Verdana" w:cs="Arial"/>
          <w:color w:val="000000" w:themeColor="text1"/>
          <w:sz w:val="22"/>
          <w:szCs w:val="22"/>
        </w:rPr>
        <w:t xml:space="preserve"> </w:t>
      </w:r>
      <w:r w:rsidR="00A15BAB">
        <w:rPr>
          <w:rStyle w:val="sowc"/>
          <w:rFonts w:ascii="Verdana" w:hAnsi="Verdana" w:cs="Arial"/>
          <w:color w:val="000000" w:themeColor="text1"/>
          <w:sz w:val="22"/>
          <w:szCs w:val="22"/>
        </w:rPr>
        <w:t xml:space="preserve">The </w:t>
      </w:r>
      <w:r w:rsidR="00A15BAB" w:rsidRPr="000A404B">
        <w:rPr>
          <w:rStyle w:val="sowc"/>
          <w:rFonts w:ascii="Verdana" w:hAnsi="Verdana" w:cs="Arial"/>
          <w:color w:val="000000" w:themeColor="text1"/>
          <w:sz w:val="22"/>
          <w:szCs w:val="22"/>
        </w:rPr>
        <w:t>participants</w:t>
      </w:r>
      <w:r w:rsidR="00A15BAB">
        <w:rPr>
          <w:rStyle w:val="sowc"/>
          <w:rFonts w:ascii="Verdana" w:hAnsi="Verdana" w:cs="Arial"/>
          <w:color w:val="000000" w:themeColor="text1"/>
          <w:sz w:val="22"/>
          <w:szCs w:val="22"/>
        </w:rPr>
        <w:t xml:space="preserve"> suggested to change/ rotate the </w:t>
      </w:r>
      <w:r w:rsidR="007B6998" w:rsidRPr="000A404B">
        <w:rPr>
          <w:rStyle w:val="sowc"/>
          <w:rFonts w:ascii="Verdana" w:hAnsi="Verdana" w:cs="Arial"/>
          <w:color w:val="000000" w:themeColor="text1"/>
          <w:sz w:val="22"/>
          <w:szCs w:val="22"/>
        </w:rPr>
        <w:t>meeting venue</w:t>
      </w:r>
      <w:r w:rsidR="00A15BAB">
        <w:rPr>
          <w:rStyle w:val="sowc"/>
          <w:rFonts w:ascii="Verdana" w:hAnsi="Verdana" w:cs="Arial"/>
          <w:color w:val="000000" w:themeColor="text1"/>
          <w:sz w:val="22"/>
          <w:szCs w:val="22"/>
        </w:rPr>
        <w:t>.</w:t>
      </w:r>
    </w:p>
    <w:p w:rsidR="00DF6A21" w:rsidRDefault="00DF6A21" w:rsidP="007B6998">
      <w:pPr>
        <w:shd w:val="clear" w:color="auto" w:fill="FFFFFF"/>
        <w:ind w:left="720"/>
        <w:jc w:val="both"/>
        <w:rPr>
          <w:rStyle w:val="sowc"/>
          <w:rFonts w:ascii="Verdana" w:hAnsi="Verdana" w:cs="Arial"/>
          <w:color w:val="000000" w:themeColor="text1"/>
          <w:sz w:val="22"/>
          <w:szCs w:val="22"/>
        </w:rPr>
      </w:pPr>
    </w:p>
    <w:p w:rsidR="005A3927" w:rsidRDefault="00C223AA" w:rsidP="007B6998">
      <w:pPr>
        <w:shd w:val="clear" w:color="auto" w:fill="FFFFFF"/>
        <w:ind w:left="720"/>
        <w:jc w:val="both"/>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 xml:space="preserve">Mahar Ghulam Abbas </w:t>
      </w:r>
      <w:r w:rsidR="00A15BAB">
        <w:rPr>
          <w:rStyle w:val="sowc"/>
          <w:rFonts w:ascii="Verdana" w:hAnsi="Verdana" w:cs="Arial"/>
          <w:color w:val="000000" w:themeColor="text1"/>
          <w:sz w:val="22"/>
          <w:szCs w:val="22"/>
        </w:rPr>
        <w:t xml:space="preserve">from </w:t>
      </w:r>
      <w:proofErr w:type="spellStart"/>
      <w:r w:rsidR="00A15BAB">
        <w:rPr>
          <w:rStyle w:val="sowc"/>
          <w:rFonts w:ascii="Verdana" w:hAnsi="Verdana" w:cs="Arial"/>
          <w:color w:val="000000" w:themeColor="text1"/>
          <w:sz w:val="22"/>
          <w:szCs w:val="22"/>
        </w:rPr>
        <w:t>Sanjh</w:t>
      </w:r>
      <w:proofErr w:type="spellEnd"/>
      <w:r w:rsidR="00A15BAB">
        <w:rPr>
          <w:rStyle w:val="sowc"/>
          <w:rFonts w:ascii="Verdana" w:hAnsi="Verdana" w:cs="Arial"/>
          <w:color w:val="000000" w:themeColor="text1"/>
          <w:sz w:val="22"/>
          <w:szCs w:val="22"/>
        </w:rPr>
        <w:t xml:space="preserve"> Pakistan </w:t>
      </w:r>
      <w:r w:rsidRPr="000A404B">
        <w:rPr>
          <w:rStyle w:val="sowc"/>
          <w:rFonts w:ascii="Verdana" w:hAnsi="Verdana" w:cs="Arial"/>
          <w:color w:val="000000" w:themeColor="text1"/>
          <w:sz w:val="22"/>
          <w:szCs w:val="22"/>
        </w:rPr>
        <w:t>suggested that this network should also be update</w:t>
      </w:r>
      <w:r w:rsidR="007B6998" w:rsidRPr="000A404B">
        <w:rPr>
          <w:rStyle w:val="sowc"/>
          <w:rFonts w:ascii="Verdana" w:hAnsi="Verdana" w:cs="Arial"/>
          <w:color w:val="000000" w:themeColor="text1"/>
          <w:sz w:val="22"/>
          <w:szCs w:val="22"/>
        </w:rPr>
        <w:t>d</w:t>
      </w:r>
      <w:r w:rsidRPr="000A404B">
        <w:rPr>
          <w:rStyle w:val="sowc"/>
          <w:rFonts w:ascii="Verdana" w:hAnsi="Verdana" w:cs="Arial"/>
          <w:color w:val="000000" w:themeColor="text1"/>
          <w:sz w:val="22"/>
          <w:szCs w:val="22"/>
        </w:rPr>
        <w:t xml:space="preserve"> on SMS </w:t>
      </w:r>
      <w:r w:rsidR="00A15BAB">
        <w:rPr>
          <w:rStyle w:val="sowc"/>
          <w:rFonts w:ascii="Verdana" w:hAnsi="Verdana" w:cs="Arial"/>
          <w:color w:val="000000" w:themeColor="text1"/>
          <w:sz w:val="22"/>
          <w:szCs w:val="22"/>
        </w:rPr>
        <w:t>as</w:t>
      </w:r>
      <w:r w:rsidRPr="000A404B">
        <w:rPr>
          <w:rStyle w:val="sowc"/>
          <w:rFonts w:ascii="Verdana" w:hAnsi="Verdana" w:cs="Arial"/>
          <w:color w:val="000000" w:themeColor="text1"/>
          <w:sz w:val="22"/>
          <w:szCs w:val="22"/>
        </w:rPr>
        <w:t xml:space="preserve"> a Mobile Group and all update of Access to Justice Project share</w:t>
      </w:r>
      <w:r w:rsidR="00A15BAB">
        <w:rPr>
          <w:rStyle w:val="sowc"/>
          <w:rFonts w:ascii="Verdana" w:hAnsi="Verdana" w:cs="Arial"/>
          <w:color w:val="000000" w:themeColor="text1"/>
          <w:sz w:val="22"/>
          <w:szCs w:val="22"/>
        </w:rPr>
        <w:t>d</w:t>
      </w:r>
      <w:r w:rsidRPr="000A404B">
        <w:rPr>
          <w:rStyle w:val="sowc"/>
          <w:rFonts w:ascii="Verdana" w:hAnsi="Verdana" w:cs="Arial"/>
          <w:color w:val="000000" w:themeColor="text1"/>
          <w:sz w:val="22"/>
          <w:szCs w:val="22"/>
        </w:rPr>
        <w:t xml:space="preserve"> with </w:t>
      </w:r>
      <w:r w:rsidR="00A15BAB">
        <w:rPr>
          <w:rStyle w:val="sowc"/>
          <w:rFonts w:ascii="Verdana" w:hAnsi="Verdana" w:cs="Arial"/>
          <w:color w:val="000000" w:themeColor="text1"/>
          <w:sz w:val="22"/>
          <w:szCs w:val="22"/>
        </w:rPr>
        <w:t>the group through</w:t>
      </w:r>
      <w:r w:rsidRPr="000A404B">
        <w:rPr>
          <w:rStyle w:val="sowc"/>
          <w:rFonts w:ascii="Verdana" w:hAnsi="Verdana" w:cs="Arial"/>
          <w:color w:val="000000" w:themeColor="text1"/>
          <w:sz w:val="22"/>
          <w:szCs w:val="22"/>
        </w:rPr>
        <w:t xml:space="preserve"> email</w:t>
      </w:r>
      <w:r w:rsidR="00A04073" w:rsidRPr="000A404B">
        <w:rPr>
          <w:rStyle w:val="sowc"/>
          <w:rFonts w:ascii="Verdana" w:hAnsi="Verdana" w:cs="Arial"/>
          <w:color w:val="000000" w:themeColor="text1"/>
          <w:sz w:val="22"/>
          <w:szCs w:val="22"/>
        </w:rPr>
        <w:t xml:space="preserve"> as well</w:t>
      </w:r>
      <w:r w:rsidRPr="000A404B">
        <w:rPr>
          <w:rStyle w:val="sowc"/>
          <w:rFonts w:ascii="Verdana" w:hAnsi="Verdana" w:cs="Arial"/>
          <w:color w:val="000000" w:themeColor="text1"/>
          <w:sz w:val="22"/>
          <w:szCs w:val="22"/>
        </w:rPr>
        <w:t>.</w:t>
      </w:r>
    </w:p>
    <w:p w:rsidR="00DF6A21" w:rsidRPr="000A404B" w:rsidRDefault="00DF6A21" w:rsidP="007B6998">
      <w:pPr>
        <w:shd w:val="clear" w:color="auto" w:fill="FFFFFF"/>
        <w:ind w:left="720"/>
        <w:jc w:val="both"/>
        <w:rPr>
          <w:rStyle w:val="sowc"/>
          <w:rFonts w:ascii="Verdana" w:hAnsi="Verdana" w:cs="Arial"/>
          <w:b/>
          <w:color w:val="000000" w:themeColor="text1"/>
          <w:sz w:val="22"/>
          <w:szCs w:val="22"/>
        </w:rPr>
      </w:pPr>
    </w:p>
    <w:p w:rsidR="00C223AA" w:rsidRPr="000A404B" w:rsidRDefault="00C223AA" w:rsidP="00C223AA">
      <w:pPr>
        <w:shd w:val="clear" w:color="auto" w:fill="FFFFFF"/>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Agenda Item 3:</w:t>
      </w:r>
    </w:p>
    <w:p w:rsidR="00C223AA" w:rsidRPr="000A404B" w:rsidRDefault="00C223AA" w:rsidP="00C223AA">
      <w:pPr>
        <w:shd w:val="clear" w:color="auto" w:fill="FFFFFF"/>
        <w:jc w:val="both"/>
        <w:rPr>
          <w:rStyle w:val="sowc"/>
          <w:rFonts w:ascii="Verdana" w:hAnsi="Verdana" w:cs="Arial"/>
          <w:color w:val="000000" w:themeColor="text1"/>
          <w:sz w:val="22"/>
          <w:szCs w:val="22"/>
        </w:rPr>
      </w:pPr>
    </w:p>
    <w:p w:rsidR="00C223AA" w:rsidRPr="000A404B" w:rsidRDefault="00C223AA" w:rsidP="00C223AA">
      <w:pPr>
        <w:numPr>
          <w:ilvl w:val="0"/>
          <w:numId w:val="2"/>
        </w:numPr>
        <w:shd w:val="clear" w:color="auto" w:fill="FFFFFF"/>
        <w:spacing w:line="360" w:lineRule="auto"/>
        <w:jc w:val="both"/>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 xml:space="preserve">Strengthening Referral Mechanism    </w:t>
      </w:r>
    </w:p>
    <w:p w:rsidR="00C223AA" w:rsidRPr="000A404B" w:rsidRDefault="00C223AA" w:rsidP="00C223AA">
      <w:pPr>
        <w:shd w:val="clear" w:color="auto" w:fill="FFFFFF"/>
        <w:ind w:left="720"/>
        <w:jc w:val="both"/>
        <w:rPr>
          <w:rFonts w:ascii="Verdana" w:hAnsi="Verdana"/>
          <w:color w:val="000000" w:themeColor="text1"/>
          <w:sz w:val="22"/>
          <w:szCs w:val="22"/>
        </w:rPr>
      </w:pPr>
      <w:r w:rsidRPr="000A404B">
        <w:rPr>
          <w:rFonts w:ascii="Verdana" w:hAnsi="Verdana" w:cs="Arial"/>
          <w:color w:val="000000" w:themeColor="text1"/>
          <w:sz w:val="22"/>
          <w:szCs w:val="22"/>
        </w:rPr>
        <w:t xml:space="preserve">Rashid Ahmed Khan </w:t>
      </w:r>
      <w:proofErr w:type="spellStart"/>
      <w:r w:rsidRPr="000A404B">
        <w:rPr>
          <w:rFonts w:ascii="Verdana" w:hAnsi="Verdana" w:cs="Arial"/>
          <w:color w:val="000000" w:themeColor="text1"/>
          <w:sz w:val="22"/>
          <w:szCs w:val="22"/>
        </w:rPr>
        <w:t>Sherwani</w:t>
      </w:r>
      <w:proofErr w:type="spellEnd"/>
      <w:r w:rsidRPr="000A404B">
        <w:rPr>
          <w:rFonts w:ascii="Verdana" w:hAnsi="Verdana" w:cs="Arial"/>
          <w:color w:val="000000" w:themeColor="text1"/>
          <w:sz w:val="22"/>
          <w:szCs w:val="22"/>
        </w:rPr>
        <w:t>,</w:t>
      </w:r>
      <w:r w:rsidRPr="000A404B">
        <w:rPr>
          <w:rFonts w:ascii="Verdana" w:hAnsi="Verdana"/>
          <w:color w:val="000000" w:themeColor="text1"/>
          <w:sz w:val="22"/>
          <w:szCs w:val="22"/>
        </w:rPr>
        <w:t xml:space="preserve"> Chairman District Coordination Council NGOs</w:t>
      </w:r>
      <w:r w:rsidR="007B6998" w:rsidRPr="000A404B">
        <w:rPr>
          <w:rFonts w:ascii="Verdana" w:hAnsi="Verdana"/>
          <w:color w:val="000000" w:themeColor="text1"/>
          <w:sz w:val="22"/>
          <w:szCs w:val="22"/>
        </w:rPr>
        <w:t xml:space="preserve"> </w:t>
      </w:r>
      <w:r w:rsidR="00A15BAB">
        <w:rPr>
          <w:rFonts w:ascii="Verdana" w:hAnsi="Verdana"/>
          <w:color w:val="000000" w:themeColor="text1"/>
          <w:sz w:val="22"/>
          <w:szCs w:val="22"/>
        </w:rPr>
        <w:t xml:space="preserve">recommended </w:t>
      </w:r>
      <w:r w:rsidR="007B6998" w:rsidRPr="000A404B">
        <w:rPr>
          <w:rFonts w:ascii="Verdana" w:hAnsi="Verdana"/>
          <w:color w:val="000000" w:themeColor="text1"/>
          <w:sz w:val="22"/>
          <w:szCs w:val="22"/>
        </w:rPr>
        <w:t>that DLAC should</w:t>
      </w:r>
      <w:r w:rsidRPr="000A404B">
        <w:rPr>
          <w:rFonts w:ascii="Verdana" w:hAnsi="Verdana"/>
          <w:color w:val="000000" w:themeColor="text1"/>
          <w:sz w:val="22"/>
          <w:szCs w:val="22"/>
        </w:rPr>
        <w:t xml:space="preserve"> also remain in contact with those organizations that are working on women rights especially. Muhammad Ismail Tahir </w:t>
      </w:r>
      <w:proofErr w:type="spellStart"/>
      <w:r w:rsidRPr="000A404B">
        <w:rPr>
          <w:rFonts w:ascii="Verdana" w:hAnsi="Verdana"/>
          <w:color w:val="000000" w:themeColor="text1"/>
          <w:sz w:val="22"/>
          <w:szCs w:val="22"/>
        </w:rPr>
        <w:t>Seyal</w:t>
      </w:r>
      <w:proofErr w:type="spellEnd"/>
      <w:r w:rsidRPr="000A404B">
        <w:rPr>
          <w:rFonts w:ascii="Verdana" w:hAnsi="Verdana"/>
          <w:color w:val="000000" w:themeColor="text1"/>
          <w:sz w:val="22"/>
          <w:szCs w:val="22"/>
        </w:rPr>
        <w:t xml:space="preserve">, Principal Coordinator SYCOP also participated in the event and </w:t>
      </w:r>
      <w:r w:rsidR="00A15BAB">
        <w:rPr>
          <w:rFonts w:ascii="Verdana" w:hAnsi="Verdana"/>
          <w:color w:val="000000" w:themeColor="text1"/>
          <w:sz w:val="22"/>
          <w:szCs w:val="22"/>
        </w:rPr>
        <w:t>re-iterated</w:t>
      </w:r>
      <w:r w:rsidRPr="000A404B">
        <w:rPr>
          <w:rFonts w:ascii="Verdana" w:hAnsi="Verdana"/>
          <w:color w:val="000000" w:themeColor="text1"/>
          <w:sz w:val="22"/>
          <w:szCs w:val="22"/>
        </w:rPr>
        <w:t xml:space="preserve"> that coordination should extend to all other service provider like Police Department, Education Department, and Bar Association</w:t>
      </w:r>
      <w:r w:rsidR="00A15BAB">
        <w:rPr>
          <w:rFonts w:ascii="Verdana" w:hAnsi="Verdana"/>
          <w:color w:val="000000" w:themeColor="text1"/>
          <w:sz w:val="22"/>
          <w:szCs w:val="22"/>
        </w:rPr>
        <w:t>. The meeting with Bar may be convened</w:t>
      </w:r>
      <w:r w:rsidRPr="000A404B">
        <w:rPr>
          <w:rFonts w:ascii="Verdana" w:hAnsi="Verdana"/>
          <w:color w:val="000000" w:themeColor="text1"/>
          <w:sz w:val="22"/>
          <w:szCs w:val="22"/>
        </w:rPr>
        <w:t xml:space="preserve"> in Bar Room so that other lawyers of Bar may participate in the event and support </w:t>
      </w:r>
      <w:r w:rsidR="00A15BAB">
        <w:rPr>
          <w:rFonts w:ascii="Verdana" w:hAnsi="Verdana"/>
          <w:color w:val="000000" w:themeColor="text1"/>
          <w:sz w:val="22"/>
          <w:szCs w:val="22"/>
        </w:rPr>
        <w:t>the work of DLAC.</w:t>
      </w:r>
    </w:p>
    <w:p w:rsidR="00C223AA" w:rsidRPr="000A404B" w:rsidRDefault="00C223AA" w:rsidP="00C223AA">
      <w:pPr>
        <w:shd w:val="clear" w:color="auto" w:fill="FFFFFF"/>
        <w:ind w:left="720"/>
        <w:jc w:val="both"/>
        <w:rPr>
          <w:rFonts w:ascii="Verdana" w:hAnsi="Verdana"/>
          <w:color w:val="000000" w:themeColor="text1"/>
          <w:sz w:val="22"/>
          <w:szCs w:val="22"/>
        </w:rPr>
      </w:pPr>
    </w:p>
    <w:p w:rsidR="00C223AA" w:rsidRDefault="00C223AA" w:rsidP="00C223AA">
      <w:pPr>
        <w:shd w:val="clear" w:color="auto" w:fill="FFFFFF"/>
        <w:ind w:left="720"/>
        <w:jc w:val="both"/>
        <w:rPr>
          <w:rFonts w:ascii="Verdana" w:hAnsi="Verdana"/>
          <w:color w:val="000000" w:themeColor="text1"/>
          <w:sz w:val="22"/>
          <w:szCs w:val="22"/>
        </w:rPr>
      </w:pPr>
      <w:r w:rsidRPr="000A404B">
        <w:rPr>
          <w:rFonts w:ascii="Verdana" w:hAnsi="Verdana"/>
          <w:color w:val="000000" w:themeColor="text1"/>
          <w:sz w:val="22"/>
          <w:szCs w:val="22"/>
        </w:rPr>
        <w:t xml:space="preserve">The participants also </w:t>
      </w:r>
      <w:r w:rsidR="00A15BAB">
        <w:rPr>
          <w:rFonts w:ascii="Verdana" w:hAnsi="Verdana"/>
          <w:color w:val="000000" w:themeColor="text1"/>
          <w:sz w:val="22"/>
          <w:szCs w:val="22"/>
        </w:rPr>
        <w:t>requested</w:t>
      </w:r>
      <w:r w:rsidRPr="000A404B">
        <w:rPr>
          <w:rFonts w:ascii="Verdana" w:hAnsi="Verdana"/>
          <w:color w:val="000000" w:themeColor="text1"/>
          <w:sz w:val="22"/>
          <w:szCs w:val="22"/>
        </w:rPr>
        <w:t xml:space="preserve"> that referral directory</w:t>
      </w:r>
      <w:r w:rsidR="005A0266" w:rsidRPr="000A404B">
        <w:rPr>
          <w:rFonts w:ascii="Verdana" w:hAnsi="Verdana"/>
          <w:color w:val="000000" w:themeColor="text1"/>
          <w:sz w:val="22"/>
          <w:szCs w:val="22"/>
        </w:rPr>
        <w:t xml:space="preserve"> </w:t>
      </w:r>
      <w:r w:rsidR="00A15BAB">
        <w:rPr>
          <w:rFonts w:ascii="Verdana" w:hAnsi="Verdana"/>
          <w:color w:val="000000" w:themeColor="text1"/>
          <w:sz w:val="22"/>
          <w:szCs w:val="22"/>
        </w:rPr>
        <w:t xml:space="preserve">developed and </w:t>
      </w:r>
      <w:r w:rsidR="005A0266" w:rsidRPr="000A404B">
        <w:rPr>
          <w:rFonts w:ascii="Verdana" w:hAnsi="Verdana"/>
          <w:color w:val="000000" w:themeColor="text1"/>
          <w:sz w:val="22"/>
          <w:szCs w:val="22"/>
        </w:rPr>
        <w:t xml:space="preserve">maintained by DLAC </w:t>
      </w:r>
      <w:r w:rsidR="00A15BAB">
        <w:rPr>
          <w:rFonts w:ascii="Verdana" w:hAnsi="Verdana"/>
          <w:color w:val="000000" w:themeColor="text1"/>
          <w:sz w:val="22"/>
          <w:szCs w:val="22"/>
        </w:rPr>
        <w:t>to be</w:t>
      </w:r>
      <w:r w:rsidRPr="000A404B">
        <w:rPr>
          <w:rFonts w:ascii="Verdana" w:hAnsi="Verdana"/>
          <w:color w:val="000000" w:themeColor="text1"/>
          <w:sz w:val="22"/>
          <w:szCs w:val="22"/>
        </w:rPr>
        <w:t xml:space="preserve"> shared with this network members. </w:t>
      </w:r>
    </w:p>
    <w:p w:rsidR="00A15BAB" w:rsidRPr="000A404B" w:rsidRDefault="00A15BAB" w:rsidP="00C223AA">
      <w:pPr>
        <w:shd w:val="clear" w:color="auto" w:fill="FFFFFF"/>
        <w:ind w:left="720"/>
        <w:jc w:val="both"/>
        <w:rPr>
          <w:rFonts w:ascii="Verdana" w:hAnsi="Verdana"/>
          <w:color w:val="000000" w:themeColor="text1"/>
          <w:sz w:val="22"/>
          <w:szCs w:val="22"/>
        </w:rPr>
      </w:pPr>
    </w:p>
    <w:p w:rsidR="00C223AA" w:rsidRPr="000A404B" w:rsidRDefault="00C223AA" w:rsidP="00C223AA">
      <w:pPr>
        <w:shd w:val="clear" w:color="auto" w:fill="FFFFFF"/>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Agenda Item 4:</w:t>
      </w:r>
    </w:p>
    <w:p w:rsidR="00C223AA" w:rsidRPr="000A404B" w:rsidRDefault="00C223AA" w:rsidP="00C223AA">
      <w:pPr>
        <w:shd w:val="clear" w:color="auto" w:fill="FFFFFF"/>
        <w:jc w:val="both"/>
        <w:rPr>
          <w:rStyle w:val="sowc"/>
          <w:rFonts w:ascii="Verdana" w:hAnsi="Verdana" w:cs="Arial"/>
          <w:color w:val="000000" w:themeColor="text1"/>
          <w:sz w:val="22"/>
          <w:szCs w:val="22"/>
        </w:rPr>
      </w:pPr>
    </w:p>
    <w:p w:rsidR="00C223AA" w:rsidRPr="000A404B" w:rsidRDefault="00C223AA" w:rsidP="00C223AA">
      <w:pPr>
        <w:numPr>
          <w:ilvl w:val="0"/>
          <w:numId w:val="2"/>
        </w:numPr>
        <w:shd w:val="clear" w:color="auto" w:fill="FFFFFF"/>
        <w:jc w:val="both"/>
        <w:rPr>
          <w:rStyle w:val="sowc"/>
          <w:rFonts w:ascii="Verdana" w:hAnsi="Verdana"/>
          <w:b/>
          <w:color w:val="000000" w:themeColor="text1"/>
          <w:sz w:val="22"/>
          <w:szCs w:val="22"/>
        </w:rPr>
      </w:pPr>
      <w:r w:rsidRPr="000A404B">
        <w:rPr>
          <w:rStyle w:val="sowc"/>
          <w:rFonts w:ascii="Verdana" w:hAnsi="Verdana" w:cs="Arial"/>
          <w:b/>
          <w:color w:val="000000" w:themeColor="text1"/>
          <w:sz w:val="22"/>
          <w:szCs w:val="22"/>
        </w:rPr>
        <w:t xml:space="preserve">Issues/ Challenges of organizations working on Rights of Persons with Disabilities, Minorities and GBV and suggestions to overcome </w:t>
      </w:r>
      <w:r w:rsidR="008A7145" w:rsidRPr="000A404B">
        <w:rPr>
          <w:rStyle w:val="sowc"/>
          <w:rFonts w:ascii="Verdana" w:hAnsi="Verdana" w:cs="Arial"/>
          <w:b/>
          <w:color w:val="000000" w:themeColor="text1"/>
          <w:sz w:val="22"/>
          <w:szCs w:val="22"/>
        </w:rPr>
        <w:t xml:space="preserve"> </w:t>
      </w:r>
      <w:r w:rsidRPr="000A404B">
        <w:rPr>
          <w:rStyle w:val="sowc"/>
          <w:rFonts w:ascii="Verdana" w:hAnsi="Verdana" w:cs="Arial"/>
          <w:b/>
          <w:color w:val="000000" w:themeColor="text1"/>
          <w:sz w:val="22"/>
          <w:szCs w:val="22"/>
        </w:rPr>
        <w:t>them</w:t>
      </w:r>
    </w:p>
    <w:p w:rsidR="00C223AA" w:rsidRPr="000A404B" w:rsidRDefault="00C223AA" w:rsidP="00C223AA">
      <w:pPr>
        <w:shd w:val="clear" w:color="auto" w:fill="FFFFFF"/>
        <w:ind w:left="720"/>
        <w:jc w:val="both"/>
        <w:rPr>
          <w:rStyle w:val="sowc"/>
          <w:rFonts w:ascii="Verdana" w:hAnsi="Verdana" w:cs="Arial"/>
          <w:color w:val="000000" w:themeColor="text1"/>
          <w:sz w:val="22"/>
          <w:szCs w:val="22"/>
        </w:rPr>
      </w:pPr>
    </w:p>
    <w:p w:rsidR="00C223AA" w:rsidRPr="000A404B" w:rsidRDefault="00C223AA" w:rsidP="00C223AA">
      <w:pPr>
        <w:shd w:val="clear" w:color="auto" w:fill="FFFFFF"/>
        <w:ind w:left="720"/>
        <w:jc w:val="both"/>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Following issue/challenges are facing by the organizations working on rights of persons with disabilities, minorities and GBV (as highlighted in the meeting):-</w:t>
      </w:r>
    </w:p>
    <w:p w:rsidR="00C223AA" w:rsidRPr="000A404B" w:rsidRDefault="00C223AA" w:rsidP="00C223AA">
      <w:pPr>
        <w:numPr>
          <w:ilvl w:val="1"/>
          <w:numId w:val="2"/>
        </w:numPr>
        <w:shd w:val="clear" w:color="auto" w:fill="FFFFFF"/>
        <w:jc w:val="both"/>
        <w:rPr>
          <w:rStyle w:val="sowc"/>
          <w:rFonts w:ascii="Verdana" w:hAnsi="Verdana"/>
          <w:color w:val="000000" w:themeColor="text1"/>
          <w:sz w:val="22"/>
          <w:szCs w:val="22"/>
        </w:rPr>
      </w:pPr>
      <w:r w:rsidRPr="000A404B">
        <w:rPr>
          <w:rStyle w:val="sowc"/>
          <w:rFonts w:ascii="Verdana" w:hAnsi="Verdana"/>
          <w:color w:val="000000" w:themeColor="text1"/>
          <w:sz w:val="22"/>
          <w:szCs w:val="22"/>
        </w:rPr>
        <w:t>Minority’s community (especially Christian) is not ready to come in the court due to their own PANCHA</w:t>
      </w:r>
      <w:r w:rsidR="00A15BAB">
        <w:rPr>
          <w:rStyle w:val="sowc"/>
          <w:rFonts w:ascii="Verdana" w:hAnsi="Verdana"/>
          <w:color w:val="000000" w:themeColor="text1"/>
          <w:sz w:val="22"/>
          <w:szCs w:val="22"/>
        </w:rPr>
        <w:t>Y</w:t>
      </w:r>
      <w:r w:rsidRPr="000A404B">
        <w:rPr>
          <w:rStyle w:val="sowc"/>
          <w:rFonts w:ascii="Verdana" w:hAnsi="Verdana"/>
          <w:color w:val="000000" w:themeColor="text1"/>
          <w:sz w:val="22"/>
          <w:szCs w:val="22"/>
        </w:rPr>
        <w:t xml:space="preserve">T or JIRGA system.   </w:t>
      </w:r>
    </w:p>
    <w:p w:rsidR="00C223AA" w:rsidRPr="000A404B" w:rsidRDefault="00C223AA" w:rsidP="00C223AA">
      <w:pPr>
        <w:numPr>
          <w:ilvl w:val="1"/>
          <w:numId w:val="2"/>
        </w:numPr>
        <w:shd w:val="clear" w:color="auto" w:fill="FFFFFF"/>
        <w:jc w:val="both"/>
        <w:rPr>
          <w:rStyle w:val="sowc"/>
          <w:rFonts w:ascii="Verdana" w:hAnsi="Verdana"/>
          <w:color w:val="000000" w:themeColor="text1"/>
          <w:sz w:val="22"/>
          <w:szCs w:val="22"/>
        </w:rPr>
      </w:pPr>
      <w:r w:rsidRPr="000A404B">
        <w:rPr>
          <w:rStyle w:val="sowc"/>
          <w:rFonts w:ascii="Verdana" w:hAnsi="Verdana"/>
          <w:color w:val="000000" w:themeColor="text1"/>
          <w:sz w:val="22"/>
          <w:szCs w:val="22"/>
        </w:rPr>
        <w:t>GBV cases not report</w:t>
      </w:r>
      <w:r w:rsidR="00A15BAB">
        <w:rPr>
          <w:rStyle w:val="sowc"/>
          <w:rFonts w:ascii="Verdana" w:hAnsi="Verdana"/>
          <w:color w:val="000000" w:themeColor="text1"/>
          <w:sz w:val="22"/>
          <w:szCs w:val="22"/>
        </w:rPr>
        <w:t>ed to</w:t>
      </w:r>
      <w:r w:rsidRPr="000A404B">
        <w:rPr>
          <w:rStyle w:val="sowc"/>
          <w:rFonts w:ascii="Verdana" w:hAnsi="Verdana"/>
          <w:color w:val="000000" w:themeColor="text1"/>
          <w:sz w:val="22"/>
          <w:szCs w:val="22"/>
        </w:rPr>
        <w:t xml:space="preserve"> concerned department due to cultural barriers.</w:t>
      </w:r>
    </w:p>
    <w:p w:rsidR="00C223AA" w:rsidRPr="000A404B" w:rsidRDefault="00C223AA" w:rsidP="00C223AA">
      <w:pPr>
        <w:numPr>
          <w:ilvl w:val="1"/>
          <w:numId w:val="2"/>
        </w:numPr>
        <w:shd w:val="clear" w:color="auto" w:fill="FFFFFF"/>
        <w:jc w:val="both"/>
        <w:rPr>
          <w:rStyle w:val="sowc"/>
          <w:rFonts w:ascii="Verdana" w:hAnsi="Verdana"/>
          <w:color w:val="000000" w:themeColor="text1"/>
          <w:sz w:val="22"/>
          <w:szCs w:val="22"/>
        </w:rPr>
      </w:pPr>
      <w:r w:rsidRPr="000A404B">
        <w:rPr>
          <w:rStyle w:val="sowc"/>
          <w:rFonts w:ascii="Verdana" w:hAnsi="Verdana"/>
          <w:color w:val="000000" w:themeColor="text1"/>
          <w:sz w:val="22"/>
          <w:szCs w:val="22"/>
        </w:rPr>
        <w:t xml:space="preserve">Persons with disabilities face marginalization and significant barriers to the full realization of their rights and to their inclusion in society and development. </w:t>
      </w:r>
    </w:p>
    <w:p w:rsidR="00C223AA" w:rsidRPr="000A404B" w:rsidRDefault="00C223AA" w:rsidP="00C223AA">
      <w:pPr>
        <w:shd w:val="clear" w:color="auto" w:fill="FFFFFF"/>
        <w:ind w:left="708"/>
        <w:jc w:val="both"/>
        <w:rPr>
          <w:rStyle w:val="sowc"/>
          <w:rFonts w:ascii="Verdana" w:hAnsi="Verdana"/>
          <w:color w:val="000000" w:themeColor="text1"/>
          <w:sz w:val="22"/>
          <w:szCs w:val="22"/>
        </w:rPr>
      </w:pPr>
    </w:p>
    <w:p w:rsidR="00C223AA" w:rsidRPr="000A404B" w:rsidRDefault="00A15BAB" w:rsidP="00C223AA">
      <w:pPr>
        <w:shd w:val="clear" w:color="auto" w:fill="FFFFFF"/>
        <w:ind w:left="708"/>
        <w:jc w:val="both"/>
        <w:rPr>
          <w:rStyle w:val="sowc"/>
          <w:rFonts w:ascii="Verdana" w:hAnsi="Verdana"/>
          <w:color w:val="000000" w:themeColor="text1"/>
          <w:sz w:val="22"/>
          <w:szCs w:val="22"/>
        </w:rPr>
      </w:pPr>
      <w:r>
        <w:rPr>
          <w:rStyle w:val="sowc"/>
          <w:rFonts w:ascii="Verdana" w:hAnsi="Verdana"/>
          <w:color w:val="000000" w:themeColor="text1"/>
          <w:sz w:val="22"/>
          <w:szCs w:val="22"/>
        </w:rPr>
        <w:t>The participants recommended that a</w:t>
      </w:r>
      <w:r w:rsidR="00C223AA" w:rsidRPr="000A404B">
        <w:rPr>
          <w:rStyle w:val="sowc"/>
          <w:rFonts w:ascii="Verdana" w:hAnsi="Verdana"/>
          <w:color w:val="000000" w:themeColor="text1"/>
          <w:sz w:val="22"/>
          <w:szCs w:val="22"/>
        </w:rPr>
        <w:t xml:space="preserve">wareness on </w:t>
      </w:r>
      <w:r w:rsidR="00A913C5">
        <w:rPr>
          <w:rStyle w:val="sowc"/>
          <w:rFonts w:ascii="Verdana" w:hAnsi="Verdana"/>
          <w:color w:val="000000" w:themeColor="text1"/>
          <w:sz w:val="22"/>
          <w:szCs w:val="22"/>
        </w:rPr>
        <w:t xml:space="preserve">the </w:t>
      </w:r>
      <w:r w:rsidR="00C223AA" w:rsidRPr="000A404B">
        <w:rPr>
          <w:rStyle w:val="sowc"/>
          <w:rFonts w:ascii="Verdana" w:hAnsi="Verdana"/>
          <w:color w:val="000000" w:themeColor="text1"/>
          <w:sz w:val="22"/>
          <w:szCs w:val="22"/>
        </w:rPr>
        <w:t xml:space="preserve">rights </w:t>
      </w:r>
      <w:r w:rsidR="00A913C5">
        <w:rPr>
          <w:rStyle w:val="sowc"/>
          <w:rFonts w:ascii="Verdana" w:hAnsi="Verdana"/>
          <w:color w:val="000000" w:themeColor="text1"/>
          <w:sz w:val="22"/>
          <w:szCs w:val="22"/>
        </w:rPr>
        <w:t xml:space="preserve">of Women, Minorities and Persons with Disabilities </w:t>
      </w:r>
      <w:r w:rsidR="00C223AA" w:rsidRPr="000A404B">
        <w:rPr>
          <w:rStyle w:val="sowc"/>
          <w:rFonts w:ascii="Verdana" w:hAnsi="Verdana"/>
          <w:color w:val="000000" w:themeColor="text1"/>
          <w:sz w:val="22"/>
          <w:szCs w:val="22"/>
        </w:rPr>
        <w:t xml:space="preserve">and orientation on access to justice system </w:t>
      </w:r>
      <w:r w:rsidR="00A913C5">
        <w:rPr>
          <w:rStyle w:val="sowc"/>
          <w:rFonts w:ascii="Verdana" w:hAnsi="Verdana"/>
          <w:color w:val="000000" w:themeColor="text1"/>
          <w:sz w:val="22"/>
          <w:szCs w:val="22"/>
        </w:rPr>
        <w:t xml:space="preserve">will result in reduction of </w:t>
      </w:r>
      <w:r w:rsidR="00C223AA" w:rsidRPr="000A404B">
        <w:rPr>
          <w:rStyle w:val="sowc"/>
          <w:rFonts w:ascii="Verdana" w:hAnsi="Verdana"/>
          <w:color w:val="000000" w:themeColor="text1"/>
          <w:sz w:val="22"/>
          <w:szCs w:val="22"/>
        </w:rPr>
        <w:t>these issues/challenges.</w:t>
      </w:r>
    </w:p>
    <w:p w:rsidR="00C223AA" w:rsidRPr="000A404B" w:rsidRDefault="00C223AA" w:rsidP="00C223AA">
      <w:pPr>
        <w:shd w:val="clear" w:color="auto" w:fill="FFFFFF"/>
        <w:rPr>
          <w:rStyle w:val="sowc"/>
          <w:rFonts w:ascii="Verdana" w:hAnsi="Verdana" w:cs="Arial"/>
          <w:b/>
          <w:color w:val="000000" w:themeColor="text1"/>
          <w:sz w:val="22"/>
          <w:szCs w:val="22"/>
        </w:rPr>
      </w:pPr>
    </w:p>
    <w:p w:rsidR="00C223AA" w:rsidRPr="000A404B" w:rsidRDefault="00C223AA" w:rsidP="00C223AA">
      <w:pPr>
        <w:shd w:val="clear" w:color="auto" w:fill="FFFFFF"/>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Agenda Item 5:</w:t>
      </w:r>
    </w:p>
    <w:p w:rsidR="00C223AA" w:rsidRPr="000A404B" w:rsidRDefault="00C223AA" w:rsidP="00C223AA">
      <w:pPr>
        <w:shd w:val="clear" w:color="auto" w:fill="FFFFFF"/>
        <w:ind w:left="720"/>
        <w:jc w:val="both"/>
        <w:rPr>
          <w:rStyle w:val="sowc"/>
          <w:rFonts w:ascii="Verdana" w:hAnsi="Verdana"/>
          <w:color w:val="000000" w:themeColor="text1"/>
          <w:sz w:val="22"/>
          <w:szCs w:val="22"/>
        </w:rPr>
      </w:pPr>
    </w:p>
    <w:p w:rsidR="00C223AA" w:rsidRPr="000A404B" w:rsidRDefault="00C223AA" w:rsidP="00C223AA">
      <w:pPr>
        <w:numPr>
          <w:ilvl w:val="0"/>
          <w:numId w:val="2"/>
        </w:numPr>
        <w:shd w:val="clear" w:color="auto" w:fill="FFFFFF"/>
        <w:spacing w:line="480" w:lineRule="auto"/>
        <w:jc w:val="both"/>
        <w:rPr>
          <w:rStyle w:val="sowc"/>
          <w:rFonts w:ascii="Verdana" w:hAnsi="Verdana"/>
          <w:b/>
          <w:color w:val="000000" w:themeColor="text1"/>
          <w:sz w:val="22"/>
          <w:szCs w:val="22"/>
        </w:rPr>
      </w:pPr>
      <w:r w:rsidRPr="000A404B">
        <w:rPr>
          <w:rStyle w:val="sowc"/>
          <w:rFonts w:ascii="Verdana" w:hAnsi="Verdana" w:cs="Arial"/>
          <w:b/>
          <w:color w:val="000000" w:themeColor="text1"/>
          <w:sz w:val="22"/>
          <w:szCs w:val="22"/>
        </w:rPr>
        <w:t>Charter of Justice for Protecting Rights</w:t>
      </w:r>
    </w:p>
    <w:p w:rsidR="007D5A1F" w:rsidRPr="000A404B" w:rsidRDefault="007D5A1F" w:rsidP="007D5A1F">
      <w:pPr>
        <w:shd w:val="clear" w:color="auto" w:fill="FFFFFF"/>
        <w:ind w:left="708"/>
        <w:jc w:val="both"/>
        <w:rPr>
          <w:rStyle w:val="sowc"/>
          <w:rFonts w:ascii="Verdana" w:hAnsi="Verdana"/>
          <w:color w:val="000000" w:themeColor="text1"/>
          <w:sz w:val="22"/>
          <w:szCs w:val="22"/>
        </w:rPr>
      </w:pPr>
      <w:r>
        <w:rPr>
          <w:rStyle w:val="sowc"/>
          <w:rFonts w:ascii="Verdana" w:hAnsi="Verdana"/>
          <w:color w:val="000000" w:themeColor="text1"/>
          <w:sz w:val="22"/>
          <w:szCs w:val="22"/>
        </w:rPr>
        <w:t xml:space="preserve">For the development </w:t>
      </w:r>
      <w:proofErr w:type="spellStart"/>
      <w:r w:rsidR="003E68F9">
        <w:rPr>
          <w:rStyle w:val="sowc"/>
          <w:rFonts w:ascii="Verdana" w:hAnsi="Verdana"/>
          <w:color w:val="000000" w:themeColor="text1"/>
          <w:sz w:val="22"/>
          <w:szCs w:val="22"/>
        </w:rPr>
        <w:t>of</w:t>
      </w:r>
      <w:r>
        <w:rPr>
          <w:rStyle w:val="sowc"/>
          <w:rFonts w:ascii="Verdana" w:hAnsi="Verdana"/>
          <w:color w:val="000000" w:themeColor="text1"/>
          <w:sz w:val="22"/>
          <w:szCs w:val="22"/>
        </w:rPr>
        <w:t>Justice</w:t>
      </w:r>
      <w:proofErr w:type="spellEnd"/>
      <w:r>
        <w:rPr>
          <w:rStyle w:val="sowc"/>
          <w:rFonts w:ascii="Verdana" w:hAnsi="Verdana"/>
          <w:color w:val="000000" w:themeColor="text1"/>
          <w:sz w:val="22"/>
          <w:szCs w:val="22"/>
        </w:rPr>
        <w:t xml:space="preserve"> Cluster of the district and developing a charter of justice, </w:t>
      </w:r>
      <w:r w:rsidR="00747FF9">
        <w:rPr>
          <w:rStyle w:val="sowc"/>
          <w:rFonts w:ascii="Verdana" w:hAnsi="Verdana"/>
          <w:color w:val="000000" w:themeColor="text1"/>
          <w:sz w:val="22"/>
          <w:szCs w:val="22"/>
        </w:rPr>
        <w:t>it was agreed upon to</w:t>
      </w:r>
      <w:r>
        <w:rPr>
          <w:rStyle w:val="sowc"/>
          <w:rFonts w:ascii="Verdana" w:hAnsi="Verdana"/>
          <w:color w:val="000000" w:themeColor="text1"/>
          <w:sz w:val="22"/>
          <w:szCs w:val="22"/>
        </w:rPr>
        <w:t xml:space="preserve"> work on the following</w:t>
      </w:r>
      <w:r w:rsidR="00747FF9">
        <w:rPr>
          <w:rStyle w:val="sowc"/>
          <w:rFonts w:ascii="Verdana" w:hAnsi="Verdana"/>
          <w:color w:val="000000" w:themeColor="text1"/>
          <w:sz w:val="22"/>
          <w:szCs w:val="22"/>
        </w:rPr>
        <w:t>:</w:t>
      </w:r>
      <w:r>
        <w:rPr>
          <w:rStyle w:val="sowc"/>
          <w:rFonts w:ascii="Verdana" w:hAnsi="Verdana"/>
          <w:color w:val="000000" w:themeColor="text1"/>
          <w:sz w:val="22"/>
          <w:szCs w:val="22"/>
        </w:rPr>
        <w:t xml:space="preserve"> </w:t>
      </w:r>
    </w:p>
    <w:p w:rsidR="00C223AA" w:rsidRPr="000A404B" w:rsidRDefault="00C223AA" w:rsidP="00C223AA">
      <w:pPr>
        <w:shd w:val="clear" w:color="auto" w:fill="FFFFFF"/>
        <w:ind w:left="708"/>
        <w:jc w:val="both"/>
        <w:rPr>
          <w:rStyle w:val="sowc"/>
          <w:rFonts w:ascii="Verdana" w:hAnsi="Verdana"/>
          <w:color w:val="000000" w:themeColor="text1"/>
          <w:sz w:val="22"/>
          <w:szCs w:val="22"/>
        </w:rPr>
      </w:pPr>
    </w:p>
    <w:p w:rsidR="00C223AA" w:rsidRPr="000A404B" w:rsidRDefault="00C223AA" w:rsidP="00C223AA">
      <w:pPr>
        <w:pStyle w:val="ListParagraph"/>
        <w:numPr>
          <w:ilvl w:val="0"/>
          <w:numId w:val="3"/>
        </w:numPr>
        <w:spacing w:after="200" w:line="276" w:lineRule="auto"/>
        <w:rPr>
          <w:rStyle w:val="sowc"/>
          <w:rFonts w:ascii="Verdana" w:eastAsia="Batang" w:hAnsi="Verdana"/>
          <w:color w:val="000000" w:themeColor="text1"/>
          <w:lang w:eastAsia="ko-KR"/>
        </w:rPr>
      </w:pPr>
      <w:r w:rsidRPr="000A404B">
        <w:rPr>
          <w:rStyle w:val="sowc"/>
          <w:rFonts w:ascii="Verdana" w:eastAsia="Batang" w:hAnsi="Verdana"/>
          <w:color w:val="000000" w:themeColor="text1"/>
          <w:lang w:eastAsia="ko-KR"/>
        </w:rPr>
        <w:lastRenderedPageBreak/>
        <w:t xml:space="preserve">Awareness on fundamental rights and access to justice project at community level including schools. </w:t>
      </w:r>
    </w:p>
    <w:p w:rsidR="00C223AA" w:rsidRPr="000A404B" w:rsidRDefault="00C223AA" w:rsidP="00C223AA">
      <w:pPr>
        <w:pStyle w:val="ListParagraph"/>
        <w:numPr>
          <w:ilvl w:val="0"/>
          <w:numId w:val="3"/>
        </w:numPr>
        <w:spacing w:after="200" w:line="276" w:lineRule="auto"/>
        <w:rPr>
          <w:rStyle w:val="sowc"/>
          <w:rFonts w:ascii="Verdana" w:eastAsia="Batang" w:hAnsi="Verdana"/>
          <w:color w:val="000000" w:themeColor="text1"/>
          <w:lang w:eastAsia="ko-KR"/>
        </w:rPr>
      </w:pPr>
      <w:r w:rsidRPr="000A404B">
        <w:rPr>
          <w:rStyle w:val="sowc"/>
          <w:rFonts w:ascii="Verdana" w:eastAsia="Batang" w:hAnsi="Verdana"/>
          <w:color w:val="000000" w:themeColor="text1"/>
          <w:lang w:eastAsia="ko-KR"/>
        </w:rPr>
        <w:t>Lawyer</w:t>
      </w:r>
      <w:r w:rsidR="00747FF9">
        <w:rPr>
          <w:rStyle w:val="sowc"/>
          <w:rFonts w:ascii="Verdana" w:eastAsia="Batang" w:hAnsi="Verdana"/>
          <w:color w:val="000000" w:themeColor="text1"/>
          <w:lang w:eastAsia="ko-KR"/>
        </w:rPr>
        <w:t>s</w:t>
      </w:r>
      <w:r w:rsidRPr="000A404B">
        <w:rPr>
          <w:rStyle w:val="sowc"/>
          <w:rFonts w:ascii="Verdana" w:eastAsia="Batang" w:hAnsi="Verdana"/>
          <w:color w:val="000000" w:themeColor="text1"/>
          <w:lang w:eastAsia="ko-KR"/>
        </w:rPr>
        <w:t>’ network for legal aid</w:t>
      </w:r>
    </w:p>
    <w:p w:rsidR="00C223AA" w:rsidRPr="000A404B" w:rsidRDefault="00C223AA" w:rsidP="00C223AA">
      <w:pPr>
        <w:pStyle w:val="ListParagraph"/>
        <w:numPr>
          <w:ilvl w:val="0"/>
          <w:numId w:val="3"/>
        </w:numPr>
        <w:spacing w:after="200" w:line="276" w:lineRule="auto"/>
        <w:rPr>
          <w:rStyle w:val="sowc"/>
          <w:rFonts w:ascii="Verdana" w:eastAsia="Batang" w:hAnsi="Verdana"/>
          <w:color w:val="000000" w:themeColor="text1"/>
          <w:lang w:eastAsia="ko-KR"/>
        </w:rPr>
      </w:pPr>
      <w:r w:rsidRPr="000A404B">
        <w:rPr>
          <w:rStyle w:val="sowc"/>
          <w:rFonts w:ascii="Verdana" w:eastAsia="Batang" w:hAnsi="Verdana"/>
          <w:color w:val="000000" w:themeColor="text1"/>
          <w:lang w:eastAsia="ko-KR"/>
        </w:rPr>
        <w:t xml:space="preserve">Joint venture with District Legal </w:t>
      </w:r>
      <w:r w:rsidR="00747FF9">
        <w:rPr>
          <w:rStyle w:val="sowc"/>
          <w:rFonts w:ascii="Verdana" w:eastAsia="Batang" w:hAnsi="Verdana"/>
          <w:color w:val="000000" w:themeColor="text1"/>
          <w:lang w:eastAsia="ko-KR"/>
        </w:rPr>
        <w:t>E</w:t>
      </w:r>
      <w:r w:rsidRPr="000A404B">
        <w:rPr>
          <w:rStyle w:val="sowc"/>
          <w:rFonts w:ascii="Verdana" w:eastAsia="Batang" w:hAnsi="Verdana"/>
          <w:color w:val="000000" w:themeColor="text1"/>
          <w:lang w:eastAsia="ko-KR"/>
        </w:rPr>
        <w:t xml:space="preserve">mpowerment </w:t>
      </w:r>
      <w:r w:rsidR="00747FF9">
        <w:rPr>
          <w:rStyle w:val="sowc"/>
          <w:rFonts w:ascii="Verdana" w:eastAsia="Batang" w:hAnsi="Verdana"/>
          <w:color w:val="000000" w:themeColor="text1"/>
          <w:lang w:eastAsia="ko-KR"/>
        </w:rPr>
        <w:t>C</w:t>
      </w:r>
      <w:r w:rsidRPr="000A404B">
        <w:rPr>
          <w:rStyle w:val="sowc"/>
          <w:rFonts w:ascii="Verdana" w:eastAsia="Batang" w:hAnsi="Verdana"/>
          <w:color w:val="000000" w:themeColor="text1"/>
          <w:lang w:eastAsia="ko-KR"/>
        </w:rPr>
        <w:t xml:space="preserve">ommittee </w:t>
      </w:r>
    </w:p>
    <w:p w:rsidR="00C223AA" w:rsidRPr="000A404B" w:rsidRDefault="00C223AA" w:rsidP="00C223AA">
      <w:pPr>
        <w:pStyle w:val="ListParagraph"/>
        <w:numPr>
          <w:ilvl w:val="0"/>
          <w:numId w:val="3"/>
        </w:numPr>
        <w:spacing w:after="200" w:line="276" w:lineRule="auto"/>
        <w:rPr>
          <w:rStyle w:val="sowc"/>
          <w:rFonts w:ascii="Verdana" w:eastAsia="Batang" w:hAnsi="Verdana"/>
          <w:color w:val="000000" w:themeColor="text1"/>
          <w:lang w:eastAsia="ko-KR"/>
        </w:rPr>
      </w:pPr>
      <w:r w:rsidRPr="000A404B">
        <w:rPr>
          <w:rStyle w:val="sowc"/>
          <w:rFonts w:ascii="Verdana" w:eastAsia="Batang" w:hAnsi="Verdana"/>
          <w:color w:val="000000" w:themeColor="text1"/>
          <w:lang w:eastAsia="ko-KR"/>
        </w:rPr>
        <w:t xml:space="preserve">Wide promotion of fundamental rights at prominent places like Main Bazar, </w:t>
      </w:r>
      <w:r w:rsidR="003E68F9">
        <w:rPr>
          <w:rStyle w:val="sowc"/>
          <w:rFonts w:ascii="Verdana" w:eastAsia="Batang" w:hAnsi="Verdana"/>
          <w:color w:val="000000" w:themeColor="text1"/>
          <w:lang w:eastAsia="ko-KR"/>
        </w:rPr>
        <w:t>District C</w:t>
      </w:r>
      <w:r w:rsidRPr="000A404B">
        <w:rPr>
          <w:rStyle w:val="sowc"/>
          <w:rFonts w:ascii="Verdana" w:eastAsia="Batang" w:hAnsi="Verdana"/>
          <w:color w:val="000000" w:themeColor="text1"/>
          <w:lang w:eastAsia="ko-KR"/>
        </w:rPr>
        <w:t xml:space="preserve">ourt and </w:t>
      </w:r>
      <w:r w:rsidR="003E68F9">
        <w:rPr>
          <w:rStyle w:val="sowc"/>
          <w:rFonts w:ascii="Verdana" w:eastAsia="Batang" w:hAnsi="Verdana"/>
          <w:color w:val="000000" w:themeColor="text1"/>
          <w:lang w:eastAsia="ko-KR"/>
        </w:rPr>
        <w:t>P</w:t>
      </w:r>
      <w:r w:rsidRPr="000A404B">
        <w:rPr>
          <w:rStyle w:val="sowc"/>
          <w:rFonts w:ascii="Verdana" w:eastAsia="Batang" w:hAnsi="Verdana"/>
          <w:color w:val="000000" w:themeColor="text1"/>
          <w:lang w:eastAsia="ko-KR"/>
        </w:rPr>
        <w:t xml:space="preserve">olice stations etc. </w:t>
      </w:r>
      <w:r w:rsidR="00747FF9">
        <w:rPr>
          <w:rStyle w:val="sowc"/>
          <w:rFonts w:ascii="Verdana" w:eastAsia="Batang" w:hAnsi="Verdana"/>
          <w:color w:val="000000" w:themeColor="text1"/>
          <w:lang w:eastAsia="ko-KR"/>
        </w:rPr>
        <w:t>through IEC material</w:t>
      </w:r>
    </w:p>
    <w:p w:rsidR="00C223AA" w:rsidRPr="000A404B" w:rsidRDefault="00C223AA" w:rsidP="00C223AA">
      <w:pPr>
        <w:pStyle w:val="ListParagraph"/>
        <w:numPr>
          <w:ilvl w:val="0"/>
          <w:numId w:val="3"/>
        </w:numPr>
        <w:spacing w:after="200" w:line="276" w:lineRule="auto"/>
        <w:rPr>
          <w:rStyle w:val="sowc"/>
          <w:rFonts w:ascii="Verdana" w:eastAsia="Batang" w:hAnsi="Verdana"/>
          <w:color w:val="000000" w:themeColor="text1"/>
          <w:lang w:eastAsia="ko-KR"/>
        </w:rPr>
      </w:pPr>
      <w:r w:rsidRPr="000A404B">
        <w:rPr>
          <w:rStyle w:val="sowc"/>
          <w:rFonts w:ascii="Verdana" w:eastAsia="Batang" w:hAnsi="Verdana"/>
          <w:color w:val="000000" w:themeColor="text1"/>
          <w:lang w:eastAsia="ko-KR"/>
        </w:rPr>
        <w:t xml:space="preserve">Appreciation </w:t>
      </w:r>
      <w:r w:rsidR="00747FF9">
        <w:rPr>
          <w:rStyle w:val="sowc"/>
          <w:rFonts w:ascii="Verdana" w:eastAsia="Batang" w:hAnsi="Verdana"/>
          <w:color w:val="000000" w:themeColor="text1"/>
          <w:lang w:eastAsia="ko-KR"/>
        </w:rPr>
        <w:t>of</w:t>
      </w:r>
      <w:r w:rsidRPr="000A404B">
        <w:rPr>
          <w:rStyle w:val="sowc"/>
          <w:rFonts w:ascii="Verdana" w:eastAsia="Batang" w:hAnsi="Verdana"/>
          <w:color w:val="000000" w:themeColor="text1"/>
          <w:lang w:eastAsia="ko-KR"/>
        </w:rPr>
        <w:t xml:space="preserve"> individual</w:t>
      </w:r>
      <w:r w:rsidR="00747FF9">
        <w:rPr>
          <w:rStyle w:val="sowc"/>
          <w:rFonts w:ascii="Verdana" w:eastAsia="Batang" w:hAnsi="Verdana"/>
          <w:color w:val="000000" w:themeColor="text1"/>
          <w:lang w:eastAsia="ko-KR"/>
        </w:rPr>
        <w:t>s</w:t>
      </w:r>
      <w:r w:rsidRPr="000A404B">
        <w:rPr>
          <w:rStyle w:val="sowc"/>
          <w:rFonts w:ascii="Verdana" w:eastAsia="Batang" w:hAnsi="Verdana"/>
          <w:color w:val="000000" w:themeColor="text1"/>
          <w:lang w:eastAsia="ko-KR"/>
        </w:rPr>
        <w:t xml:space="preserve"> from law enforcement agencies for good performance. </w:t>
      </w:r>
    </w:p>
    <w:p w:rsidR="00C223AA" w:rsidRPr="000A404B" w:rsidRDefault="00C223AA" w:rsidP="00C223AA">
      <w:pPr>
        <w:pStyle w:val="ListParagraph"/>
        <w:spacing w:after="200" w:line="276" w:lineRule="auto"/>
        <w:ind w:left="1428"/>
        <w:rPr>
          <w:rStyle w:val="sowc"/>
          <w:rFonts w:ascii="Verdana" w:eastAsia="Batang" w:hAnsi="Verdana"/>
          <w:color w:val="000000" w:themeColor="text1"/>
          <w:lang w:eastAsia="ko-KR"/>
        </w:rPr>
      </w:pPr>
    </w:p>
    <w:p w:rsidR="008E48D3" w:rsidRPr="000A404B" w:rsidRDefault="008E48D3" w:rsidP="008E48D3">
      <w:pPr>
        <w:shd w:val="clear" w:color="auto" w:fill="FFFFFF"/>
        <w:rPr>
          <w:rFonts w:ascii="Verdana" w:hAnsi="Verdana" w:cs="Arial"/>
          <w:b/>
          <w:bCs/>
          <w:color w:val="000000" w:themeColor="text1"/>
          <w:kern w:val="32"/>
          <w:sz w:val="22"/>
          <w:szCs w:val="22"/>
        </w:rPr>
      </w:pPr>
      <w:r w:rsidRPr="000A404B">
        <w:rPr>
          <w:rFonts w:ascii="Verdana" w:hAnsi="Verdana" w:cs="Arial"/>
          <w:b/>
          <w:bCs/>
          <w:color w:val="000000" w:themeColor="text1"/>
          <w:kern w:val="32"/>
          <w:sz w:val="22"/>
          <w:szCs w:val="22"/>
        </w:rPr>
        <w:t>Action Points:</w:t>
      </w:r>
    </w:p>
    <w:p w:rsidR="00C223AA" w:rsidRPr="000A404B" w:rsidRDefault="00C223AA" w:rsidP="00C223AA">
      <w:pPr>
        <w:shd w:val="clear" w:color="auto" w:fill="FFFFFF"/>
        <w:rPr>
          <w:rFonts w:ascii="Verdana" w:eastAsia="Times New Roman" w:hAnsi="Verdana" w:cs="Segoe UI"/>
          <w:color w:val="000000" w:themeColor="text1"/>
          <w:sz w:val="22"/>
          <w:szCs w:val="22"/>
        </w:rPr>
      </w:pPr>
      <w:bookmarkStart w:id="0" w:name="_GoBack"/>
      <w:bookmarkEnd w:id="0"/>
      <w:r w:rsidRPr="000A404B">
        <w:rPr>
          <w:rFonts w:ascii="Verdana" w:eastAsia="Times New Roman" w:hAnsi="Verdana" w:cs="Helvetica"/>
          <w:color w:val="000000" w:themeColor="text1"/>
          <w:sz w:val="22"/>
          <w:szCs w:val="22"/>
        </w:rPr>
        <w:t> </w:t>
      </w:r>
    </w:p>
    <w:tbl>
      <w:tblPr>
        <w:tblpPr w:leftFromText="180" w:rightFromText="180" w:vertAnchor="text"/>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7196"/>
        <w:gridCol w:w="2879"/>
      </w:tblGrid>
      <w:tr w:rsidR="000A404B" w:rsidRPr="000A404B" w:rsidTr="001A40EA">
        <w:tc>
          <w:tcPr>
            <w:tcW w:w="7196" w:type="dxa"/>
            <w:shd w:val="clear" w:color="auto" w:fill="FFFFFF" w:themeFill="background1"/>
            <w:tcMar>
              <w:top w:w="0" w:type="dxa"/>
              <w:left w:w="108" w:type="dxa"/>
              <w:bottom w:w="0" w:type="dxa"/>
              <w:right w:w="108" w:type="dxa"/>
            </w:tcMar>
            <w:hideMark/>
          </w:tcPr>
          <w:p w:rsidR="00C223AA" w:rsidRPr="000A404B" w:rsidRDefault="00C223AA" w:rsidP="001A40EA">
            <w:pPr>
              <w:jc w:val="center"/>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Action(s) Required</w:t>
            </w:r>
          </w:p>
        </w:tc>
        <w:tc>
          <w:tcPr>
            <w:tcW w:w="2879" w:type="dxa"/>
            <w:shd w:val="clear" w:color="auto" w:fill="FFFFFF" w:themeFill="background1"/>
            <w:tcMar>
              <w:top w:w="0" w:type="dxa"/>
              <w:left w:w="108" w:type="dxa"/>
              <w:bottom w:w="0" w:type="dxa"/>
              <w:right w:w="108" w:type="dxa"/>
            </w:tcMar>
            <w:hideMark/>
          </w:tcPr>
          <w:p w:rsidR="00C223AA" w:rsidRPr="000A404B" w:rsidRDefault="00C223AA" w:rsidP="001A40EA">
            <w:pPr>
              <w:jc w:val="center"/>
              <w:rPr>
                <w:rStyle w:val="sowc"/>
                <w:rFonts w:ascii="Verdana" w:hAnsi="Verdana" w:cs="Arial"/>
                <w:b/>
                <w:color w:val="000000" w:themeColor="text1"/>
                <w:sz w:val="22"/>
                <w:szCs w:val="22"/>
              </w:rPr>
            </w:pPr>
            <w:r w:rsidRPr="000A404B">
              <w:rPr>
                <w:rStyle w:val="sowc"/>
                <w:rFonts w:ascii="Verdana" w:hAnsi="Verdana" w:cs="Arial"/>
                <w:b/>
                <w:color w:val="000000" w:themeColor="text1"/>
                <w:sz w:val="22"/>
                <w:szCs w:val="22"/>
              </w:rPr>
              <w:t>Responsibility</w:t>
            </w:r>
          </w:p>
        </w:tc>
      </w:tr>
      <w:tr w:rsidR="000A404B" w:rsidRPr="000A404B" w:rsidTr="001A40EA">
        <w:tc>
          <w:tcPr>
            <w:tcW w:w="7196" w:type="dxa"/>
            <w:shd w:val="clear" w:color="auto" w:fill="FFFFFF" w:themeFill="background1"/>
            <w:tcMar>
              <w:top w:w="0" w:type="dxa"/>
              <w:left w:w="108" w:type="dxa"/>
              <w:bottom w:w="0" w:type="dxa"/>
              <w:right w:w="108" w:type="dxa"/>
            </w:tcMar>
            <w:hideMark/>
          </w:tcPr>
          <w:p w:rsidR="00C223AA" w:rsidRPr="000A404B" w:rsidRDefault="00C223AA" w:rsidP="001A40EA">
            <w:pPr>
              <w:rPr>
                <w:rStyle w:val="sowc"/>
                <w:rFonts w:ascii="Verdana" w:hAnsi="Verdana"/>
                <w:color w:val="000000" w:themeColor="text1"/>
                <w:sz w:val="22"/>
                <w:szCs w:val="22"/>
              </w:rPr>
            </w:pPr>
            <w:r w:rsidRPr="000A404B">
              <w:rPr>
                <w:rStyle w:val="sowc"/>
                <w:rFonts w:ascii="Verdana" w:hAnsi="Verdana" w:cs="Arial"/>
                <w:color w:val="000000" w:themeColor="text1"/>
                <w:sz w:val="22"/>
                <w:szCs w:val="22"/>
              </w:rPr>
              <w:t xml:space="preserve">Share the update of Access to Justice Project and DLAC Muzaffargarh </w:t>
            </w:r>
          </w:p>
        </w:tc>
        <w:tc>
          <w:tcPr>
            <w:tcW w:w="2879" w:type="dxa"/>
            <w:shd w:val="clear" w:color="auto" w:fill="FFFFFF" w:themeFill="background1"/>
            <w:tcMar>
              <w:top w:w="0" w:type="dxa"/>
              <w:left w:w="108" w:type="dxa"/>
              <w:bottom w:w="0" w:type="dxa"/>
              <w:right w:w="108" w:type="dxa"/>
            </w:tcMar>
            <w:hideMark/>
          </w:tcPr>
          <w:p w:rsidR="00C223AA" w:rsidRPr="000A404B" w:rsidRDefault="00C223AA" w:rsidP="001A40EA">
            <w:pPr>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 xml:space="preserve">Coordinator DLAC Muzaffargarh </w:t>
            </w:r>
          </w:p>
        </w:tc>
      </w:tr>
      <w:tr w:rsidR="000A404B" w:rsidRPr="000A404B" w:rsidTr="001A40EA">
        <w:tc>
          <w:tcPr>
            <w:tcW w:w="7196" w:type="dxa"/>
            <w:shd w:val="clear" w:color="auto" w:fill="FFFFFF" w:themeFill="background1"/>
            <w:tcMar>
              <w:top w:w="0" w:type="dxa"/>
              <w:left w:w="108" w:type="dxa"/>
              <w:bottom w:w="0" w:type="dxa"/>
              <w:right w:w="108" w:type="dxa"/>
            </w:tcMar>
          </w:tcPr>
          <w:p w:rsidR="00C223AA" w:rsidRPr="000A404B" w:rsidRDefault="00C223AA" w:rsidP="001A40EA">
            <w:pPr>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All network member</w:t>
            </w:r>
            <w:r w:rsidR="00BD730D">
              <w:rPr>
                <w:rStyle w:val="sowc"/>
                <w:rFonts w:ascii="Verdana" w:hAnsi="Verdana" w:cs="Arial"/>
                <w:color w:val="000000" w:themeColor="text1"/>
                <w:sz w:val="22"/>
                <w:szCs w:val="22"/>
              </w:rPr>
              <w:t xml:space="preserve">s to </w:t>
            </w:r>
            <w:r w:rsidRPr="000A404B">
              <w:rPr>
                <w:rStyle w:val="sowc"/>
                <w:rFonts w:ascii="Verdana" w:hAnsi="Verdana" w:cs="Arial"/>
                <w:color w:val="000000" w:themeColor="text1"/>
                <w:sz w:val="22"/>
                <w:szCs w:val="22"/>
              </w:rPr>
              <w:t>be update</w:t>
            </w:r>
            <w:r w:rsidR="00BD730D">
              <w:rPr>
                <w:rStyle w:val="sowc"/>
                <w:rFonts w:ascii="Verdana" w:hAnsi="Verdana" w:cs="Arial"/>
                <w:color w:val="000000" w:themeColor="text1"/>
                <w:sz w:val="22"/>
                <w:szCs w:val="22"/>
              </w:rPr>
              <w:t>d through regular</w:t>
            </w:r>
            <w:r w:rsidRPr="000A404B">
              <w:rPr>
                <w:rStyle w:val="sowc"/>
                <w:rFonts w:ascii="Verdana" w:hAnsi="Verdana" w:cs="Arial"/>
                <w:color w:val="000000" w:themeColor="text1"/>
                <w:sz w:val="22"/>
                <w:szCs w:val="22"/>
              </w:rPr>
              <w:t xml:space="preserve"> SMS </w:t>
            </w:r>
            <w:r w:rsidR="00BD730D">
              <w:rPr>
                <w:rStyle w:val="sowc"/>
                <w:rFonts w:ascii="Verdana" w:hAnsi="Verdana" w:cs="Arial"/>
                <w:color w:val="000000" w:themeColor="text1"/>
                <w:sz w:val="22"/>
                <w:szCs w:val="22"/>
              </w:rPr>
              <w:t>as</w:t>
            </w:r>
            <w:r w:rsidRPr="000A404B">
              <w:rPr>
                <w:rStyle w:val="sowc"/>
                <w:rFonts w:ascii="Verdana" w:hAnsi="Verdana" w:cs="Arial"/>
                <w:color w:val="000000" w:themeColor="text1"/>
                <w:sz w:val="22"/>
                <w:szCs w:val="22"/>
              </w:rPr>
              <w:t xml:space="preserve"> a Mobile Group</w:t>
            </w:r>
          </w:p>
          <w:p w:rsidR="00C223AA" w:rsidRPr="000A404B" w:rsidRDefault="00C223AA" w:rsidP="001A40EA">
            <w:pPr>
              <w:jc w:val="both"/>
              <w:rPr>
                <w:rStyle w:val="sowc"/>
                <w:rFonts w:ascii="Verdana" w:hAnsi="Verdana" w:cs="Arial"/>
                <w:color w:val="000000" w:themeColor="text1"/>
                <w:sz w:val="22"/>
                <w:szCs w:val="22"/>
              </w:rPr>
            </w:pPr>
          </w:p>
        </w:tc>
        <w:tc>
          <w:tcPr>
            <w:tcW w:w="2879" w:type="dxa"/>
            <w:shd w:val="clear" w:color="auto" w:fill="FFFFFF" w:themeFill="background1"/>
            <w:tcMar>
              <w:top w:w="0" w:type="dxa"/>
              <w:left w:w="108" w:type="dxa"/>
              <w:bottom w:w="0" w:type="dxa"/>
              <w:right w:w="108" w:type="dxa"/>
            </w:tcMar>
          </w:tcPr>
          <w:p w:rsidR="00C223AA" w:rsidRPr="000A404B" w:rsidRDefault="00C223AA" w:rsidP="001A40EA">
            <w:pPr>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  Coordinator DLAC Muzaffargarh</w:t>
            </w:r>
          </w:p>
        </w:tc>
      </w:tr>
      <w:tr w:rsidR="000A404B" w:rsidRPr="000A404B" w:rsidTr="001A40EA">
        <w:tc>
          <w:tcPr>
            <w:tcW w:w="7196" w:type="dxa"/>
            <w:shd w:val="clear" w:color="auto" w:fill="FFFFFF" w:themeFill="background1"/>
            <w:tcMar>
              <w:top w:w="0" w:type="dxa"/>
              <w:left w:w="108" w:type="dxa"/>
              <w:bottom w:w="0" w:type="dxa"/>
              <w:right w:w="108" w:type="dxa"/>
            </w:tcMar>
          </w:tcPr>
          <w:p w:rsidR="00C223AA" w:rsidRPr="000A404B" w:rsidRDefault="00BD730D" w:rsidP="001A40EA">
            <w:pPr>
              <w:rPr>
                <w:rStyle w:val="sowc"/>
                <w:rFonts w:ascii="Verdana" w:hAnsi="Verdana" w:cs="Arial"/>
                <w:color w:val="000000" w:themeColor="text1"/>
                <w:sz w:val="22"/>
                <w:szCs w:val="22"/>
              </w:rPr>
            </w:pPr>
            <w:r>
              <w:rPr>
                <w:rStyle w:val="sowc"/>
                <w:rFonts w:ascii="Verdana" w:hAnsi="Verdana" w:cs="Arial"/>
                <w:color w:val="000000" w:themeColor="text1"/>
                <w:sz w:val="22"/>
                <w:szCs w:val="22"/>
              </w:rPr>
              <w:t xml:space="preserve">The organizations of the </w:t>
            </w:r>
            <w:r w:rsidR="00C223AA" w:rsidRPr="000A404B">
              <w:rPr>
                <w:rStyle w:val="sowc"/>
                <w:rFonts w:ascii="Verdana" w:hAnsi="Verdana" w:cs="Arial"/>
                <w:color w:val="000000" w:themeColor="text1"/>
                <w:sz w:val="22"/>
                <w:szCs w:val="22"/>
              </w:rPr>
              <w:t xml:space="preserve">network </w:t>
            </w:r>
            <w:r>
              <w:rPr>
                <w:rStyle w:val="sowc"/>
                <w:rFonts w:ascii="Verdana" w:hAnsi="Verdana" w:cs="Arial"/>
                <w:color w:val="000000" w:themeColor="text1"/>
                <w:sz w:val="22"/>
                <w:szCs w:val="22"/>
              </w:rPr>
              <w:t xml:space="preserve">will </w:t>
            </w:r>
            <w:r w:rsidR="00C223AA" w:rsidRPr="000A404B">
              <w:rPr>
                <w:rStyle w:val="sowc"/>
                <w:rFonts w:ascii="Verdana" w:hAnsi="Verdana" w:cs="Arial"/>
                <w:color w:val="000000" w:themeColor="text1"/>
                <w:sz w:val="22"/>
                <w:szCs w:val="22"/>
              </w:rPr>
              <w:t>introduce themselves to other network</w:t>
            </w:r>
            <w:r>
              <w:rPr>
                <w:rStyle w:val="sowc"/>
                <w:rFonts w:ascii="Verdana" w:hAnsi="Verdana" w:cs="Arial"/>
                <w:color w:val="000000" w:themeColor="text1"/>
                <w:sz w:val="22"/>
                <w:szCs w:val="22"/>
              </w:rPr>
              <w:t>s</w:t>
            </w:r>
            <w:r w:rsidR="00C223AA" w:rsidRPr="000A404B">
              <w:rPr>
                <w:rStyle w:val="sowc"/>
                <w:rFonts w:ascii="Verdana" w:hAnsi="Verdana" w:cs="Arial"/>
                <w:color w:val="000000" w:themeColor="text1"/>
                <w:sz w:val="22"/>
                <w:szCs w:val="22"/>
              </w:rPr>
              <w:t>/organization</w:t>
            </w:r>
            <w:r>
              <w:rPr>
                <w:rStyle w:val="sowc"/>
                <w:rFonts w:ascii="Verdana" w:hAnsi="Verdana" w:cs="Arial"/>
                <w:color w:val="000000" w:themeColor="text1"/>
                <w:sz w:val="22"/>
                <w:szCs w:val="22"/>
              </w:rPr>
              <w:t>s</w:t>
            </w:r>
            <w:r w:rsidR="00C223AA" w:rsidRPr="000A404B">
              <w:rPr>
                <w:rStyle w:val="sowc"/>
                <w:rFonts w:ascii="Verdana" w:hAnsi="Verdana" w:cs="Arial"/>
                <w:color w:val="000000" w:themeColor="text1"/>
                <w:sz w:val="22"/>
                <w:szCs w:val="22"/>
              </w:rPr>
              <w:t xml:space="preserve"> for </w:t>
            </w:r>
            <w:r>
              <w:rPr>
                <w:rStyle w:val="sowc"/>
                <w:rFonts w:ascii="Verdana" w:hAnsi="Verdana" w:cs="Arial"/>
                <w:color w:val="000000" w:themeColor="text1"/>
                <w:sz w:val="22"/>
                <w:szCs w:val="22"/>
              </w:rPr>
              <w:t>strengthening referral mechanism</w:t>
            </w:r>
            <w:r w:rsidR="00C223AA" w:rsidRPr="000A404B">
              <w:rPr>
                <w:rStyle w:val="sowc"/>
                <w:rFonts w:ascii="Verdana" w:hAnsi="Verdana" w:cs="Arial"/>
                <w:color w:val="000000" w:themeColor="text1"/>
                <w:sz w:val="22"/>
                <w:szCs w:val="22"/>
              </w:rPr>
              <w:t xml:space="preserve"> of DLAC</w:t>
            </w:r>
          </w:p>
          <w:p w:rsidR="00C223AA" w:rsidRPr="000A404B" w:rsidRDefault="00C223AA" w:rsidP="001A40EA">
            <w:pPr>
              <w:rPr>
                <w:rStyle w:val="sowc"/>
                <w:rFonts w:ascii="Verdana" w:hAnsi="Verdana" w:cs="Arial"/>
                <w:color w:val="000000" w:themeColor="text1"/>
                <w:sz w:val="22"/>
                <w:szCs w:val="22"/>
              </w:rPr>
            </w:pPr>
          </w:p>
        </w:tc>
        <w:tc>
          <w:tcPr>
            <w:tcW w:w="2879" w:type="dxa"/>
            <w:shd w:val="clear" w:color="auto" w:fill="FFFFFF" w:themeFill="background1"/>
            <w:tcMar>
              <w:top w:w="0" w:type="dxa"/>
              <w:left w:w="108" w:type="dxa"/>
              <w:bottom w:w="0" w:type="dxa"/>
              <w:right w:w="108" w:type="dxa"/>
            </w:tcMar>
          </w:tcPr>
          <w:p w:rsidR="00C223AA" w:rsidRPr="000A404B" w:rsidRDefault="00C223AA" w:rsidP="001A40EA">
            <w:pPr>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All Network Members</w:t>
            </w:r>
          </w:p>
        </w:tc>
      </w:tr>
      <w:tr w:rsidR="00BD730D" w:rsidRPr="000A404B" w:rsidTr="001A40EA">
        <w:tc>
          <w:tcPr>
            <w:tcW w:w="7196" w:type="dxa"/>
            <w:shd w:val="clear" w:color="auto" w:fill="FFFFFF" w:themeFill="background1"/>
            <w:tcMar>
              <w:top w:w="0" w:type="dxa"/>
              <w:left w:w="108" w:type="dxa"/>
              <w:bottom w:w="0" w:type="dxa"/>
              <w:right w:w="108" w:type="dxa"/>
            </w:tcMar>
          </w:tcPr>
          <w:p w:rsidR="00BD730D" w:rsidRDefault="00BD730D" w:rsidP="00BD730D">
            <w:pPr>
              <w:rPr>
                <w:rStyle w:val="sowc"/>
                <w:rFonts w:ascii="Verdana" w:hAnsi="Verdana" w:cs="Arial"/>
                <w:color w:val="000000" w:themeColor="text1"/>
                <w:sz w:val="22"/>
                <w:szCs w:val="22"/>
              </w:rPr>
            </w:pPr>
            <w:r>
              <w:rPr>
                <w:rStyle w:val="sowc"/>
                <w:rFonts w:ascii="Verdana" w:hAnsi="Verdana" w:cs="Arial"/>
                <w:color w:val="000000" w:themeColor="text1"/>
                <w:sz w:val="22"/>
                <w:szCs w:val="22"/>
              </w:rPr>
              <w:t>DLAC will inform organizations at least one week before the convening of next meeting so that it may be arranged at another organization’s location.</w:t>
            </w:r>
          </w:p>
        </w:tc>
        <w:tc>
          <w:tcPr>
            <w:tcW w:w="2879" w:type="dxa"/>
            <w:shd w:val="clear" w:color="auto" w:fill="FFFFFF" w:themeFill="background1"/>
            <w:tcMar>
              <w:top w:w="0" w:type="dxa"/>
              <w:left w:w="108" w:type="dxa"/>
              <w:bottom w:w="0" w:type="dxa"/>
              <w:right w:w="108" w:type="dxa"/>
            </w:tcMar>
          </w:tcPr>
          <w:p w:rsidR="00BD730D" w:rsidRPr="000A404B" w:rsidRDefault="00BD730D" w:rsidP="00BD730D">
            <w:pPr>
              <w:rPr>
                <w:rStyle w:val="sowc"/>
                <w:rFonts w:ascii="Verdana" w:hAnsi="Verdana" w:cs="Arial"/>
                <w:color w:val="000000" w:themeColor="text1"/>
                <w:sz w:val="22"/>
                <w:szCs w:val="22"/>
              </w:rPr>
            </w:pPr>
            <w:r w:rsidRPr="000A404B">
              <w:rPr>
                <w:rStyle w:val="sowc"/>
                <w:rFonts w:ascii="Verdana" w:hAnsi="Verdana" w:cs="Arial"/>
                <w:color w:val="000000" w:themeColor="text1"/>
                <w:sz w:val="22"/>
                <w:szCs w:val="22"/>
              </w:rPr>
              <w:t xml:space="preserve">Coordinator DLAC Muzaffargarh </w:t>
            </w:r>
          </w:p>
        </w:tc>
      </w:tr>
    </w:tbl>
    <w:p w:rsidR="00C223AA" w:rsidRPr="000A404B" w:rsidRDefault="00C223AA" w:rsidP="00C223AA">
      <w:pPr>
        <w:jc w:val="center"/>
        <w:rPr>
          <w:rStyle w:val="sowc"/>
          <w:rFonts w:ascii="Verdana" w:hAnsi="Verdana"/>
          <w:color w:val="000000" w:themeColor="text1"/>
          <w:sz w:val="22"/>
          <w:szCs w:val="22"/>
        </w:rPr>
      </w:pPr>
    </w:p>
    <w:p w:rsidR="00D27FB8" w:rsidRPr="000A404B" w:rsidRDefault="00D27FB8">
      <w:pPr>
        <w:rPr>
          <w:rFonts w:ascii="Verdana" w:hAnsi="Verdana"/>
          <w:color w:val="000000" w:themeColor="text1"/>
          <w:sz w:val="22"/>
          <w:szCs w:val="22"/>
        </w:rPr>
      </w:pPr>
    </w:p>
    <w:p w:rsidR="008E48D3" w:rsidRPr="000A404B" w:rsidRDefault="008E48D3" w:rsidP="008E48D3">
      <w:pPr>
        <w:shd w:val="clear" w:color="auto" w:fill="FFFFFF"/>
        <w:spacing w:line="360" w:lineRule="auto"/>
        <w:rPr>
          <w:rFonts w:ascii="Verdana" w:hAnsi="Verdana" w:cs="Arial"/>
          <w:b/>
          <w:bCs/>
          <w:color w:val="000000" w:themeColor="text1"/>
          <w:kern w:val="32"/>
          <w:sz w:val="22"/>
          <w:szCs w:val="22"/>
        </w:rPr>
      </w:pPr>
      <w:r w:rsidRPr="000A404B">
        <w:rPr>
          <w:rFonts w:ascii="Verdana" w:hAnsi="Verdana" w:cs="Arial"/>
          <w:b/>
          <w:bCs/>
          <w:color w:val="000000" w:themeColor="text1"/>
          <w:kern w:val="32"/>
          <w:sz w:val="22"/>
          <w:szCs w:val="22"/>
        </w:rPr>
        <w:t>Conclusion:</w:t>
      </w:r>
    </w:p>
    <w:p w:rsidR="008E48D3" w:rsidRPr="000A404B" w:rsidRDefault="008E48D3" w:rsidP="008E48D3">
      <w:pPr>
        <w:shd w:val="clear" w:color="auto" w:fill="FFFFFF"/>
        <w:jc w:val="both"/>
        <w:rPr>
          <w:rFonts w:ascii="Verdana" w:hAnsi="Verdana" w:cs="Arial"/>
          <w:b/>
          <w:bCs/>
          <w:color w:val="000000" w:themeColor="text1"/>
          <w:kern w:val="32"/>
          <w:sz w:val="22"/>
          <w:szCs w:val="22"/>
        </w:rPr>
      </w:pPr>
      <w:r w:rsidRPr="000A404B">
        <w:rPr>
          <w:rStyle w:val="sowc"/>
          <w:rFonts w:ascii="Verdana" w:hAnsi="Verdana" w:cs="Arial"/>
          <w:color w:val="000000" w:themeColor="text1"/>
          <w:sz w:val="22"/>
          <w:szCs w:val="22"/>
        </w:rPr>
        <w:t>All the participants thank</w:t>
      </w:r>
      <w:r w:rsidR="00747FF9">
        <w:rPr>
          <w:rStyle w:val="sowc"/>
          <w:rFonts w:ascii="Verdana" w:hAnsi="Verdana" w:cs="Arial"/>
          <w:color w:val="000000" w:themeColor="text1"/>
          <w:sz w:val="22"/>
          <w:szCs w:val="22"/>
        </w:rPr>
        <w:t xml:space="preserve">ed </w:t>
      </w:r>
      <w:r w:rsidRPr="000A404B">
        <w:rPr>
          <w:rStyle w:val="sowc"/>
          <w:rFonts w:ascii="Verdana" w:hAnsi="Verdana" w:cs="Arial"/>
          <w:color w:val="000000" w:themeColor="text1"/>
          <w:sz w:val="22"/>
          <w:szCs w:val="22"/>
        </w:rPr>
        <w:t xml:space="preserve">INP and DLAC Muzaffargarh </w:t>
      </w:r>
      <w:r w:rsidR="00747FF9">
        <w:rPr>
          <w:rStyle w:val="sowc"/>
          <w:rFonts w:ascii="Verdana" w:hAnsi="Verdana" w:cs="Arial"/>
          <w:color w:val="000000" w:themeColor="text1"/>
          <w:sz w:val="22"/>
          <w:szCs w:val="22"/>
        </w:rPr>
        <w:t>for</w:t>
      </w:r>
      <w:r w:rsidRPr="000A404B">
        <w:rPr>
          <w:rStyle w:val="sowc"/>
          <w:rFonts w:ascii="Verdana" w:hAnsi="Verdana" w:cs="Arial"/>
          <w:color w:val="000000" w:themeColor="text1"/>
          <w:sz w:val="22"/>
          <w:szCs w:val="22"/>
        </w:rPr>
        <w:t xml:space="preserve"> arranging </w:t>
      </w:r>
      <w:r w:rsidR="00747FF9">
        <w:rPr>
          <w:rStyle w:val="sowc"/>
          <w:rFonts w:ascii="Verdana" w:hAnsi="Verdana" w:cs="Arial"/>
          <w:color w:val="000000" w:themeColor="text1"/>
          <w:sz w:val="22"/>
          <w:szCs w:val="22"/>
        </w:rPr>
        <w:t>the current network meeting</w:t>
      </w:r>
      <w:r w:rsidRPr="000A404B">
        <w:rPr>
          <w:rStyle w:val="sowc"/>
          <w:rFonts w:ascii="Verdana" w:hAnsi="Verdana" w:cs="Arial"/>
          <w:color w:val="000000" w:themeColor="text1"/>
          <w:sz w:val="22"/>
          <w:szCs w:val="22"/>
        </w:rPr>
        <w:t xml:space="preserve"> and </w:t>
      </w:r>
      <w:r w:rsidR="00747FF9">
        <w:rPr>
          <w:rStyle w:val="sowc"/>
          <w:rFonts w:ascii="Verdana" w:hAnsi="Verdana" w:cs="Arial"/>
          <w:color w:val="000000" w:themeColor="text1"/>
          <w:sz w:val="22"/>
          <w:szCs w:val="22"/>
        </w:rPr>
        <w:t>assured of their complete</w:t>
      </w:r>
      <w:r w:rsidRPr="000A404B">
        <w:rPr>
          <w:rStyle w:val="sowc"/>
          <w:rFonts w:ascii="Verdana" w:hAnsi="Verdana" w:cs="Arial"/>
          <w:color w:val="000000" w:themeColor="text1"/>
          <w:sz w:val="22"/>
          <w:szCs w:val="22"/>
        </w:rPr>
        <w:t xml:space="preserve"> support </w:t>
      </w:r>
      <w:r w:rsidR="00747FF9">
        <w:rPr>
          <w:rStyle w:val="sowc"/>
          <w:rFonts w:ascii="Verdana" w:hAnsi="Verdana" w:cs="Arial"/>
          <w:color w:val="000000" w:themeColor="text1"/>
          <w:sz w:val="22"/>
          <w:szCs w:val="22"/>
        </w:rPr>
        <w:t xml:space="preserve">for </w:t>
      </w:r>
      <w:r w:rsidRPr="000A404B">
        <w:rPr>
          <w:rStyle w:val="sowc"/>
          <w:rFonts w:ascii="Verdana" w:hAnsi="Verdana" w:cs="Arial"/>
          <w:color w:val="000000" w:themeColor="text1"/>
          <w:sz w:val="22"/>
          <w:szCs w:val="22"/>
        </w:rPr>
        <w:t xml:space="preserve">DLAC Muzaffargarh </w:t>
      </w:r>
      <w:r w:rsidR="00747FF9">
        <w:rPr>
          <w:rStyle w:val="sowc"/>
          <w:rFonts w:ascii="Verdana" w:hAnsi="Verdana" w:cs="Arial"/>
          <w:color w:val="000000" w:themeColor="text1"/>
          <w:sz w:val="22"/>
          <w:szCs w:val="22"/>
        </w:rPr>
        <w:t xml:space="preserve">and </w:t>
      </w:r>
      <w:r w:rsidRPr="000A404B">
        <w:rPr>
          <w:rStyle w:val="sowc"/>
          <w:rFonts w:ascii="Verdana" w:hAnsi="Verdana" w:cs="Arial"/>
          <w:color w:val="000000" w:themeColor="text1"/>
          <w:sz w:val="22"/>
          <w:szCs w:val="22"/>
        </w:rPr>
        <w:t xml:space="preserve">close coordination. </w:t>
      </w:r>
      <w:r w:rsidR="00747FF9">
        <w:rPr>
          <w:rStyle w:val="sowc"/>
          <w:rFonts w:ascii="Verdana" w:hAnsi="Verdana" w:cs="Arial"/>
          <w:color w:val="000000" w:themeColor="text1"/>
          <w:sz w:val="22"/>
          <w:szCs w:val="22"/>
        </w:rPr>
        <w:t>T</w:t>
      </w:r>
      <w:r w:rsidRPr="000A404B">
        <w:rPr>
          <w:rStyle w:val="sowc"/>
          <w:rFonts w:ascii="Verdana" w:hAnsi="Verdana" w:cs="Arial"/>
          <w:color w:val="000000" w:themeColor="text1"/>
          <w:sz w:val="22"/>
          <w:szCs w:val="22"/>
        </w:rPr>
        <w:t xml:space="preserve">he </w:t>
      </w:r>
      <w:r w:rsidR="00747FF9">
        <w:rPr>
          <w:rStyle w:val="sowc"/>
          <w:rFonts w:ascii="Verdana" w:hAnsi="Verdana" w:cs="Arial"/>
          <w:color w:val="000000" w:themeColor="text1"/>
          <w:sz w:val="22"/>
          <w:szCs w:val="22"/>
        </w:rPr>
        <w:t xml:space="preserve">meeting </w:t>
      </w:r>
      <w:r w:rsidRPr="000A404B">
        <w:rPr>
          <w:rStyle w:val="sowc"/>
          <w:rFonts w:ascii="Verdana" w:hAnsi="Verdana" w:cs="Arial"/>
          <w:color w:val="000000" w:themeColor="text1"/>
          <w:sz w:val="22"/>
          <w:szCs w:val="22"/>
        </w:rPr>
        <w:t xml:space="preserve">was concluded </w:t>
      </w:r>
      <w:r w:rsidR="00747FF9">
        <w:rPr>
          <w:rStyle w:val="sowc"/>
          <w:rFonts w:ascii="Verdana" w:hAnsi="Verdana" w:cs="Arial"/>
          <w:color w:val="000000" w:themeColor="text1"/>
          <w:sz w:val="22"/>
          <w:szCs w:val="22"/>
        </w:rPr>
        <w:t>with a vote of thanks to the participants and a quote “T</w:t>
      </w:r>
      <w:r w:rsidRPr="000A404B">
        <w:rPr>
          <w:rStyle w:val="sowc"/>
          <w:rFonts w:ascii="Verdana" w:hAnsi="Verdana" w:cs="Arial"/>
          <w:b/>
          <w:color w:val="000000" w:themeColor="text1"/>
          <w:sz w:val="22"/>
          <w:szCs w:val="22"/>
        </w:rPr>
        <w:t xml:space="preserve">his is not </w:t>
      </w:r>
      <w:r w:rsidR="00747FF9">
        <w:rPr>
          <w:rStyle w:val="sowc"/>
          <w:rFonts w:ascii="Verdana" w:hAnsi="Verdana" w:cs="Arial"/>
          <w:b/>
          <w:color w:val="000000" w:themeColor="text1"/>
          <w:sz w:val="22"/>
          <w:szCs w:val="22"/>
        </w:rPr>
        <w:t xml:space="preserve">the </w:t>
      </w:r>
      <w:r w:rsidRPr="000A404B">
        <w:rPr>
          <w:rStyle w:val="sowc"/>
          <w:rFonts w:ascii="Verdana" w:hAnsi="Verdana" w:cs="Arial"/>
          <w:b/>
          <w:color w:val="000000" w:themeColor="text1"/>
          <w:sz w:val="22"/>
          <w:szCs w:val="22"/>
        </w:rPr>
        <w:t xml:space="preserve">end, this is </w:t>
      </w:r>
      <w:r w:rsidR="00747FF9">
        <w:rPr>
          <w:rStyle w:val="sowc"/>
          <w:rFonts w:ascii="Verdana" w:hAnsi="Verdana" w:cs="Arial"/>
          <w:b/>
          <w:color w:val="000000" w:themeColor="text1"/>
          <w:sz w:val="22"/>
          <w:szCs w:val="22"/>
        </w:rPr>
        <w:t xml:space="preserve">the </w:t>
      </w:r>
      <w:r w:rsidRPr="000A404B">
        <w:rPr>
          <w:rStyle w:val="sowc"/>
          <w:rFonts w:ascii="Verdana" w:hAnsi="Verdana" w:cs="Arial"/>
          <w:b/>
          <w:color w:val="000000" w:themeColor="text1"/>
          <w:sz w:val="22"/>
          <w:szCs w:val="22"/>
        </w:rPr>
        <w:t>start for access to justice for vulnerable population</w:t>
      </w:r>
      <w:r w:rsidR="00747FF9">
        <w:rPr>
          <w:rStyle w:val="sowc"/>
          <w:rFonts w:ascii="Verdana" w:hAnsi="Verdana" w:cs="Arial"/>
          <w:b/>
          <w:color w:val="000000" w:themeColor="text1"/>
          <w:sz w:val="22"/>
          <w:szCs w:val="22"/>
        </w:rPr>
        <w:t>s</w:t>
      </w:r>
      <w:r w:rsidRPr="000A404B">
        <w:rPr>
          <w:rStyle w:val="sowc"/>
          <w:rFonts w:ascii="Verdana" w:hAnsi="Verdana" w:cs="Arial"/>
          <w:b/>
          <w:color w:val="000000" w:themeColor="text1"/>
          <w:sz w:val="22"/>
          <w:szCs w:val="22"/>
        </w:rPr>
        <w:t xml:space="preserve"> of </w:t>
      </w:r>
      <w:r w:rsidR="00747FF9">
        <w:rPr>
          <w:rStyle w:val="sowc"/>
          <w:rFonts w:ascii="Verdana" w:hAnsi="Verdana" w:cs="Arial"/>
          <w:b/>
          <w:color w:val="000000" w:themeColor="text1"/>
          <w:sz w:val="22"/>
          <w:szCs w:val="22"/>
        </w:rPr>
        <w:t>D</w:t>
      </w:r>
      <w:r w:rsidRPr="000A404B">
        <w:rPr>
          <w:rStyle w:val="sowc"/>
          <w:rFonts w:ascii="Verdana" w:hAnsi="Verdana" w:cs="Arial"/>
          <w:b/>
          <w:color w:val="000000" w:themeColor="text1"/>
          <w:sz w:val="22"/>
          <w:szCs w:val="22"/>
        </w:rPr>
        <w:t>istrict Muzaffargarh”</w:t>
      </w:r>
      <w:r w:rsidRPr="000A404B">
        <w:rPr>
          <w:rStyle w:val="sowc"/>
          <w:rFonts w:ascii="Verdana" w:hAnsi="Verdana" w:cs="Arial"/>
          <w:color w:val="000000" w:themeColor="text1"/>
          <w:sz w:val="22"/>
          <w:szCs w:val="22"/>
        </w:rPr>
        <w:t xml:space="preserve">. </w:t>
      </w:r>
    </w:p>
    <w:p w:rsidR="00D52A2B" w:rsidRPr="000A404B" w:rsidRDefault="00D52A2B">
      <w:pPr>
        <w:rPr>
          <w:rFonts w:ascii="Verdana" w:hAnsi="Verdana"/>
          <w:color w:val="000000" w:themeColor="text1"/>
          <w:sz w:val="22"/>
          <w:szCs w:val="22"/>
        </w:rPr>
      </w:pPr>
    </w:p>
    <w:p w:rsidR="00D52A2B" w:rsidRPr="000A404B" w:rsidRDefault="00D52A2B">
      <w:pPr>
        <w:rPr>
          <w:rFonts w:ascii="Verdana" w:hAnsi="Verdana"/>
          <w:color w:val="000000" w:themeColor="text1"/>
          <w:sz w:val="22"/>
          <w:szCs w:val="22"/>
        </w:rPr>
      </w:pPr>
    </w:p>
    <w:p w:rsidR="00D52A2B" w:rsidRPr="000A404B" w:rsidRDefault="00D52A2B">
      <w:pPr>
        <w:rPr>
          <w:rFonts w:ascii="Verdana" w:hAnsi="Verdana"/>
          <w:color w:val="000000" w:themeColor="text1"/>
          <w:sz w:val="22"/>
          <w:szCs w:val="22"/>
        </w:rPr>
      </w:pPr>
    </w:p>
    <w:p w:rsidR="008E48D3" w:rsidRPr="000A404B" w:rsidRDefault="00D52A2B" w:rsidP="00D52A2B">
      <w:pPr>
        <w:jc w:val="center"/>
        <w:rPr>
          <w:rFonts w:ascii="Verdana" w:hAnsi="Verdana"/>
          <w:color w:val="000000" w:themeColor="text1"/>
          <w:sz w:val="22"/>
          <w:szCs w:val="22"/>
        </w:rPr>
      </w:pPr>
      <w:r w:rsidRPr="000A404B">
        <w:rPr>
          <w:rFonts w:ascii="Verdana" w:hAnsi="Verdana"/>
          <w:color w:val="000000" w:themeColor="text1"/>
          <w:sz w:val="22"/>
          <w:szCs w:val="22"/>
        </w:rPr>
        <w:t>.,.,..,.,.,.,.,.,.,.,.,.,.,.,.,</w:t>
      </w:r>
    </w:p>
    <w:sectPr w:rsidR="008E48D3" w:rsidRPr="000A404B" w:rsidSect="003E3559">
      <w:headerReference w:type="default" r:id="rId7"/>
      <w:footerReference w:type="default" r:id="rId8"/>
      <w:pgSz w:w="11906" w:h="16838"/>
      <w:pgMar w:top="1560" w:right="991" w:bottom="1276" w:left="567" w:header="709" w:footer="36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4A5" w:rsidRDefault="003874A5">
      <w:r>
        <w:separator/>
      </w:r>
    </w:p>
  </w:endnote>
  <w:endnote w:type="continuationSeparator" w:id="0">
    <w:p w:rsidR="003874A5" w:rsidRDefault="00387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EF7" w:rsidRPr="00B3059B" w:rsidRDefault="003874A5" w:rsidP="002D2E2F">
    <w:pPr>
      <w:pStyle w:val="Footer"/>
      <w:tabs>
        <w:tab w:val="clear" w:pos="4677"/>
        <w:tab w:val="center" w:pos="2160"/>
      </w:tabs>
      <w:ind w:left="540" w:right="540"/>
      <w:jc w:val="right"/>
      <w:rPr>
        <w:rFonts w:ascii="Verdana" w:hAnsi="Verdana"/>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4A5" w:rsidRDefault="003874A5">
      <w:r>
        <w:separator/>
      </w:r>
    </w:p>
  </w:footnote>
  <w:footnote w:type="continuationSeparator" w:id="0">
    <w:p w:rsidR="003874A5" w:rsidRDefault="00387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EF7" w:rsidRPr="00B3059B" w:rsidRDefault="003874A5" w:rsidP="002D2E2F">
    <w:pPr>
      <w:pStyle w:val="Header"/>
      <w:ind w:left="5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3193F"/>
    <w:multiLevelType w:val="hybridMultilevel"/>
    <w:tmpl w:val="60FAA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A07FE3"/>
    <w:multiLevelType w:val="hybridMultilevel"/>
    <w:tmpl w:val="D0F27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64573A"/>
    <w:multiLevelType w:val="hybridMultilevel"/>
    <w:tmpl w:val="4628F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ED76F0"/>
    <w:multiLevelType w:val="hybridMultilevel"/>
    <w:tmpl w:val="4806A268"/>
    <w:lvl w:ilvl="0" w:tplc="08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AA"/>
    <w:rsid w:val="000578EA"/>
    <w:rsid w:val="000A404B"/>
    <w:rsid w:val="000F2F35"/>
    <w:rsid w:val="00115934"/>
    <w:rsid w:val="001A0E1F"/>
    <w:rsid w:val="001F6A3D"/>
    <w:rsid w:val="002717D8"/>
    <w:rsid w:val="00344762"/>
    <w:rsid w:val="003874A5"/>
    <w:rsid w:val="003E68F9"/>
    <w:rsid w:val="005A0266"/>
    <w:rsid w:val="005A3927"/>
    <w:rsid w:val="00726A72"/>
    <w:rsid w:val="00747FF9"/>
    <w:rsid w:val="007B6998"/>
    <w:rsid w:val="007D5A1F"/>
    <w:rsid w:val="008A7145"/>
    <w:rsid w:val="008E48D3"/>
    <w:rsid w:val="00A04073"/>
    <w:rsid w:val="00A15AE6"/>
    <w:rsid w:val="00A15BAB"/>
    <w:rsid w:val="00A31A8C"/>
    <w:rsid w:val="00A63172"/>
    <w:rsid w:val="00A913C5"/>
    <w:rsid w:val="00AD714B"/>
    <w:rsid w:val="00B32202"/>
    <w:rsid w:val="00BD730D"/>
    <w:rsid w:val="00C026B8"/>
    <w:rsid w:val="00C223AA"/>
    <w:rsid w:val="00D27FB8"/>
    <w:rsid w:val="00D52A2B"/>
    <w:rsid w:val="00DE0CDD"/>
    <w:rsid w:val="00DF6A21"/>
    <w:rsid w:val="00EC2CCC"/>
    <w:rsid w:val="00FF0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88A597-FD01-4E30-8799-CD39E67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3AA"/>
    <w:pPr>
      <w:spacing w:after="0" w:line="240" w:lineRule="auto"/>
    </w:pPr>
    <w:rPr>
      <w:rFonts w:ascii="Times New Roman" w:eastAsia="Batang" w:hAnsi="Times New Roman" w:cs="Times New Roman"/>
      <w:sz w:val="24"/>
      <w:szCs w:val="24"/>
      <w:lang w:val="en-US" w:eastAsia="ko-KR"/>
    </w:rPr>
  </w:style>
  <w:style w:type="paragraph" w:styleId="Heading1">
    <w:name w:val="heading 1"/>
    <w:basedOn w:val="Normal"/>
    <w:next w:val="Normal"/>
    <w:link w:val="Heading1Char"/>
    <w:uiPriority w:val="9"/>
    <w:qFormat/>
    <w:rsid w:val="00C223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223AA"/>
    <w:pPr>
      <w:tabs>
        <w:tab w:val="center" w:pos="4677"/>
        <w:tab w:val="right" w:pos="9355"/>
      </w:tabs>
    </w:pPr>
  </w:style>
  <w:style w:type="character" w:customStyle="1" w:styleId="HeaderChar">
    <w:name w:val="Header Char"/>
    <w:basedOn w:val="DefaultParagraphFont"/>
    <w:link w:val="Header"/>
    <w:rsid w:val="00C223AA"/>
    <w:rPr>
      <w:rFonts w:ascii="Times New Roman" w:eastAsia="Batang" w:hAnsi="Times New Roman" w:cs="Times New Roman"/>
      <w:sz w:val="24"/>
      <w:szCs w:val="24"/>
      <w:lang w:val="en-US" w:eastAsia="ko-KR"/>
    </w:rPr>
  </w:style>
  <w:style w:type="paragraph" w:styleId="Footer">
    <w:name w:val="footer"/>
    <w:basedOn w:val="Normal"/>
    <w:link w:val="FooterChar"/>
    <w:rsid w:val="00C223AA"/>
    <w:pPr>
      <w:tabs>
        <w:tab w:val="center" w:pos="4677"/>
        <w:tab w:val="right" w:pos="9355"/>
      </w:tabs>
    </w:pPr>
  </w:style>
  <w:style w:type="character" w:customStyle="1" w:styleId="FooterChar">
    <w:name w:val="Footer Char"/>
    <w:basedOn w:val="DefaultParagraphFont"/>
    <w:link w:val="Footer"/>
    <w:rsid w:val="00C223AA"/>
    <w:rPr>
      <w:rFonts w:ascii="Times New Roman" w:eastAsia="Batang" w:hAnsi="Times New Roman" w:cs="Times New Roman"/>
      <w:sz w:val="24"/>
      <w:szCs w:val="24"/>
      <w:lang w:val="en-US" w:eastAsia="ko-KR"/>
    </w:rPr>
  </w:style>
  <w:style w:type="character" w:customStyle="1" w:styleId="sowc">
    <w:name w:val="sowc"/>
    <w:basedOn w:val="DefaultParagraphFont"/>
    <w:rsid w:val="00C223AA"/>
  </w:style>
  <w:style w:type="paragraph" w:customStyle="1" w:styleId="My">
    <w:name w:val="My"/>
    <w:rsid w:val="00C223AA"/>
    <w:pPr>
      <w:spacing w:after="0" w:line="240" w:lineRule="auto"/>
    </w:pPr>
    <w:rPr>
      <w:rFonts w:ascii="Verdana" w:eastAsia="Batang" w:hAnsi="Verdana" w:cs="Arial"/>
      <w:sz w:val="24"/>
      <w:szCs w:val="24"/>
      <w:lang w:val="uk-UA" w:eastAsia="ko-KR"/>
    </w:rPr>
  </w:style>
  <w:style w:type="paragraph" w:customStyle="1" w:styleId="MyHeadtitle">
    <w:name w:val="My Head title"/>
    <w:basedOn w:val="Heading1"/>
    <w:rsid w:val="00C223AA"/>
    <w:pPr>
      <w:keepLines w:val="0"/>
      <w:spacing w:before="240" w:after="60"/>
    </w:pPr>
    <w:rPr>
      <w:rFonts w:ascii="Verdana" w:eastAsia="Batang" w:hAnsi="Verdana" w:cs="Arial"/>
      <w:color w:val="auto"/>
      <w:kern w:val="32"/>
      <w:sz w:val="36"/>
      <w:szCs w:val="32"/>
    </w:rPr>
  </w:style>
  <w:style w:type="paragraph" w:customStyle="1" w:styleId="Mysubhead">
    <w:name w:val="My subhead"/>
    <w:basedOn w:val="MyHeadtitle"/>
    <w:rsid w:val="00C223AA"/>
    <w:pPr>
      <w:jc w:val="right"/>
    </w:pPr>
    <w:rPr>
      <w:sz w:val="32"/>
    </w:rPr>
  </w:style>
  <w:style w:type="paragraph" w:styleId="ListParagraph">
    <w:name w:val="List Paragraph"/>
    <w:basedOn w:val="Normal"/>
    <w:uiPriority w:val="34"/>
    <w:qFormat/>
    <w:rsid w:val="00C223AA"/>
    <w:pPr>
      <w:spacing w:after="160" w:line="259" w:lineRule="auto"/>
      <w:ind w:left="720"/>
      <w:contextualSpacing/>
    </w:pPr>
    <w:rPr>
      <w:rFonts w:ascii="Calibri" w:eastAsia="Calibri" w:hAnsi="Calibri"/>
      <w:sz w:val="22"/>
      <w:szCs w:val="22"/>
      <w:lang w:eastAsia="en-US"/>
    </w:rPr>
  </w:style>
  <w:style w:type="character" w:customStyle="1" w:styleId="Heading1Char">
    <w:name w:val="Heading 1 Char"/>
    <w:basedOn w:val="DefaultParagraphFont"/>
    <w:link w:val="Heading1"/>
    <w:uiPriority w:val="9"/>
    <w:rsid w:val="00C223AA"/>
    <w:rPr>
      <w:rFonts w:asciiTheme="majorHAnsi" w:eastAsiaTheme="majorEastAsia" w:hAnsiTheme="majorHAnsi" w:cstheme="majorBidi"/>
      <w:b/>
      <w:bCs/>
      <w:color w:val="365F91" w:themeColor="accent1" w:themeShade="BF"/>
      <w:sz w:val="28"/>
      <w:szCs w:val="28"/>
      <w:lang w:val="en-US" w:eastAsia="ko-KR"/>
    </w:rPr>
  </w:style>
  <w:style w:type="paragraph" w:styleId="BalloonText">
    <w:name w:val="Balloon Text"/>
    <w:basedOn w:val="Normal"/>
    <w:link w:val="BalloonTextChar"/>
    <w:uiPriority w:val="99"/>
    <w:semiHidden/>
    <w:unhideWhenUsed/>
    <w:rsid w:val="00DE0CDD"/>
    <w:rPr>
      <w:rFonts w:ascii="Tahoma" w:hAnsi="Tahoma" w:cs="Tahoma"/>
      <w:sz w:val="16"/>
      <w:szCs w:val="16"/>
    </w:rPr>
  </w:style>
  <w:style w:type="character" w:customStyle="1" w:styleId="BalloonTextChar">
    <w:name w:val="Balloon Text Char"/>
    <w:basedOn w:val="DefaultParagraphFont"/>
    <w:link w:val="BalloonText"/>
    <w:uiPriority w:val="99"/>
    <w:semiHidden/>
    <w:rsid w:val="00DE0CDD"/>
    <w:rPr>
      <w:rFonts w:ascii="Tahoma" w:eastAsia="Batang"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Malik</dc:creator>
  <cp:lastModifiedBy>Shagufta Aziz Khan</cp:lastModifiedBy>
  <cp:revision>8</cp:revision>
  <dcterms:created xsi:type="dcterms:W3CDTF">2015-03-30T11:49:00Z</dcterms:created>
  <dcterms:modified xsi:type="dcterms:W3CDTF">2015-03-30T12:14:00Z</dcterms:modified>
</cp:coreProperties>
</file>