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32456" w:rsidRDefault="00132456" w:rsidP="00132456">
      <w:pPr>
        <w:jc w:val="center"/>
        <w:rPr>
          <w:rFonts w:asciiTheme="majorBidi" w:hAnsiTheme="majorBidi" w:cstheme="majorBidi"/>
          <w:sz w:val="28"/>
          <w:szCs w:val="28"/>
        </w:rPr>
      </w:pPr>
      <w:r w:rsidRPr="00B46F38">
        <w:rPr>
          <w:rFonts w:asciiTheme="majorBidi" w:hAnsiTheme="majorBidi" w:cstheme="majorBidi"/>
          <w:b/>
          <w:bCs/>
          <w:sz w:val="28"/>
          <w:szCs w:val="28"/>
        </w:rPr>
        <w:t>STUDENT NAME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STUDENT ID:</w:t>
      </w:r>
    </w:p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32456" w:rsidRDefault="00132456" w:rsidP="0013245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1</w:t>
      </w:r>
    </w:p>
    <w:p w:rsidR="00132456" w:rsidRDefault="00132456">
      <w:pPr>
        <w:rPr>
          <w:b/>
          <w:bCs/>
        </w:rPr>
      </w:pPr>
      <w:r>
        <w:rPr>
          <w:b/>
          <w:bCs/>
        </w:rPr>
        <w:br w:type="page"/>
      </w:r>
    </w:p>
    <w:p w:rsidR="00D638E2" w:rsidRDefault="00D638E2">
      <w:pPr>
        <w:rPr>
          <w:b/>
          <w:bCs/>
        </w:rPr>
      </w:pPr>
      <w:r>
        <w:rPr>
          <w:b/>
          <w:bCs/>
        </w:rPr>
        <w:lastRenderedPageBreak/>
        <w:t xml:space="preserve">Data Source: </w:t>
      </w:r>
      <w:r w:rsidRPr="00D638E2">
        <w:t>https://data.worldbank.org/indicator/NY.GDP.PCAP.CD?end=2022&amp;start=1960&amp;view=chart</w:t>
      </w:r>
    </w:p>
    <w:p w:rsidR="0019371F" w:rsidRPr="0019371F" w:rsidRDefault="0019371F">
      <w:pPr>
        <w:rPr>
          <w:b/>
          <w:bCs/>
        </w:rPr>
      </w:pPr>
      <w:r w:rsidRPr="0019371F">
        <w:rPr>
          <w:b/>
          <w:bCs/>
        </w:rPr>
        <w:t>Visualization 1</w:t>
      </w:r>
    </w:p>
    <w:p w:rsidR="0019371F" w:rsidRDefault="0019371F">
      <w:r>
        <w:t xml:space="preserve">Line Plot has </w:t>
      </w:r>
      <w:r w:rsidR="00132456">
        <w:t xml:space="preserve">been </w:t>
      </w:r>
      <w:r>
        <w:t xml:space="preserve">used to visualize the GDP per capita of “Aruba” since 1985 till 2022. </w:t>
      </w:r>
    </w:p>
    <w:p w:rsidR="0019371F" w:rsidRDefault="0019371F">
      <w:r>
        <w:rPr>
          <w:noProof/>
        </w:rPr>
        <w:drawing>
          <wp:inline distT="0" distB="0" distL="0" distR="0">
            <wp:extent cx="5943600" cy="3058795"/>
            <wp:effectExtent l="0" t="0" r="0" b="8255"/>
            <wp:docPr id="298552198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52198" name="Picture 1" descr="A graph with a line going u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1F" w:rsidRDefault="0019371F">
      <w:r>
        <w:t xml:space="preserve">Interpretation: Increasing trend can be seen from 1986 till 2008 and a slight decrease in the GDP per capita then it again increases till 2019 and again a slight decrease in 2020 then </w:t>
      </w:r>
      <w:proofErr w:type="gramStart"/>
      <w:r>
        <w:t>its</w:t>
      </w:r>
      <w:proofErr w:type="gramEnd"/>
      <w:r>
        <w:t xml:space="preserve"> again on a increasing trend in 2021. </w:t>
      </w:r>
    </w:p>
    <w:p w:rsidR="0019371F" w:rsidRDefault="0019371F">
      <w:r>
        <w:br w:type="page"/>
      </w:r>
    </w:p>
    <w:p w:rsidR="0019371F" w:rsidRDefault="0019371F">
      <w:pPr>
        <w:rPr>
          <w:b/>
          <w:bCs/>
        </w:rPr>
      </w:pPr>
      <w:r>
        <w:rPr>
          <w:b/>
          <w:bCs/>
        </w:rPr>
        <w:lastRenderedPageBreak/>
        <w:t xml:space="preserve">Visualization 2 </w:t>
      </w:r>
    </w:p>
    <w:p w:rsidR="0019371F" w:rsidRDefault="0019371F">
      <w:r>
        <w:t xml:space="preserve">Horizontal Bar Chart is used to display the top 10 countries with the highest GDP per capital in 2021. </w:t>
      </w:r>
      <w:r>
        <w:rPr>
          <w:noProof/>
        </w:rPr>
        <w:drawing>
          <wp:inline distT="0" distB="0" distL="0" distR="0">
            <wp:extent cx="5943600" cy="3058795"/>
            <wp:effectExtent l="0" t="0" r="0" b="8255"/>
            <wp:docPr id="1237883278" name="Picture 4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83278" name="Picture 4" descr="A graph of a bar graph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1F" w:rsidRDefault="0019371F">
      <w:r>
        <w:t xml:space="preserve">Interpretation: Monaco has the highest GDP per capita income whereas US has got the </w:t>
      </w:r>
      <w:r w:rsidR="001F1D48">
        <w:t>least GDP per capita income. Ca</w:t>
      </w:r>
      <w:r>
        <w:t xml:space="preserve">yman Islands, Norway and </w:t>
      </w:r>
      <w:r w:rsidR="001F1D48">
        <w:t>Switzerland</w:t>
      </w:r>
      <w:r>
        <w:t xml:space="preserve"> have got same GDP per capita income. </w:t>
      </w:r>
    </w:p>
    <w:p w:rsidR="0019371F" w:rsidRDefault="0019371F">
      <w:r>
        <w:br w:type="page"/>
      </w:r>
    </w:p>
    <w:p w:rsidR="0019371F" w:rsidRDefault="0019371F">
      <w:pPr>
        <w:rPr>
          <w:b/>
          <w:bCs/>
        </w:rPr>
      </w:pPr>
      <w:r>
        <w:rPr>
          <w:b/>
          <w:bCs/>
        </w:rPr>
        <w:lastRenderedPageBreak/>
        <w:t>Visualization 3</w:t>
      </w:r>
    </w:p>
    <w:p w:rsidR="0019371F" w:rsidRPr="00132456" w:rsidRDefault="00132456">
      <w:r>
        <w:t xml:space="preserve">A pie chart has been used to visualize the GDP contribution in 2021 and only the top 10 countries are visualized with top contributions. </w:t>
      </w:r>
    </w:p>
    <w:p w:rsidR="00FA0AA0" w:rsidRDefault="0019371F">
      <w:r>
        <w:softHyphen/>
      </w:r>
      <w:r>
        <w:softHyphen/>
      </w:r>
      <w:r>
        <w:softHyphen/>
      </w:r>
      <w:r>
        <w:softHyphen/>
        <w:t>-</w:t>
      </w:r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2122999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99124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6" w:rsidRDefault="00132456">
      <w:r>
        <w:t>Interpretation:</w:t>
      </w:r>
    </w:p>
    <w:p w:rsidR="00132456" w:rsidRDefault="00132456">
      <w:r>
        <w:t xml:space="preserve">As per the Pie chart, Monaco is contributing with highest contribution percentage of 19.8% following to the least percentage of 5.9% of United states. </w:t>
      </w:r>
    </w:p>
    <w:sectPr w:rsidR="00132456" w:rsidSect="00A63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371F"/>
    <w:rsid w:val="00132456"/>
    <w:rsid w:val="0019371F"/>
    <w:rsid w:val="001F1D48"/>
    <w:rsid w:val="00A63196"/>
    <w:rsid w:val="00D638E2"/>
    <w:rsid w:val="00FA0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Khan</dc:creator>
  <cp:keywords/>
  <dc:description/>
  <cp:lastModifiedBy>Skype cafe</cp:lastModifiedBy>
  <cp:revision>4</cp:revision>
  <dcterms:created xsi:type="dcterms:W3CDTF">2023-11-04T11:01:00Z</dcterms:created>
  <dcterms:modified xsi:type="dcterms:W3CDTF">2023-11-07T19:31:00Z</dcterms:modified>
</cp:coreProperties>
</file>